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BF375">
      <w:pPr>
        <w:overflowPunct w:val="0"/>
        <w:jc w:val="center"/>
        <w:rPr>
          <w:rFonts w:ascii="宋体" w:hAnsi="宋体" w:cs="宋体"/>
          <w:b/>
          <w:bCs/>
        </w:rPr>
      </w:pPr>
      <w:r>
        <w:rPr>
          <w:rFonts w:hint="eastAsia" w:ascii="宋体" w:hAnsi="宋体" w:cs="宋体"/>
          <w:b/>
          <w:bCs/>
        </w:rPr>
        <w:t>第七章  财政法律制度</w:t>
      </w:r>
    </w:p>
    <w:p w14:paraId="3716BF59">
      <w:pPr>
        <w:jc w:val="left"/>
        <w:rPr>
          <w:rFonts w:ascii="宋体" w:hAnsi="宋体" w:cs="宋体"/>
          <w:color w:val="FF0000"/>
        </w:rPr>
      </w:pPr>
      <w:r>
        <w:rPr>
          <w:rFonts w:hint="eastAsia" w:ascii="宋体" w:hAnsi="宋体" w:cs="宋体"/>
          <w:color w:val="FF0000"/>
        </w:rPr>
        <w:t>本章考情分析</w:t>
      </w:r>
    </w:p>
    <w:p w14:paraId="0A38A6A6">
      <w:pPr>
        <w:jc w:val="left"/>
        <w:rPr>
          <w:rFonts w:ascii="宋体" w:hAnsi="宋体" w:cs="宋体"/>
        </w:rPr>
      </w:pPr>
      <w:r>
        <w:rPr>
          <w:rFonts w:hint="eastAsia" w:ascii="宋体" w:hAnsi="宋体" w:cs="宋体"/>
        </w:rPr>
        <w:t>本章上年分值8分。</w:t>
      </w:r>
    </w:p>
    <w:p w14:paraId="2696EB93">
      <w:pPr>
        <w:jc w:val="left"/>
        <w:rPr>
          <w:rFonts w:ascii="宋体" w:hAnsi="宋体" w:cs="宋体"/>
        </w:rPr>
      </w:pPr>
      <w:r>
        <w:rPr>
          <w:rFonts w:hint="eastAsia" w:ascii="宋体" w:hAnsi="宋体" w:cs="宋体"/>
        </w:rPr>
        <w:t>考试题型全部为客观题。</w:t>
      </w:r>
    </w:p>
    <w:p w14:paraId="1B0B3513">
      <w:pPr>
        <w:jc w:val="left"/>
        <w:rPr>
          <w:rFonts w:ascii="宋体" w:hAnsi="宋体" w:cs="宋体"/>
        </w:rPr>
      </w:pPr>
      <w:r>
        <w:rPr>
          <w:rFonts w:hint="eastAsia" w:ascii="宋体" w:hAnsi="宋体" w:cs="宋体"/>
        </w:rPr>
        <w:t>本章涉及“预算”、“国有资产管理”、“政府采购”等内容，与其他章节相比，考点较散乱，绝大多数考点需要死记硬背，复习难度较大，考点偏向记忆性，考生重点关注 “预算法”和“政府采购法”。2025年新增“党的二十届三中全会关于预算制度的重要论述”、“资产清查及时调整资产台账”内容。</w:t>
      </w:r>
    </w:p>
    <w:p w14:paraId="0469E41C">
      <w:pPr>
        <w:jc w:val="left"/>
        <w:rPr>
          <w:rFonts w:ascii="宋体" w:hAnsi="宋体" w:cs="宋体"/>
          <w:color w:val="FF0000"/>
        </w:rPr>
      </w:pPr>
      <w:r>
        <w:rPr>
          <w:rFonts w:hint="eastAsia" w:ascii="宋体" w:hAnsi="宋体" w:cs="宋体"/>
          <w:color w:val="FF0000"/>
        </w:rPr>
        <w:t>本章基本结构框架</w:t>
      </w:r>
    </w:p>
    <w:p w14:paraId="3330A863">
      <w:pPr>
        <w:jc w:val="left"/>
        <w:rPr>
          <w:rFonts w:ascii="宋体" w:hAnsi="宋体" w:cs="宋体"/>
          <w:color w:val="FF0000"/>
        </w:rPr>
      </w:pPr>
      <w:r>
        <w:rPr>
          <w:rFonts w:hint="eastAsia" w:ascii="宋体" w:hAnsi="宋体" w:cs="宋体"/>
          <w:color w:val="FF0000"/>
        </w:rPr>
        <w:t>第一节 预算法律制度</w:t>
      </w:r>
    </w:p>
    <w:p w14:paraId="26682D95">
      <w:pPr>
        <w:jc w:val="left"/>
        <w:rPr>
          <w:rFonts w:ascii="宋体" w:hAnsi="宋体" w:cs="宋体"/>
          <w:color w:val="FF0000"/>
        </w:rPr>
      </w:pPr>
      <w:r>
        <w:rPr>
          <w:rFonts w:hint="eastAsia" w:ascii="宋体" w:hAnsi="宋体" w:cs="宋体"/>
          <w:color w:val="FF0000"/>
        </w:rPr>
        <w:t>第二节 国有资产管理法律制度</w:t>
      </w:r>
    </w:p>
    <w:p w14:paraId="57689734">
      <w:pPr>
        <w:jc w:val="left"/>
        <w:rPr>
          <w:rFonts w:ascii="宋体" w:hAnsi="宋体" w:cs="宋体"/>
          <w:color w:val="FF0000"/>
        </w:rPr>
      </w:pPr>
      <w:r>
        <w:rPr>
          <w:rFonts w:hint="eastAsia" w:ascii="宋体" w:hAnsi="宋体" w:cs="宋体"/>
          <w:color w:val="FF0000"/>
        </w:rPr>
        <w:t>第三节 政府采购法律制度</w:t>
      </w:r>
    </w:p>
    <w:p w14:paraId="301D47E6">
      <w:pPr>
        <w:overflowPunct w:val="0"/>
        <w:jc w:val="center"/>
        <w:rPr>
          <w:rFonts w:ascii="宋体" w:hAnsi="宋体" w:cs="宋体"/>
          <w:b/>
          <w:bCs/>
        </w:rPr>
      </w:pPr>
      <w:r>
        <w:rPr>
          <w:rFonts w:hint="eastAsia" w:ascii="宋体" w:hAnsi="宋体" w:cs="宋体"/>
          <w:b/>
          <w:bCs/>
        </w:rPr>
        <w:t>第一节  预算法律制度</w:t>
      </w:r>
    </w:p>
    <w:p w14:paraId="2950102C">
      <w:pPr>
        <w:jc w:val="left"/>
        <w:rPr>
          <w:rFonts w:ascii="宋体" w:hAnsi="宋体" w:cs="宋体"/>
          <w:color w:val="FF0000"/>
        </w:rPr>
      </w:pPr>
      <w:r>
        <w:rPr>
          <w:rFonts w:hint="eastAsia" w:ascii="宋体" w:hAnsi="宋体" w:cs="宋体"/>
          <w:color w:val="FF0000"/>
        </w:rPr>
        <w:t xml:space="preserve">考点1：预算的概念（★） </w:t>
      </w:r>
    </w:p>
    <w:p w14:paraId="3A08B4A5">
      <w:pPr>
        <w:jc w:val="left"/>
        <w:rPr>
          <w:rFonts w:ascii="宋体" w:hAnsi="宋体" w:cs="宋体"/>
        </w:rPr>
      </w:pPr>
      <w:r>
        <w:rPr>
          <w:rFonts w:hint="eastAsia" w:ascii="宋体" w:hAnsi="宋体" w:cs="宋体"/>
        </w:rPr>
        <w:t>1、概念</w:t>
      </w:r>
    </w:p>
    <w:p w14:paraId="4FCB2804">
      <w:pPr>
        <w:jc w:val="left"/>
        <w:rPr>
          <w:rFonts w:ascii="宋体" w:hAnsi="宋体" w:cs="宋体"/>
          <w:color w:val="FF0000"/>
        </w:rPr>
      </w:pPr>
      <w:r>
        <w:rPr>
          <w:rFonts w:hint="eastAsia" w:ascii="宋体" w:hAnsi="宋体" w:cs="宋体"/>
        </w:rPr>
        <w:t>预算，也称政府预算或财政预算，是指由政府各部门编制、经本级政府同意提交本级人民代表大会审查批准 、按此执行的年度财政收支</w:t>
      </w:r>
      <w:r>
        <w:rPr>
          <w:rFonts w:hint="eastAsia" w:ascii="宋体" w:hAnsi="宋体" w:cs="宋体"/>
          <w:color w:val="FF0000"/>
        </w:rPr>
        <w:t>计划。</w:t>
      </w:r>
    </w:p>
    <w:p w14:paraId="1458A8C8">
      <w:pPr>
        <w:jc w:val="left"/>
        <w:rPr>
          <w:rFonts w:ascii="宋体" w:hAnsi="宋体" w:cs="宋体"/>
          <w:color w:val="FF0000"/>
        </w:rPr>
      </w:pPr>
      <w:r>
        <w:rPr>
          <w:rFonts w:hint="eastAsia" w:ascii="宋体" w:hAnsi="宋体" w:cs="宋体"/>
          <w:color w:val="FF0000"/>
        </w:rPr>
        <w:t>2、一级政府一级预算</w:t>
      </w:r>
    </w:p>
    <w:p w14:paraId="6D6F4498">
      <w:pPr>
        <w:jc w:val="left"/>
        <w:rPr>
          <w:rFonts w:ascii="宋体" w:hAnsi="宋体" w:cs="宋体"/>
        </w:rPr>
      </w:pPr>
      <w:r>
        <w:rPr>
          <w:rFonts w:hint="eastAsia" w:ascii="宋体" w:hAnsi="宋体" w:cs="宋体"/>
        </w:rPr>
        <w:t>我国的预算共分为五级，分别是：</w:t>
      </w:r>
    </w:p>
    <w:p w14:paraId="106CEE63">
      <w:pPr>
        <w:jc w:val="left"/>
        <w:rPr>
          <w:rFonts w:ascii="宋体" w:hAnsi="宋体" w:cs="宋体"/>
        </w:rPr>
      </w:pPr>
      <w:r>
        <w:rPr>
          <w:rFonts w:hint="eastAsia" w:ascii="宋体" w:hAnsi="宋体" w:cs="宋体"/>
        </w:rPr>
        <w:t xml:space="preserve">（1）中央预算； </w:t>
      </w:r>
    </w:p>
    <w:p w14:paraId="5496AC4D">
      <w:pPr>
        <w:jc w:val="left"/>
        <w:rPr>
          <w:rFonts w:ascii="宋体" w:hAnsi="宋体" w:cs="宋体"/>
        </w:rPr>
      </w:pPr>
      <w:r>
        <w:rPr>
          <w:rFonts w:hint="eastAsia" w:ascii="宋体" w:hAnsi="宋体" w:cs="宋体"/>
        </w:rPr>
        <w:t xml:space="preserve">（2）省、自治区、直辖市预算； </w:t>
      </w:r>
    </w:p>
    <w:p w14:paraId="4C9193AB">
      <w:pPr>
        <w:jc w:val="left"/>
        <w:rPr>
          <w:rFonts w:ascii="宋体" w:hAnsi="宋体" w:cs="宋体"/>
        </w:rPr>
      </w:pPr>
      <w:r>
        <w:rPr>
          <w:rFonts w:hint="eastAsia" w:ascii="宋体" w:hAnsi="宋体" w:cs="宋体"/>
        </w:rPr>
        <w:t>（3）设区的市、自治州预算；</w:t>
      </w:r>
    </w:p>
    <w:p w14:paraId="1516557B">
      <w:pPr>
        <w:jc w:val="left"/>
        <w:rPr>
          <w:rFonts w:ascii="宋体" w:hAnsi="宋体" w:cs="宋体"/>
        </w:rPr>
      </w:pPr>
      <w:r>
        <w:rPr>
          <w:rFonts w:hint="eastAsia" w:ascii="宋体" w:hAnsi="宋体" w:cs="宋体"/>
        </w:rPr>
        <w:t xml:space="preserve">（4）县、自治县、不设区的市、市辖区预算； </w:t>
      </w:r>
    </w:p>
    <w:p w14:paraId="5924AC74">
      <w:pPr>
        <w:jc w:val="left"/>
        <w:rPr>
          <w:rFonts w:ascii="宋体" w:hAnsi="宋体" w:cs="宋体"/>
        </w:rPr>
      </w:pPr>
      <w:r>
        <w:rPr>
          <w:rFonts w:hint="eastAsia" w:ascii="宋体" w:hAnsi="宋体" w:cs="宋体"/>
        </w:rPr>
        <w:t>（5）乡、民族乡、镇预算。</w:t>
      </w:r>
    </w:p>
    <w:p w14:paraId="4F65D157">
      <w:pPr>
        <w:jc w:val="left"/>
        <w:rPr>
          <w:rFonts w:ascii="宋体" w:hAnsi="宋体" w:cs="宋体"/>
        </w:rPr>
      </w:pPr>
      <w:r>
        <w:rPr>
          <w:rFonts w:hint="eastAsia" w:ascii="宋体" w:hAnsi="宋体" w:cs="宋体"/>
        </w:rPr>
        <w:t>【注意】县级以上地方政府的</w:t>
      </w:r>
      <w:r>
        <w:rPr>
          <w:rFonts w:hint="eastAsia" w:ascii="宋体" w:hAnsi="宋体" w:cs="宋体"/>
          <w:color w:val="FF0000"/>
        </w:rPr>
        <w:t>派出机关</w:t>
      </w:r>
      <w:r>
        <w:rPr>
          <w:rFonts w:hint="eastAsia" w:ascii="宋体" w:hAnsi="宋体" w:cs="宋体"/>
        </w:rPr>
        <w:t>根据本级政府授权进行预算管理活动，不作为一级预算，其收支纳入本级预算。</w:t>
      </w:r>
    </w:p>
    <w:p w14:paraId="0A122632">
      <w:pPr>
        <w:jc w:val="left"/>
        <w:rPr>
          <w:rFonts w:ascii="宋体" w:hAnsi="宋体" w:cs="宋体"/>
          <w:color w:val="FF0000"/>
        </w:rPr>
      </w:pPr>
      <w:r>
        <w:rPr>
          <w:rFonts w:hint="eastAsia" w:ascii="宋体" w:hAnsi="宋体" w:cs="宋体"/>
        </w:rPr>
        <w:t>【解释】这五级预算可以分为两类，即</w:t>
      </w:r>
      <w:r>
        <w:rPr>
          <w:rFonts w:hint="eastAsia" w:ascii="宋体" w:hAnsi="宋体" w:cs="宋体"/>
          <w:color w:val="FF0000"/>
        </w:rPr>
        <w:t>中央预算</w:t>
      </w:r>
      <w:r>
        <w:rPr>
          <w:rFonts w:hint="eastAsia" w:ascii="宋体" w:hAnsi="宋体" w:cs="宋体"/>
        </w:rPr>
        <w:t>和</w:t>
      </w:r>
      <w:r>
        <w:rPr>
          <w:rFonts w:hint="eastAsia" w:ascii="宋体" w:hAnsi="宋体" w:cs="宋体"/>
          <w:color w:val="FF0000"/>
        </w:rPr>
        <w:t>地方各级预算。</w:t>
      </w:r>
    </w:p>
    <w:p w14:paraId="4E40570A">
      <w:pPr>
        <w:jc w:val="left"/>
        <w:rPr>
          <w:rFonts w:ascii="宋体" w:hAnsi="宋体" w:cs="宋体"/>
        </w:rPr>
      </w:pPr>
      <w:r>
        <w:rPr>
          <w:rFonts w:hint="eastAsia" w:ascii="宋体" w:hAnsi="宋体" w:cs="宋体"/>
        </w:rPr>
        <w:t>（1）全国预算：由中央预算和地方预算组成。</w:t>
      </w:r>
    </w:p>
    <w:p w14:paraId="6028E26A">
      <w:pPr>
        <w:jc w:val="left"/>
        <w:rPr>
          <w:rFonts w:ascii="宋体" w:hAnsi="宋体" w:cs="宋体"/>
        </w:rPr>
      </w:pPr>
      <w:r>
        <w:rPr>
          <w:rFonts w:hint="eastAsia" w:ascii="宋体" w:hAnsi="宋体" w:cs="宋体"/>
        </w:rPr>
        <w:t>（2）地方预算：由各省、自治区、直辖市总预算组成。</w:t>
      </w:r>
    </w:p>
    <w:p w14:paraId="13F7C5E3">
      <w:pPr>
        <w:jc w:val="left"/>
        <w:rPr>
          <w:rFonts w:ascii="宋体" w:hAnsi="宋体" w:cs="宋体"/>
        </w:rPr>
      </w:pPr>
      <w:r>
        <w:rPr>
          <w:rFonts w:hint="eastAsia" w:ascii="宋体" w:hAnsi="宋体" w:cs="宋体"/>
        </w:rPr>
        <w:t>（3）地方各级总预算：本级预算和汇总的下一级总预算组成。下一级只有本级预算的，下一级总预算即指下级的本级预算。没有下一级预算的，总预算即指本级预算。</w:t>
      </w:r>
    </w:p>
    <w:p w14:paraId="00723208">
      <w:pPr>
        <w:jc w:val="left"/>
        <w:rPr>
          <w:rFonts w:ascii="宋体" w:hAnsi="宋体" w:cs="宋体"/>
        </w:rPr>
      </w:pPr>
      <w:r>
        <w:rPr>
          <w:rFonts w:hint="eastAsia" w:ascii="宋体" w:hAnsi="宋体" w:cs="宋体"/>
        </w:rPr>
        <w:t>3、分税制</w:t>
      </w:r>
    </w:p>
    <w:p w14:paraId="38DC75CF">
      <w:pPr>
        <w:jc w:val="left"/>
        <w:rPr>
          <w:rFonts w:ascii="宋体" w:hAnsi="宋体" w:cs="宋体"/>
        </w:rPr>
      </w:pPr>
      <w:r>
        <w:rPr>
          <w:rFonts w:hint="eastAsia" w:ascii="宋体" w:hAnsi="宋体" w:cs="宋体"/>
        </w:rPr>
        <w:t>（1）国家实行</w:t>
      </w:r>
      <w:r>
        <w:rPr>
          <w:rFonts w:hint="eastAsia" w:ascii="宋体" w:hAnsi="宋体" w:cs="宋体"/>
          <w:color w:val="FF0000"/>
        </w:rPr>
        <w:t>中央</w:t>
      </w:r>
      <w:r>
        <w:rPr>
          <w:rFonts w:hint="eastAsia" w:ascii="宋体" w:hAnsi="宋体" w:cs="宋体"/>
        </w:rPr>
        <w:t>和</w:t>
      </w:r>
      <w:r>
        <w:rPr>
          <w:rFonts w:hint="eastAsia" w:ascii="宋体" w:hAnsi="宋体" w:cs="宋体"/>
          <w:color w:val="FF0000"/>
        </w:rPr>
        <w:t>地方分税制。</w:t>
      </w:r>
    </w:p>
    <w:p w14:paraId="6D5E67D3">
      <w:pPr>
        <w:jc w:val="left"/>
        <w:rPr>
          <w:rFonts w:ascii="宋体" w:hAnsi="宋体" w:cs="宋体"/>
        </w:rPr>
      </w:pPr>
      <w:r>
        <w:rPr>
          <w:rFonts w:hint="eastAsia" w:ascii="宋体" w:hAnsi="宋体" w:cs="宋体"/>
        </w:rPr>
        <w:t>（2）实行分税制的预算管理体制，有利于稳定中央与地方各级预算收入来源，明确各级预算管理的职责权限，充分调动各级政府预算管理的积极性，克服权责不清的管理弊端。</w:t>
      </w:r>
    </w:p>
    <w:p w14:paraId="1B376798">
      <w:pPr>
        <w:jc w:val="left"/>
        <w:rPr>
          <w:rFonts w:ascii="宋体" w:hAnsi="宋体" w:cs="宋体"/>
        </w:rPr>
      </w:pPr>
      <w:r>
        <w:rPr>
          <w:rFonts w:hint="eastAsia" w:ascii="宋体" w:hAnsi="宋体" w:cs="宋体"/>
        </w:rPr>
        <w:t>4、财政转移支付</w:t>
      </w:r>
    </w:p>
    <w:p w14:paraId="74C0429A">
      <w:pPr>
        <w:jc w:val="left"/>
        <w:rPr>
          <w:rFonts w:ascii="宋体" w:hAnsi="宋体" w:cs="宋体"/>
        </w:rPr>
      </w:pPr>
      <w:r>
        <w:rPr>
          <w:rFonts w:hint="eastAsia" w:ascii="宋体" w:hAnsi="宋体" w:cs="宋体"/>
        </w:rPr>
        <w:t>（1）国家实行财政转移支付制度。财政转移支付应当规范、公平、公开，以推进地区间基本公共服务均等化为主要目标。</w:t>
      </w:r>
    </w:p>
    <w:p w14:paraId="2E556989">
      <w:pPr>
        <w:jc w:val="left"/>
        <w:rPr>
          <w:rFonts w:ascii="宋体" w:hAnsi="宋体" w:cs="宋体"/>
          <w:color w:val="FF0000"/>
        </w:rPr>
      </w:pPr>
      <w:r>
        <w:rPr>
          <w:rFonts w:hint="eastAsia" w:ascii="宋体" w:hAnsi="宋体" w:cs="宋体"/>
        </w:rPr>
        <w:t>（2）政府间的财政转移支付，包括</w:t>
      </w:r>
      <w:r>
        <w:rPr>
          <w:rFonts w:hint="eastAsia" w:ascii="宋体" w:hAnsi="宋体" w:cs="宋体"/>
          <w:color w:val="FF0000"/>
        </w:rPr>
        <w:t>中央对地方的转移支付</w:t>
      </w:r>
      <w:r>
        <w:rPr>
          <w:rFonts w:hint="eastAsia" w:ascii="宋体" w:hAnsi="宋体" w:cs="宋体"/>
        </w:rPr>
        <w:t>和</w:t>
      </w:r>
      <w:r>
        <w:rPr>
          <w:rFonts w:hint="eastAsia" w:ascii="宋体" w:hAnsi="宋体" w:cs="宋体"/>
          <w:color w:val="FF0000"/>
        </w:rPr>
        <w:t>地方上级政府对下级政府的转移支付。</w:t>
      </w:r>
    </w:p>
    <w:p w14:paraId="0D88308A">
      <w:pPr>
        <w:jc w:val="left"/>
        <w:rPr>
          <w:rFonts w:ascii="宋体" w:hAnsi="宋体" w:cs="宋体"/>
        </w:rPr>
      </w:pPr>
      <w:r>
        <w:rPr>
          <w:rFonts w:hint="eastAsia" w:ascii="宋体" w:hAnsi="宋体" w:cs="宋体"/>
        </w:rPr>
        <w:t>（3）政府间转移支付分为</w:t>
      </w:r>
      <w:r>
        <w:rPr>
          <w:rFonts w:hint="eastAsia" w:ascii="宋体" w:hAnsi="宋体" w:cs="宋体"/>
          <w:color w:val="FF0000"/>
        </w:rPr>
        <w:t>一般性转移支付</w:t>
      </w:r>
      <w:r>
        <w:rPr>
          <w:rFonts w:hint="eastAsia" w:ascii="宋体" w:hAnsi="宋体" w:cs="宋体"/>
        </w:rPr>
        <w:t>和</w:t>
      </w:r>
      <w:r>
        <w:rPr>
          <w:rFonts w:hint="eastAsia" w:ascii="宋体" w:hAnsi="宋体" w:cs="宋体"/>
          <w:color w:val="FF0000"/>
        </w:rPr>
        <w:t>专项转移支付</w:t>
      </w:r>
      <w:r>
        <w:rPr>
          <w:rFonts w:hint="eastAsia" w:ascii="宋体" w:hAnsi="宋体" w:cs="宋体"/>
        </w:rPr>
        <w:t>两类。</w:t>
      </w:r>
    </w:p>
    <w:p w14:paraId="13940D9C">
      <w:pPr>
        <w:jc w:val="left"/>
        <w:rPr>
          <w:rFonts w:ascii="宋体" w:hAnsi="宋体" w:cs="宋体"/>
        </w:rPr>
      </w:pPr>
      <w:r>
        <w:rPr>
          <w:rFonts w:hint="eastAsia" w:ascii="宋体" w:hAnsi="宋体" w:cs="宋体"/>
        </w:rPr>
        <w:t>5、一般性转移支付</w:t>
      </w:r>
    </w:p>
    <w:p w14:paraId="326D7D47">
      <w:pPr>
        <w:jc w:val="left"/>
        <w:rPr>
          <w:rFonts w:ascii="宋体" w:hAnsi="宋体" w:cs="宋体"/>
        </w:rPr>
      </w:pPr>
      <w:r>
        <w:rPr>
          <w:rFonts w:hint="eastAsia" w:ascii="宋体" w:hAnsi="宋体" w:cs="宋体"/>
        </w:rPr>
        <w:t>一般性转移支付，是指</w:t>
      </w:r>
      <w:r>
        <w:rPr>
          <w:rFonts w:hint="eastAsia" w:ascii="宋体" w:hAnsi="宋体" w:cs="宋体"/>
          <w:color w:val="FF0000"/>
        </w:rPr>
        <w:t>不规定具体用途，</w:t>
      </w:r>
      <w:r>
        <w:rPr>
          <w:rFonts w:hint="eastAsia" w:ascii="宋体" w:hAnsi="宋体" w:cs="宋体"/>
        </w:rPr>
        <w:t>由下级政府统筹安排使用，旨在均衡地区间基本财力水平的预算资金。一般性转移支付是财政转移支付的主体。一般性转移支付包括：</w:t>
      </w:r>
    </w:p>
    <w:p w14:paraId="77EFE1B9">
      <w:pPr>
        <w:jc w:val="left"/>
        <w:rPr>
          <w:rFonts w:ascii="宋体" w:hAnsi="宋体" w:cs="宋体"/>
        </w:rPr>
      </w:pPr>
      <w:r>
        <w:rPr>
          <w:rFonts w:hint="eastAsia" w:ascii="宋体" w:hAnsi="宋体" w:cs="宋体"/>
        </w:rPr>
        <w:t>（1）均衡性转移支付；</w:t>
      </w:r>
    </w:p>
    <w:p w14:paraId="23E47FCD">
      <w:pPr>
        <w:jc w:val="left"/>
        <w:rPr>
          <w:rFonts w:ascii="宋体" w:hAnsi="宋体" w:cs="宋体"/>
        </w:rPr>
      </w:pPr>
      <w:r>
        <w:rPr>
          <w:rFonts w:hint="eastAsia" w:ascii="宋体" w:hAnsi="宋体" w:cs="宋体"/>
        </w:rPr>
        <w:t>（2）对革命老区、民族地区、边疆地区、贫困地区的财力补助；</w:t>
      </w:r>
    </w:p>
    <w:p w14:paraId="5E95EEF1">
      <w:pPr>
        <w:jc w:val="left"/>
        <w:rPr>
          <w:rFonts w:ascii="宋体" w:hAnsi="宋体" w:cs="宋体"/>
        </w:rPr>
      </w:pPr>
      <w:r>
        <w:rPr>
          <w:rFonts w:hint="eastAsia" w:ascii="宋体" w:hAnsi="宋体" w:cs="宋体"/>
        </w:rPr>
        <w:t>（3）其他一般性转移支付。</w:t>
      </w:r>
    </w:p>
    <w:p w14:paraId="70CF7037">
      <w:pPr>
        <w:jc w:val="left"/>
        <w:rPr>
          <w:rFonts w:ascii="宋体" w:hAnsi="宋体" w:cs="宋体"/>
        </w:rPr>
      </w:pPr>
      <w:r>
        <w:rPr>
          <w:rFonts w:hint="eastAsia" w:ascii="宋体" w:hAnsi="宋体" w:cs="宋体"/>
        </w:rPr>
        <w:t>6、专项转移支付</w:t>
      </w:r>
    </w:p>
    <w:p w14:paraId="3393ECD4">
      <w:pPr>
        <w:jc w:val="left"/>
        <w:rPr>
          <w:rFonts w:ascii="宋体" w:hAnsi="宋体" w:cs="宋体"/>
        </w:rPr>
      </w:pPr>
      <w:r>
        <w:rPr>
          <w:rFonts w:hint="eastAsia" w:ascii="宋体" w:hAnsi="宋体" w:cs="宋体"/>
        </w:rPr>
        <w:t>（1）专项转移支付，是指上级政府为了实现特定的经济和社会发展目标给予下级政府，并由下级政府按照上级政府</w:t>
      </w:r>
      <w:r>
        <w:rPr>
          <w:rFonts w:hint="eastAsia" w:ascii="宋体" w:hAnsi="宋体" w:cs="宋体"/>
          <w:color w:val="FF0000"/>
        </w:rPr>
        <w:t>规定的用途</w:t>
      </w:r>
      <w:r>
        <w:rPr>
          <w:rFonts w:hint="eastAsia" w:ascii="宋体" w:hAnsi="宋体" w:cs="宋体"/>
        </w:rPr>
        <w:t>安排使用的预算资金。</w:t>
      </w:r>
    </w:p>
    <w:p w14:paraId="53121A22">
      <w:pPr>
        <w:jc w:val="left"/>
        <w:rPr>
          <w:rFonts w:ascii="宋体" w:hAnsi="宋体" w:cs="宋体"/>
        </w:rPr>
      </w:pPr>
      <w:r>
        <w:rPr>
          <w:rFonts w:hint="eastAsia" w:ascii="宋体" w:hAnsi="宋体" w:cs="宋体"/>
        </w:rPr>
        <w:t>（2）上级政府在安排专项转移支付时，</w:t>
      </w:r>
      <w:r>
        <w:rPr>
          <w:rFonts w:hint="eastAsia" w:ascii="宋体" w:hAnsi="宋体" w:cs="宋体"/>
          <w:color w:val="FF0000"/>
        </w:rPr>
        <w:t>不得要求下级政府承担配套资金。</w:t>
      </w:r>
      <w:r>
        <w:rPr>
          <w:rFonts w:hint="eastAsia" w:ascii="宋体" w:hAnsi="宋体" w:cs="宋体"/>
        </w:rPr>
        <w:t>但是，按照国务院的规定应当由上下级政府共同承担的事项除外。</w:t>
      </w:r>
    </w:p>
    <w:p w14:paraId="6C722392">
      <w:pPr>
        <w:jc w:val="left"/>
        <w:rPr>
          <w:rFonts w:ascii="宋体" w:hAnsi="宋体" w:cs="宋体"/>
        </w:rPr>
      </w:pPr>
      <w:r>
        <w:rPr>
          <w:rFonts w:hint="eastAsia" w:ascii="宋体" w:hAnsi="宋体" w:cs="宋体"/>
        </w:rPr>
        <w:t>（3）市场竞争机制能够有效调节的事项</w:t>
      </w:r>
      <w:r>
        <w:rPr>
          <w:rFonts w:hint="eastAsia" w:ascii="宋体" w:hAnsi="宋体" w:cs="宋体"/>
          <w:color w:val="FF0000"/>
        </w:rPr>
        <w:t>不得</w:t>
      </w:r>
      <w:r>
        <w:rPr>
          <w:rFonts w:hint="eastAsia" w:ascii="宋体" w:hAnsi="宋体" w:cs="宋体"/>
        </w:rPr>
        <w:t>设立专项转移支付。</w:t>
      </w:r>
    </w:p>
    <w:p w14:paraId="4C887546">
      <w:pPr>
        <w:jc w:val="left"/>
        <w:rPr>
          <w:rFonts w:ascii="宋体" w:hAnsi="宋体" w:cs="宋体"/>
        </w:rPr>
      </w:pPr>
      <w:r>
        <w:rPr>
          <w:rFonts w:hint="eastAsia" w:ascii="宋体" w:hAnsi="宋体" w:cs="宋体"/>
        </w:rPr>
        <w:t>（4）专项转移支付实行</w:t>
      </w:r>
      <w:r>
        <w:rPr>
          <w:rFonts w:hint="eastAsia" w:ascii="宋体" w:hAnsi="宋体" w:cs="宋体"/>
          <w:color w:val="FF0000"/>
        </w:rPr>
        <w:t>定期评估</w:t>
      </w:r>
      <w:r>
        <w:rPr>
          <w:rFonts w:hint="eastAsia" w:ascii="宋体" w:hAnsi="宋体" w:cs="宋体"/>
        </w:rPr>
        <w:t>和</w:t>
      </w:r>
      <w:r>
        <w:rPr>
          <w:rFonts w:hint="eastAsia" w:ascii="宋体" w:hAnsi="宋体" w:cs="宋体"/>
          <w:color w:val="FF0000"/>
        </w:rPr>
        <w:t>退出机制，</w:t>
      </w:r>
      <w:r>
        <w:rPr>
          <w:rFonts w:hint="eastAsia" w:ascii="宋体" w:hAnsi="宋体" w:cs="宋体"/>
        </w:rPr>
        <w:t>县级以上各级财政部门会同有关部门对专项转移支付进行定期评估。</w:t>
      </w:r>
    </w:p>
    <w:p w14:paraId="3988CA3B">
      <w:pPr>
        <w:jc w:val="left"/>
        <w:rPr>
          <w:rFonts w:ascii="宋体" w:hAnsi="宋体" w:cs="宋体"/>
        </w:rPr>
      </w:pPr>
      <w:r>
        <w:rPr>
          <w:rFonts w:hint="eastAsia" w:ascii="宋体" w:hAnsi="宋体" w:cs="宋体"/>
        </w:rPr>
        <w:t>7、预算管理职权</w:t>
      </w:r>
    </w:p>
    <w:p w14:paraId="2941618D">
      <w:pPr>
        <w:jc w:val="left"/>
        <w:rPr>
          <w:rFonts w:ascii="宋体" w:hAnsi="宋体" w:cs="宋体"/>
        </w:rPr>
      </w:pPr>
      <w:r>
        <w:rPr>
          <w:rFonts w:hint="eastAsia" w:ascii="宋体" w:hAnsi="宋体" w:cs="宋体"/>
        </w:rPr>
        <w:t>一个完整的预算管理、运行流程包括预算的</w:t>
      </w:r>
      <w:r>
        <w:rPr>
          <w:rFonts w:hint="eastAsia" w:ascii="宋体" w:hAnsi="宋体" w:cs="宋体"/>
          <w:color w:val="FF0000"/>
        </w:rPr>
        <w:t>编制、审批、执行</w:t>
      </w:r>
      <w:r>
        <w:rPr>
          <w:rFonts w:hint="eastAsia" w:ascii="宋体" w:hAnsi="宋体" w:cs="宋体"/>
        </w:rPr>
        <w:t>和</w:t>
      </w:r>
      <w:r>
        <w:rPr>
          <w:rFonts w:hint="eastAsia" w:ascii="宋体" w:hAnsi="宋体" w:cs="宋体"/>
          <w:color w:val="FF0000"/>
        </w:rPr>
        <w:t>决算</w:t>
      </w:r>
      <w:r>
        <w:rPr>
          <w:rFonts w:hint="eastAsia" w:ascii="宋体" w:hAnsi="宋体" w:cs="宋体"/>
        </w:rPr>
        <w:t>四个阶段，因而预算管理职权包括预算的编制权、审批权、执行权、调整权、监督权等权限。</w:t>
      </w:r>
    </w:p>
    <w:p w14:paraId="1BB12ABA">
      <w:pPr>
        <w:jc w:val="left"/>
        <w:rPr>
          <w:rFonts w:ascii="宋体" w:hAnsi="宋体" w:cs="宋体"/>
        </w:rPr>
      </w:pPr>
      <w:r>
        <w:rPr>
          <w:rFonts w:hint="eastAsia" w:ascii="宋体" w:hAnsi="宋体" w:cs="宋体"/>
        </w:rPr>
        <w:t>【注意】先</w:t>
      </w:r>
      <w:r>
        <w:rPr>
          <w:rFonts w:hint="eastAsia" w:ascii="宋体" w:hAnsi="宋体" w:cs="宋体"/>
          <w:color w:val="FF0000"/>
        </w:rPr>
        <w:t>编</w:t>
      </w:r>
      <w:r>
        <w:rPr>
          <w:rFonts w:hint="eastAsia" w:ascii="宋体" w:hAnsi="宋体" w:cs="宋体"/>
        </w:rPr>
        <w:t>再</w:t>
      </w:r>
      <w:r>
        <w:rPr>
          <w:rFonts w:hint="eastAsia" w:ascii="宋体" w:hAnsi="宋体" w:cs="宋体"/>
          <w:color w:val="FF0000"/>
        </w:rPr>
        <w:t>审</w:t>
      </w:r>
      <w:r>
        <w:rPr>
          <w:rFonts w:hint="eastAsia" w:ascii="宋体" w:hAnsi="宋体" w:cs="宋体"/>
        </w:rPr>
        <w:t>，通过后</w:t>
      </w:r>
      <w:r>
        <w:rPr>
          <w:rFonts w:hint="eastAsia" w:ascii="宋体" w:hAnsi="宋体" w:cs="宋体"/>
          <w:color w:val="FF0000"/>
        </w:rPr>
        <w:t>执行</w:t>
      </w:r>
      <w:r>
        <w:rPr>
          <w:rFonts w:hint="eastAsia" w:ascii="宋体" w:hAnsi="宋体" w:cs="宋体"/>
        </w:rPr>
        <w:t>，有问题再</w:t>
      </w:r>
      <w:r>
        <w:rPr>
          <w:rFonts w:hint="eastAsia" w:ascii="宋体" w:hAnsi="宋体" w:cs="宋体"/>
          <w:color w:val="FF0000"/>
        </w:rPr>
        <w:t>调整</w:t>
      </w:r>
      <w:r>
        <w:rPr>
          <w:rFonts w:hint="eastAsia" w:ascii="宋体" w:hAnsi="宋体" w:cs="宋体"/>
        </w:rPr>
        <w:t>，过程中要</w:t>
      </w:r>
      <w:r>
        <w:rPr>
          <w:rFonts w:hint="eastAsia" w:ascii="宋体" w:hAnsi="宋体" w:cs="宋体"/>
          <w:color w:val="FF0000"/>
        </w:rPr>
        <w:t>监督</w:t>
      </w:r>
      <w:r>
        <w:rPr>
          <w:rFonts w:hint="eastAsia" w:ascii="宋体" w:hAnsi="宋体" w:cs="宋体"/>
        </w:rPr>
        <w:t>。</w:t>
      </w:r>
    </w:p>
    <w:p w14:paraId="00C87B26">
      <w:pPr>
        <w:jc w:val="left"/>
        <w:rPr>
          <w:rFonts w:ascii="宋体" w:hAnsi="宋体" w:cs="宋体"/>
        </w:rPr>
      </w:pPr>
    </w:p>
    <w:p w14:paraId="532DAC90">
      <w:pPr>
        <w:jc w:val="left"/>
        <w:rPr>
          <w:rFonts w:ascii="宋体" w:hAnsi="宋体" w:cs="宋体"/>
        </w:rPr>
      </w:pPr>
      <w:r>
        <w:rPr>
          <w:rFonts w:hint="eastAsia" w:ascii="宋体" w:hAnsi="宋体" w:cs="宋体"/>
        </w:rPr>
        <w:t>【例-单选题】根据预算法律制度的规定，下列关于财政转移支付的表述中，不正确的是（  ）。</w:t>
      </w:r>
    </w:p>
    <w:p w14:paraId="4CC7410C">
      <w:pPr>
        <w:jc w:val="left"/>
        <w:rPr>
          <w:rFonts w:ascii="宋体" w:hAnsi="宋体" w:cs="宋体"/>
        </w:rPr>
      </w:pPr>
      <w:r>
        <w:rPr>
          <w:rFonts w:hint="eastAsia" w:ascii="宋体" w:hAnsi="宋体" w:cs="宋体"/>
        </w:rPr>
        <w:t>A.政府间的财政转移支付包括中央对地方的转移支付和地方上级政府对下级政府的转移支付</w:t>
      </w:r>
    </w:p>
    <w:p w14:paraId="15F0305F">
      <w:pPr>
        <w:jc w:val="left"/>
        <w:rPr>
          <w:rFonts w:ascii="宋体" w:hAnsi="宋体" w:cs="宋体"/>
        </w:rPr>
      </w:pPr>
      <w:r>
        <w:rPr>
          <w:rFonts w:hint="eastAsia" w:ascii="宋体" w:hAnsi="宋体" w:cs="宋体"/>
        </w:rPr>
        <w:t>B.均衡性转移支付属于一般性转移支付</w:t>
      </w:r>
    </w:p>
    <w:p w14:paraId="21241ACA">
      <w:pPr>
        <w:jc w:val="left"/>
        <w:rPr>
          <w:rFonts w:ascii="宋体" w:hAnsi="宋体" w:cs="宋体"/>
        </w:rPr>
      </w:pPr>
      <w:r>
        <w:rPr>
          <w:rFonts w:hint="eastAsia" w:ascii="宋体" w:hAnsi="宋体" w:cs="宋体"/>
        </w:rPr>
        <w:t>C.对革命老区、民族地区、边疆地区、贫困地区的财力补助属于专项转移支付</w:t>
      </w:r>
    </w:p>
    <w:p w14:paraId="05E7849E">
      <w:pPr>
        <w:jc w:val="left"/>
        <w:rPr>
          <w:rFonts w:ascii="宋体" w:hAnsi="宋体" w:cs="宋体"/>
        </w:rPr>
      </w:pPr>
      <w:r>
        <w:rPr>
          <w:rFonts w:hint="eastAsia" w:ascii="宋体" w:hAnsi="宋体" w:cs="宋体"/>
        </w:rPr>
        <w:t>D.市场竞争机制能够有效调节的事项不得设立专项转移支付</w:t>
      </w:r>
    </w:p>
    <w:p w14:paraId="6D8A9787">
      <w:pPr>
        <w:jc w:val="left"/>
        <w:rPr>
          <w:rFonts w:ascii="宋体" w:hAnsi="宋体" w:cs="宋体"/>
        </w:rPr>
      </w:pPr>
      <w:r>
        <w:rPr>
          <w:rFonts w:hint="eastAsia" w:ascii="宋体" w:hAnsi="宋体" w:cs="宋体"/>
        </w:rPr>
        <w:t>答案：C</w:t>
      </w:r>
    </w:p>
    <w:p w14:paraId="52D452B0">
      <w:pPr>
        <w:jc w:val="left"/>
        <w:rPr>
          <w:rFonts w:ascii="宋体" w:hAnsi="宋体" w:cs="宋体"/>
        </w:rPr>
      </w:pPr>
      <w:r>
        <w:rPr>
          <w:rFonts w:hint="eastAsia" w:ascii="宋体" w:hAnsi="宋体" w:cs="宋体"/>
        </w:rPr>
        <w:t>解析：选项C：属于一般性转移支付。</w:t>
      </w:r>
    </w:p>
    <w:p w14:paraId="43A633A0">
      <w:pPr>
        <w:jc w:val="left"/>
        <w:rPr>
          <w:rFonts w:ascii="宋体" w:hAnsi="宋体" w:cs="宋体"/>
        </w:rPr>
      </w:pPr>
    </w:p>
    <w:p w14:paraId="4321DDAD">
      <w:pPr>
        <w:jc w:val="left"/>
        <w:rPr>
          <w:rFonts w:ascii="宋体" w:hAnsi="宋体" w:cs="宋体"/>
        </w:rPr>
      </w:pPr>
      <w:r>
        <w:rPr>
          <w:rFonts w:hint="eastAsia" w:ascii="宋体" w:hAnsi="宋体" w:cs="宋体"/>
        </w:rPr>
        <w:t>【例-判断题】县级以上地方政府的派出机关根据本级政府授权进行预算管理活动，不作为一级预算，其收支纳入本级预算。（  ）</w:t>
      </w:r>
    </w:p>
    <w:p w14:paraId="2F6A738F">
      <w:pPr>
        <w:jc w:val="left"/>
        <w:rPr>
          <w:rFonts w:ascii="宋体" w:hAnsi="宋体" w:cs="宋体"/>
        </w:rPr>
      </w:pPr>
      <w:r>
        <w:rPr>
          <w:rFonts w:hint="eastAsia" w:ascii="宋体" w:hAnsi="宋体" w:cs="宋体"/>
        </w:rPr>
        <w:t>答案：✓</w:t>
      </w:r>
    </w:p>
    <w:p w14:paraId="04F9CD56">
      <w:pPr>
        <w:jc w:val="left"/>
        <w:rPr>
          <w:rFonts w:ascii="宋体" w:hAnsi="宋体" w:cs="宋体"/>
        </w:rPr>
      </w:pPr>
      <w:r>
        <w:rPr>
          <w:rFonts w:hint="eastAsia" w:ascii="宋体" w:hAnsi="宋体" w:cs="宋体"/>
        </w:rPr>
        <w:t>解析：县级以上地方政府的派出机关根据本级政府授权进行预算管理活动，不作为一级预算，其收支纳入本级预算。</w:t>
      </w:r>
    </w:p>
    <w:p w14:paraId="36EEA0EC">
      <w:pPr>
        <w:jc w:val="left"/>
        <w:rPr>
          <w:rFonts w:ascii="宋体" w:hAnsi="宋体" w:cs="宋体"/>
        </w:rPr>
      </w:pPr>
    </w:p>
    <w:p w14:paraId="6BA75D16">
      <w:pPr>
        <w:jc w:val="left"/>
        <w:rPr>
          <w:rFonts w:ascii="宋体" w:hAnsi="宋体" w:cs="宋体"/>
          <w:color w:val="FF0000"/>
        </w:rPr>
      </w:pPr>
      <w:r>
        <w:rPr>
          <w:rFonts w:hint="eastAsia" w:ascii="宋体" w:hAnsi="宋体" w:cs="宋体"/>
          <w:color w:val="FF0000"/>
        </w:rPr>
        <w:t>考点2：预算收支范围（★★★）</w:t>
      </w:r>
    </w:p>
    <w:p w14:paraId="028DE50C">
      <w:pPr>
        <w:jc w:val="left"/>
        <w:rPr>
          <w:rFonts w:ascii="宋体" w:hAnsi="宋体" w:cs="宋体"/>
        </w:rPr>
      </w:pPr>
      <w:r>
        <w:rPr>
          <w:rFonts w:hint="eastAsia" w:ascii="宋体" w:hAnsi="宋体" w:cs="宋体"/>
        </w:rPr>
        <w:t>1、一般公共预算收入（5种）</w:t>
      </w:r>
    </w:p>
    <w:p w14:paraId="6088A7F4">
      <w:pPr>
        <w:jc w:val="left"/>
        <w:rPr>
          <w:rFonts w:ascii="宋体" w:hAnsi="宋体" w:cs="宋体"/>
        </w:rPr>
      </w:pPr>
      <w:r>
        <w:rPr>
          <w:rFonts w:hint="eastAsia" w:ascii="宋体" w:hAnsi="宋体" w:cs="宋体"/>
        </w:rPr>
        <w:t>（1）税收收入</w:t>
      </w:r>
    </w:p>
    <w:p w14:paraId="7E9E03D3">
      <w:pPr>
        <w:jc w:val="left"/>
        <w:rPr>
          <w:rFonts w:ascii="宋体" w:hAnsi="宋体" w:cs="宋体"/>
          <w:color w:val="FF0000"/>
        </w:rPr>
      </w:pPr>
      <w:r>
        <w:rPr>
          <w:rFonts w:hint="eastAsia" w:ascii="宋体" w:hAnsi="宋体" w:cs="宋体"/>
        </w:rPr>
        <w:t>税收收入是国家预算收入的最主要的部分。占我国一般公共预算收入的</w:t>
      </w:r>
      <w:r>
        <w:rPr>
          <w:rFonts w:hint="eastAsia" w:ascii="宋体" w:hAnsi="宋体" w:cs="宋体"/>
          <w:color w:val="FF0000"/>
        </w:rPr>
        <w:t>80%以上。</w:t>
      </w:r>
    </w:p>
    <w:p w14:paraId="0EF8DB67">
      <w:pPr>
        <w:jc w:val="left"/>
        <w:rPr>
          <w:rFonts w:ascii="宋体" w:hAnsi="宋体" w:cs="宋体"/>
        </w:rPr>
      </w:pPr>
      <w:r>
        <w:rPr>
          <w:rFonts w:hint="eastAsia" w:ascii="宋体" w:hAnsi="宋体" w:cs="宋体"/>
        </w:rPr>
        <w:t>【注意】目前我国共有18个税种：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6588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DD6B3D9">
            <w:pPr>
              <w:jc w:val="center"/>
              <w:rPr>
                <w:rFonts w:ascii="宋体" w:hAnsi="宋体" w:cs="宋体"/>
              </w:rPr>
            </w:pPr>
            <w:r>
              <w:rPr>
                <w:rFonts w:hint="eastAsia" w:ascii="宋体" w:hAnsi="宋体" w:cs="宋体"/>
              </w:rPr>
              <w:t>征收部门</w:t>
            </w:r>
          </w:p>
        </w:tc>
        <w:tc>
          <w:tcPr>
            <w:tcW w:w="4216" w:type="pct"/>
          </w:tcPr>
          <w:p w14:paraId="214AC676">
            <w:pPr>
              <w:jc w:val="center"/>
              <w:rPr>
                <w:rFonts w:ascii="宋体" w:hAnsi="宋体" w:cs="宋体"/>
              </w:rPr>
            </w:pPr>
            <w:r>
              <w:rPr>
                <w:rFonts w:hint="eastAsia" w:ascii="宋体" w:hAnsi="宋体" w:cs="宋体"/>
              </w:rPr>
              <w:t>税种</w:t>
            </w:r>
          </w:p>
        </w:tc>
      </w:tr>
      <w:tr w14:paraId="4866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2C894760">
            <w:pPr>
              <w:jc w:val="center"/>
              <w:rPr>
                <w:rFonts w:ascii="宋体" w:hAnsi="宋体" w:cs="宋体"/>
                <w:color w:val="FF0000"/>
              </w:rPr>
            </w:pPr>
            <w:r>
              <w:rPr>
                <w:rFonts w:hint="eastAsia" w:ascii="宋体" w:hAnsi="宋体" w:cs="宋体"/>
                <w:color w:val="FF0000"/>
              </w:rPr>
              <w:t>税务部门</w:t>
            </w:r>
          </w:p>
        </w:tc>
        <w:tc>
          <w:tcPr>
            <w:tcW w:w="4216" w:type="pct"/>
          </w:tcPr>
          <w:p w14:paraId="10326AA0">
            <w:pPr>
              <w:jc w:val="left"/>
              <w:rPr>
                <w:rFonts w:ascii="宋体" w:hAnsi="宋体" w:cs="宋体"/>
              </w:rPr>
            </w:pPr>
            <w:r>
              <w:rPr>
                <w:rFonts w:hint="eastAsia" w:ascii="宋体" w:hAnsi="宋体" w:cs="宋体"/>
              </w:rPr>
              <w:t>增值税、消费税、企业所得税、个人所得税、资源税、城镇土地使用税、城市维护建设税、印花税、土地增值税、房产税、车船税、车辆购置税、烟叶税、耕地占用税、契税、环境保护税等。</w:t>
            </w:r>
          </w:p>
        </w:tc>
      </w:tr>
      <w:tr w14:paraId="7B67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F921F74">
            <w:pPr>
              <w:jc w:val="center"/>
              <w:rPr>
                <w:rFonts w:ascii="宋体" w:hAnsi="宋体" w:cs="宋体"/>
                <w:color w:val="FF0000"/>
              </w:rPr>
            </w:pPr>
            <w:r>
              <w:rPr>
                <w:rFonts w:hint="eastAsia" w:ascii="宋体" w:hAnsi="宋体" w:cs="宋体"/>
                <w:color w:val="FF0000"/>
              </w:rPr>
              <w:t>海关</w:t>
            </w:r>
          </w:p>
        </w:tc>
        <w:tc>
          <w:tcPr>
            <w:tcW w:w="4216" w:type="pct"/>
          </w:tcPr>
          <w:p w14:paraId="088ED09B">
            <w:pPr>
              <w:jc w:val="left"/>
              <w:rPr>
                <w:rFonts w:ascii="宋体" w:hAnsi="宋体" w:cs="宋体"/>
              </w:rPr>
            </w:pPr>
            <w:r>
              <w:rPr>
                <w:rFonts w:hint="eastAsia" w:ascii="宋体" w:hAnsi="宋体" w:cs="宋体"/>
              </w:rPr>
              <w:t>关税、船舶吨税、</w:t>
            </w:r>
            <w:r>
              <w:rPr>
                <w:rFonts w:hint="eastAsia" w:ascii="宋体" w:hAnsi="宋体" w:cs="宋体"/>
                <w:color w:val="FF0000"/>
              </w:rPr>
              <w:t>进口环节</w:t>
            </w:r>
            <w:r>
              <w:rPr>
                <w:rFonts w:hint="eastAsia" w:ascii="宋体" w:hAnsi="宋体" w:cs="宋体"/>
              </w:rPr>
              <w:t>的增值税、消费税由海关代征。</w:t>
            </w:r>
          </w:p>
        </w:tc>
      </w:tr>
    </w:tbl>
    <w:p w14:paraId="23D06640">
      <w:pPr>
        <w:jc w:val="left"/>
        <w:rPr>
          <w:rFonts w:ascii="宋体" w:hAnsi="宋体" w:cs="宋体"/>
        </w:rPr>
      </w:pPr>
      <w:r>
        <w:rPr>
          <w:rFonts w:hint="eastAsia" w:ascii="宋体" w:hAnsi="宋体" w:cs="宋体"/>
        </w:rPr>
        <w:t>【解释】出口产品退税（增值税、消费税）由税务机关负责办理。</w:t>
      </w:r>
    </w:p>
    <w:p w14:paraId="76EEA0F2">
      <w:pPr>
        <w:jc w:val="left"/>
        <w:rPr>
          <w:rFonts w:ascii="宋体" w:hAnsi="宋体" w:cs="宋体"/>
        </w:rPr>
      </w:pPr>
      <w:r>
        <w:rPr>
          <w:rFonts w:hint="eastAsia" w:ascii="宋体" w:hAnsi="宋体" w:cs="宋体"/>
        </w:rPr>
        <w:t>（2）行政事业性收费收入</w:t>
      </w:r>
    </w:p>
    <w:p w14:paraId="0E83C960">
      <w:pPr>
        <w:jc w:val="left"/>
        <w:rPr>
          <w:rFonts w:ascii="宋体" w:hAnsi="宋体" w:cs="宋体"/>
        </w:rPr>
      </w:pPr>
      <w:r>
        <w:rPr>
          <w:rFonts w:hint="eastAsia" w:ascii="宋体" w:hAnsi="宋体" w:cs="宋体"/>
        </w:rPr>
        <w:t>【举例】城市排水设施有偿使用费。</w:t>
      </w:r>
    </w:p>
    <w:p w14:paraId="532325AB">
      <w:pPr>
        <w:jc w:val="left"/>
        <w:rPr>
          <w:rFonts w:ascii="宋体" w:hAnsi="宋体" w:cs="宋体"/>
        </w:rPr>
      </w:pPr>
      <w:r>
        <w:rPr>
          <w:rFonts w:hint="eastAsia" w:ascii="宋体" w:hAnsi="宋体" w:cs="宋体"/>
        </w:rPr>
        <w:t>（3）国有资源（资产）有偿使用收入</w:t>
      </w:r>
    </w:p>
    <w:p w14:paraId="0BF61709">
      <w:pPr>
        <w:jc w:val="left"/>
        <w:rPr>
          <w:rFonts w:ascii="宋体" w:hAnsi="宋体" w:cs="宋体"/>
        </w:rPr>
      </w:pPr>
      <w:r>
        <w:rPr>
          <w:rFonts w:hint="eastAsia" w:ascii="宋体" w:hAnsi="宋体" w:cs="宋体"/>
        </w:rPr>
        <w:t>【举例】矿业权出让收入。</w:t>
      </w:r>
    </w:p>
    <w:p w14:paraId="21703E94">
      <w:pPr>
        <w:jc w:val="left"/>
        <w:rPr>
          <w:rFonts w:ascii="宋体" w:hAnsi="宋体" w:cs="宋体"/>
        </w:rPr>
      </w:pPr>
      <w:r>
        <w:rPr>
          <w:rFonts w:hint="eastAsia" w:ascii="宋体" w:hAnsi="宋体" w:cs="宋体"/>
        </w:rPr>
        <w:t>（4）转移性收入</w:t>
      </w:r>
    </w:p>
    <w:p w14:paraId="2FEBCB59">
      <w:pPr>
        <w:jc w:val="left"/>
        <w:rPr>
          <w:rFonts w:ascii="宋体" w:hAnsi="宋体" w:cs="宋体"/>
        </w:rPr>
      </w:pPr>
      <w:r>
        <w:rPr>
          <w:rFonts w:hint="eastAsia" w:ascii="宋体" w:hAnsi="宋体" w:cs="宋体"/>
        </w:rPr>
        <w:t>是指上级税收返还和转移支付、下级上解收入、调入资金以及按照财政部规定列入转移性收入的无隶属关系政府的无偿援助。</w:t>
      </w:r>
    </w:p>
    <w:p w14:paraId="1B78D150">
      <w:pPr>
        <w:jc w:val="left"/>
        <w:rPr>
          <w:rFonts w:ascii="宋体" w:hAnsi="宋体" w:cs="宋体"/>
        </w:rPr>
      </w:pPr>
      <w:r>
        <w:rPr>
          <w:rFonts w:hint="eastAsia" w:ascii="宋体" w:hAnsi="宋体" w:cs="宋体"/>
        </w:rPr>
        <w:t>（5）其他收入</w:t>
      </w:r>
    </w:p>
    <w:p w14:paraId="06B70E2D">
      <w:pPr>
        <w:jc w:val="left"/>
        <w:rPr>
          <w:rFonts w:ascii="宋体" w:hAnsi="宋体" w:cs="宋体"/>
        </w:rPr>
      </w:pPr>
      <w:r>
        <w:rPr>
          <w:rFonts w:hint="eastAsia" w:ascii="宋体" w:hAnsi="宋体" w:cs="宋体"/>
        </w:rPr>
        <w:t>罚没收入、以政府名义接受的捐赠收入等。</w:t>
      </w:r>
    </w:p>
    <w:p w14:paraId="1477F37C">
      <w:pPr>
        <w:jc w:val="left"/>
        <w:rPr>
          <w:rFonts w:ascii="宋体" w:hAnsi="宋体" w:cs="宋体"/>
        </w:rPr>
      </w:pPr>
      <w:r>
        <w:rPr>
          <w:rFonts w:hint="eastAsia" w:ascii="宋体" w:hAnsi="宋体" w:cs="宋体"/>
        </w:rPr>
        <w:t>2、一般公共预算支出</w:t>
      </w:r>
    </w:p>
    <w:p w14:paraId="3A3BCDEE">
      <w:pPr>
        <w:jc w:val="left"/>
        <w:rPr>
          <w:rFonts w:ascii="宋体" w:hAnsi="宋体" w:cs="宋体"/>
        </w:rPr>
      </w:pPr>
      <w:r>
        <w:rPr>
          <w:rFonts w:hint="eastAsia" w:ascii="宋体" w:hAnsi="宋体" w:cs="宋体"/>
        </w:rPr>
        <w:t>（1）按照其</w:t>
      </w:r>
      <w:r>
        <w:rPr>
          <w:rFonts w:hint="eastAsia" w:ascii="宋体" w:hAnsi="宋体" w:cs="宋体"/>
          <w:color w:val="FF0000"/>
        </w:rPr>
        <w:t>功能</w:t>
      </w:r>
      <w:r>
        <w:rPr>
          <w:rFonts w:hint="eastAsia" w:ascii="宋体" w:hAnsi="宋体" w:cs="宋体"/>
        </w:rPr>
        <w:t>分类：</w:t>
      </w:r>
    </w:p>
    <w:p w14:paraId="52926653">
      <w:pPr>
        <w:jc w:val="left"/>
        <w:rPr>
          <w:rFonts w:ascii="宋体" w:hAnsi="宋体" w:cs="宋体"/>
        </w:rPr>
      </w:pPr>
      <w:r>
        <w:rPr>
          <w:rFonts w:hint="eastAsia" w:ascii="宋体" w:hAnsi="宋体" w:cs="宋体"/>
        </w:rPr>
        <w:t>①一般公共服务支出；</w:t>
      </w:r>
    </w:p>
    <w:p w14:paraId="15B36CC3">
      <w:pPr>
        <w:jc w:val="left"/>
        <w:rPr>
          <w:rFonts w:ascii="宋体" w:hAnsi="宋体" w:cs="宋体"/>
        </w:rPr>
      </w:pPr>
      <w:r>
        <w:rPr>
          <w:rFonts w:hint="eastAsia" w:ascii="宋体" w:hAnsi="宋体" w:cs="宋体"/>
        </w:rPr>
        <w:t>②外交、公共安全、国防支出；</w:t>
      </w:r>
    </w:p>
    <w:p w14:paraId="0DEFAEC9">
      <w:pPr>
        <w:jc w:val="left"/>
        <w:rPr>
          <w:rFonts w:ascii="宋体" w:hAnsi="宋体" w:cs="宋体"/>
        </w:rPr>
      </w:pPr>
      <w:r>
        <w:rPr>
          <w:rFonts w:hint="eastAsia" w:ascii="宋体" w:hAnsi="宋体" w:cs="宋体"/>
        </w:rPr>
        <w:t>③农业、环境保护支出；</w:t>
      </w:r>
    </w:p>
    <w:p w14:paraId="6C033B40">
      <w:pPr>
        <w:jc w:val="left"/>
        <w:rPr>
          <w:rFonts w:ascii="宋体" w:hAnsi="宋体" w:cs="宋体"/>
        </w:rPr>
      </w:pPr>
      <w:r>
        <w:rPr>
          <w:rFonts w:hint="eastAsia" w:ascii="宋体" w:hAnsi="宋体" w:cs="宋体"/>
        </w:rPr>
        <w:t>④教育、科技、文化、卫生、体育支出；</w:t>
      </w:r>
    </w:p>
    <w:p w14:paraId="2B3A5B41">
      <w:pPr>
        <w:jc w:val="left"/>
        <w:rPr>
          <w:rFonts w:ascii="宋体" w:hAnsi="宋体" w:cs="宋体"/>
        </w:rPr>
      </w:pPr>
      <w:r>
        <w:rPr>
          <w:rFonts w:hint="eastAsia" w:ascii="宋体" w:hAnsi="宋体" w:cs="宋体"/>
        </w:rPr>
        <w:t>⑤社会保障及就业支出和其他支出。</w:t>
      </w:r>
    </w:p>
    <w:p w14:paraId="20E8B1A2">
      <w:pPr>
        <w:jc w:val="left"/>
        <w:rPr>
          <w:rFonts w:ascii="宋体" w:hAnsi="宋体" w:cs="宋体"/>
        </w:rPr>
      </w:pPr>
      <w:r>
        <w:rPr>
          <w:rFonts w:hint="eastAsia" w:ascii="宋体" w:hAnsi="宋体" w:cs="宋体"/>
        </w:rPr>
        <w:t>2、按照其</w:t>
      </w:r>
      <w:r>
        <w:rPr>
          <w:rFonts w:hint="eastAsia" w:ascii="宋体" w:hAnsi="宋体" w:cs="宋体"/>
          <w:color w:val="FF0000"/>
        </w:rPr>
        <w:t>经济性质</w:t>
      </w:r>
      <w:r>
        <w:rPr>
          <w:rFonts w:hint="eastAsia" w:ascii="宋体" w:hAnsi="宋体" w:cs="宋体"/>
        </w:rPr>
        <w:t>分类：</w:t>
      </w:r>
    </w:p>
    <w:p w14:paraId="1EBF4857">
      <w:pPr>
        <w:jc w:val="left"/>
        <w:rPr>
          <w:rFonts w:ascii="宋体" w:hAnsi="宋体" w:cs="宋体"/>
        </w:rPr>
      </w:pPr>
      <w:r>
        <w:rPr>
          <w:rFonts w:hint="eastAsia" w:ascii="宋体" w:hAnsi="宋体" w:cs="宋体"/>
        </w:rPr>
        <w:t>①工资福利支出；</w:t>
      </w:r>
    </w:p>
    <w:p w14:paraId="3985E463">
      <w:pPr>
        <w:jc w:val="left"/>
        <w:rPr>
          <w:rFonts w:ascii="宋体" w:hAnsi="宋体" w:cs="宋体"/>
        </w:rPr>
      </w:pPr>
      <w:r>
        <w:rPr>
          <w:rFonts w:hint="eastAsia" w:ascii="宋体" w:hAnsi="宋体" w:cs="宋体"/>
        </w:rPr>
        <w:t>②商品和服务支出；</w:t>
      </w:r>
    </w:p>
    <w:p w14:paraId="2EC8AC42">
      <w:pPr>
        <w:jc w:val="left"/>
        <w:rPr>
          <w:rFonts w:ascii="宋体" w:hAnsi="宋体" w:cs="宋体"/>
        </w:rPr>
      </w:pPr>
      <w:r>
        <w:rPr>
          <w:rFonts w:hint="eastAsia" w:ascii="宋体" w:hAnsi="宋体" w:cs="宋体"/>
        </w:rPr>
        <w:t>③资本性支出；</w:t>
      </w:r>
    </w:p>
    <w:p w14:paraId="060293E9">
      <w:pPr>
        <w:jc w:val="left"/>
        <w:rPr>
          <w:rFonts w:ascii="宋体" w:hAnsi="宋体" w:cs="宋体"/>
        </w:rPr>
      </w:pPr>
      <w:r>
        <w:rPr>
          <w:rFonts w:hint="eastAsia" w:ascii="宋体" w:hAnsi="宋体" w:cs="宋体"/>
        </w:rPr>
        <w:t>④其他支出。</w:t>
      </w:r>
    </w:p>
    <w:p w14:paraId="655A6B4B">
      <w:pPr>
        <w:jc w:val="left"/>
        <w:rPr>
          <w:rFonts w:ascii="宋体" w:hAnsi="宋体" w:cs="宋体"/>
        </w:rPr>
      </w:pPr>
    </w:p>
    <w:p w14:paraId="560CB155">
      <w:pPr>
        <w:jc w:val="left"/>
        <w:rPr>
          <w:rFonts w:ascii="宋体" w:hAnsi="宋体" w:cs="宋体"/>
        </w:rPr>
      </w:pPr>
      <w:r>
        <w:rPr>
          <w:rFonts w:hint="eastAsia" w:ascii="宋体" w:hAnsi="宋体" w:cs="宋体"/>
        </w:rPr>
        <w:t>【例-单选题】下列税种中，由海关负责征收的是（  ）。</w:t>
      </w:r>
    </w:p>
    <w:p w14:paraId="6474F920">
      <w:pPr>
        <w:jc w:val="left"/>
        <w:rPr>
          <w:rFonts w:ascii="宋体" w:hAnsi="宋体" w:cs="宋体"/>
        </w:rPr>
      </w:pPr>
      <w:r>
        <w:rPr>
          <w:rFonts w:hint="eastAsia" w:ascii="宋体" w:hAnsi="宋体" w:cs="宋体"/>
        </w:rPr>
        <w:t>A.个人所得税</w:t>
      </w:r>
    </w:p>
    <w:p w14:paraId="7251CCD8">
      <w:pPr>
        <w:jc w:val="left"/>
        <w:rPr>
          <w:rFonts w:ascii="宋体" w:hAnsi="宋体" w:cs="宋体"/>
        </w:rPr>
      </w:pPr>
      <w:r>
        <w:rPr>
          <w:rFonts w:hint="eastAsia" w:ascii="宋体" w:hAnsi="宋体" w:cs="宋体"/>
        </w:rPr>
        <w:t>B.资源税</w:t>
      </w:r>
    </w:p>
    <w:p w14:paraId="0D96942C">
      <w:pPr>
        <w:jc w:val="left"/>
        <w:rPr>
          <w:rFonts w:ascii="宋体" w:hAnsi="宋体" w:cs="宋体"/>
        </w:rPr>
      </w:pPr>
      <w:r>
        <w:rPr>
          <w:rFonts w:hint="eastAsia" w:ascii="宋体" w:hAnsi="宋体" w:cs="宋体"/>
        </w:rPr>
        <w:t>C.车船税</w:t>
      </w:r>
    </w:p>
    <w:p w14:paraId="559981E8">
      <w:pPr>
        <w:jc w:val="left"/>
        <w:rPr>
          <w:rFonts w:ascii="宋体" w:hAnsi="宋体" w:cs="宋体"/>
        </w:rPr>
      </w:pPr>
      <w:r>
        <w:rPr>
          <w:rFonts w:hint="eastAsia" w:ascii="宋体" w:hAnsi="宋体" w:cs="宋体"/>
        </w:rPr>
        <w:t>D.船舶吨税</w:t>
      </w:r>
    </w:p>
    <w:p w14:paraId="3DF7F872">
      <w:pPr>
        <w:jc w:val="left"/>
        <w:rPr>
          <w:rFonts w:ascii="宋体" w:hAnsi="宋体" w:cs="宋体"/>
        </w:rPr>
      </w:pPr>
      <w:r>
        <w:rPr>
          <w:rFonts w:hint="eastAsia" w:ascii="宋体" w:hAnsi="宋体" w:cs="宋体"/>
        </w:rPr>
        <w:t>答案：D</w:t>
      </w:r>
    </w:p>
    <w:p w14:paraId="512A4D94">
      <w:pPr>
        <w:jc w:val="left"/>
        <w:rPr>
          <w:rFonts w:ascii="宋体" w:hAnsi="宋体" w:cs="宋体"/>
        </w:rPr>
      </w:pPr>
      <w:r>
        <w:rPr>
          <w:rFonts w:hint="eastAsia" w:ascii="宋体" w:hAnsi="宋体" w:cs="宋体"/>
        </w:rPr>
        <w:t>解析：关税和船舶吨税由海关负责征收，选项D当选。选项A、B、C由税务部门负责征收。</w:t>
      </w:r>
    </w:p>
    <w:p w14:paraId="6E5B990C">
      <w:pPr>
        <w:jc w:val="left"/>
        <w:rPr>
          <w:rFonts w:ascii="宋体" w:hAnsi="宋体" w:cs="宋体"/>
        </w:rPr>
      </w:pPr>
    </w:p>
    <w:p w14:paraId="40072218">
      <w:pPr>
        <w:jc w:val="left"/>
        <w:rPr>
          <w:rFonts w:ascii="宋体" w:hAnsi="宋体" w:cs="宋体"/>
        </w:rPr>
      </w:pPr>
      <w:r>
        <w:rPr>
          <w:rFonts w:hint="eastAsia" w:ascii="宋体" w:hAnsi="宋体" w:cs="宋体"/>
        </w:rPr>
        <w:t>【例-多选题】根据预算法律制度的规定，下列各项中，属于预算收入的有（  ）。</w:t>
      </w:r>
    </w:p>
    <w:p w14:paraId="6FE69860">
      <w:pPr>
        <w:jc w:val="left"/>
        <w:rPr>
          <w:rFonts w:ascii="宋体" w:hAnsi="宋体" w:cs="宋体"/>
        </w:rPr>
      </w:pPr>
      <w:r>
        <w:rPr>
          <w:rFonts w:hint="eastAsia" w:ascii="宋体" w:hAnsi="宋体" w:cs="宋体"/>
        </w:rPr>
        <w:t>A.采矿权拍卖所得</w:t>
      </w:r>
    </w:p>
    <w:p w14:paraId="58D58ABF">
      <w:pPr>
        <w:jc w:val="left"/>
        <w:rPr>
          <w:rFonts w:ascii="宋体" w:hAnsi="宋体" w:cs="宋体"/>
        </w:rPr>
      </w:pPr>
      <w:r>
        <w:rPr>
          <w:rFonts w:hint="eastAsia" w:ascii="宋体" w:hAnsi="宋体" w:cs="宋体"/>
        </w:rPr>
        <w:t>B.地方从中央获得的消费税返还</w:t>
      </w:r>
    </w:p>
    <w:p w14:paraId="3D6F7E87">
      <w:pPr>
        <w:jc w:val="left"/>
        <w:rPr>
          <w:rFonts w:ascii="宋体" w:hAnsi="宋体" w:cs="宋体"/>
        </w:rPr>
      </w:pPr>
      <w:r>
        <w:rPr>
          <w:rFonts w:hint="eastAsia" w:ascii="宋体" w:hAnsi="宋体" w:cs="宋体"/>
        </w:rPr>
        <w:t>C.上级政府收到的下级政府的体制上解收入</w:t>
      </w:r>
    </w:p>
    <w:p w14:paraId="1FC369A1">
      <w:pPr>
        <w:jc w:val="left"/>
        <w:rPr>
          <w:rFonts w:ascii="宋体" w:hAnsi="宋体" w:cs="宋体"/>
        </w:rPr>
      </w:pPr>
      <w:r>
        <w:rPr>
          <w:rFonts w:hint="eastAsia" w:ascii="宋体" w:hAnsi="宋体" w:cs="宋体"/>
        </w:rPr>
        <w:t>D.税务机关征收的所得税收入</w:t>
      </w:r>
    </w:p>
    <w:p w14:paraId="14074424">
      <w:pPr>
        <w:jc w:val="left"/>
        <w:rPr>
          <w:rFonts w:ascii="宋体" w:hAnsi="宋体" w:cs="宋体"/>
        </w:rPr>
      </w:pPr>
      <w:r>
        <w:rPr>
          <w:rFonts w:hint="eastAsia" w:ascii="宋体" w:hAnsi="宋体" w:cs="宋体"/>
        </w:rPr>
        <w:t>答案：ABCD</w:t>
      </w:r>
    </w:p>
    <w:p w14:paraId="7C8B0460">
      <w:pPr>
        <w:jc w:val="left"/>
        <w:rPr>
          <w:rFonts w:ascii="宋体" w:hAnsi="宋体" w:cs="宋体"/>
        </w:rPr>
      </w:pPr>
      <w:r>
        <w:rPr>
          <w:rFonts w:hint="eastAsia" w:ascii="宋体" w:hAnsi="宋体" w:cs="宋体"/>
        </w:rPr>
        <w:t>解析：一般公共预算收入主要包括税收收入（选项D）、行政事业性收费收入、国有资源（资产）有偿使用收入（选项A）、转移性收入（选项BC）和其他收入。</w:t>
      </w:r>
    </w:p>
    <w:p w14:paraId="5CB283DA">
      <w:pPr>
        <w:jc w:val="left"/>
        <w:rPr>
          <w:rFonts w:ascii="宋体" w:hAnsi="宋体" w:cs="宋体"/>
        </w:rPr>
      </w:pPr>
    </w:p>
    <w:p w14:paraId="08B6EFD9">
      <w:pPr>
        <w:jc w:val="left"/>
        <w:rPr>
          <w:rFonts w:ascii="宋体" w:hAnsi="宋体" w:cs="宋体"/>
        </w:rPr>
      </w:pPr>
      <w:r>
        <w:rPr>
          <w:rFonts w:hint="eastAsia" w:ascii="宋体" w:hAnsi="宋体" w:cs="宋体"/>
        </w:rPr>
        <w:t>【例-判断题】出口产品退税由海关负责处理。（  ）</w:t>
      </w:r>
    </w:p>
    <w:p w14:paraId="3935C0EF">
      <w:pPr>
        <w:jc w:val="left"/>
        <w:rPr>
          <w:rFonts w:ascii="宋体" w:hAnsi="宋体" w:cs="宋体"/>
        </w:rPr>
      </w:pPr>
      <w:r>
        <w:rPr>
          <w:rFonts w:hint="eastAsia" w:ascii="宋体" w:hAnsi="宋体" w:cs="宋体"/>
        </w:rPr>
        <w:t>答案：×</w:t>
      </w:r>
    </w:p>
    <w:p w14:paraId="75A8F4DA">
      <w:pPr>
        <w:jc w:val="left"/>
        <w:rPr>
          <w:rFonts w:ascii="宋体" w:hAnsi="宋体" w:cs="宋体"/>
        </w:rPr>
      </w:pPr>
      <w:r>
        <w:rPr>
          <w:rFonts w:hint="eastAsia" w:ascii="宋体" w:hAnsi="宋体" w:cs="宋体"/>
        </w:rPr>
        <w:t>解析：我国目前共有18个税种，其中16个税种由税务部门负责征收，关税、船舶吨税由海关征收，进口环节的增值税、消费税由海关代征，出口产品退还的增值税、消费税由税务机关办理。</w:t>
      </w:r>
    </w:p>
    <w:p w14:paraId="2A347527">
      <w:pPr>
        <w:jc w:val="left"/>
        <w:rPr>
          <w:rFonts w:ascii="宋体" w:hAnsi="宋体" w:cs="宋体"/>
        </w:rPr>
      </w:pPr>
    </w:p>
    <w:p w14:paraId="5FA29DFD">
      <w:pPr>
        <w:jc w:val="left"/>
        <w:rPr>
          <w:rFonts w:ascii="宋体" w:hAnsi="宋体" w:cs="宋体"/>
          <w:color w:val="FF0000"/>
        </w:rPr>
      </w:pPr>
      <w:r>
        <w:rPr>
          <w:rFonts w:hint="eastAsia" w:ascii="宋体" w:hAnsi="宋体" w:cs="宋体"/>
          <w:color w:val="FF0000"/>
        </w:rPr>
        <w:t>考点3：预算编制（★★）</w:t>
      </w:r>
    </w:p>
    <w:p w14:paraId="656A6E40">
      <w:pPr>
        <w:jc w:val="left"/>
        <w:rPr>
          <w:rFonts w:ascii="宋体" w:hAnsi="宋体" w:cs="宋体"/>
        </w:rPr>
      </w:pPr>
      <w:r>
        <w:rPr>
          <w:rFonts w:hint="eastAsia" w:ascii="宋体" w:hAnsi="宋体" w:cs="宋体"/>
        </w:rPr>
        <w:t>1、预算编制的对象是</w:t>
      </w:r>
      <w:r>
        <w:rPr>
          <w:rFonts w:hint="eastAsia" w:ascii="宋体" w:hAnsi="宋体" w:cs="宋体"/>
          <w:color w:val="FF0000"/>
        </w:rPr>
        <w:t>预算草案。</w:t>
      </w:r>
      <w:r>
        <w:rPr>
          <w:rFonts w:hint="eastAsia" w:ascii="宋体" w:hAnsi="宋体" w:cs="宋体"/>
        </w:rPr>
        <w:t>预算草案在</w:t>
      </w:r>
      <w:r>
        <w:rPr>
          <w:rFonts w:hint="eastAsia" w:ascii="宋体" w:hAnsi="宋体" w:cs="宋体"/>
          <w:color w:val="FF0000"/>
        </w:rPr>
        <w:t>未经权力机关批准之前</w:t>
      </w:r>
      <w:r>
        <w:rPr>
          <w:rFonts w:hint="eastAsia" w:ascii="宋体" w:hAnsi="宋体" w:cs="宋体"/>
        </w:rPr>
        <w:t>，仅是一种</w:t>
      </w:r>
      <w:r>
        <w:rPr>
          <w:rFonts w:hint="eastAsia" w:ascii="宋体" w:hAnsi="宋体" w:cs="宋体"/>
          <w:color w:val="FF0000"/>
        </w:rPr>
        <w:t>不具有法律效力</w:t>
      </w:r>
      <w:r>
        <w:rPr>
          <w:rFonts w:hint="eastAsia" w:ascii="宋体" w:hAnsi="宋体" w:cs="宋体"/>
        </w:rPr>
        <w:t>的国家预算。</w:t>
      </w:r>
    </w:p>
    <w:p w14:paraId="7B52353D">
      <w:pPr>
        <w:jc w:val="left"/>
        <w:rPr>
          <w:rFonts w:ascii="宋体" w:hAnsi="宋体" w:cs="宋体"/>
        </w:rPr>
      </w:pPr>
      <w:r>
        <w:rPr>
          <w:rFonts w:hint="eastAsia" w:ascii="宋体" w:hAnsi="宋体" w:cs="宋体"/>
        </w:rPr>
        <w:t>2、“预算年度”自公历1月1日—12月31日。预算收入和支出以</w:t>
      </w:r>
      <w:r>
        <w:rPr>
          <w:rFonts w:hint="eastAsia" w:ascii="宋体" w:hAnsi="宋体" w:cs="宋体"/>
          <w:color w:val="FF0000"/>
        </w:rPr>
        <w:t>人民币元</w:t>
      </w:r>
      <w:r>
        <w:rPr>
          <w:rFonts w:hint="eastAsia" w:ascii="宋体" w:hAnsi="宋体" w:cs="宋体"/>
        </w:rPr>
        <w:t>为计算单位。</w:t>
      </w:r>
    </w:p>
    <w:p w14:paraId="40807D86">
      <w:pPr>
        <w:jc w:val="left"/>
        <w:rPr>
          <w:rFonts w:ascii="宋体" w:hAnsi="宋体" w:cs="宋体"/>
        </w:rPr>
      </w:pPr>
      <w:r>
        <w:rPr>
          <w:rFonts w:hint="eastAsia" w:ascii="宋体" w:hAnsi="宋体" w:cs="宋体"/>
        </w:rPr>
        <w:t>3、各级预算收入的编制，应当与经济社会发展水平</w:t>
      </w:r>
      <w:r>
        <w:rPr>
          <w:rFonts w:hint="eastAsia" w:ascii="宋体" w:hAnsi="宋体" w:cs="宋体"/>
          <w:color w:val="FF0000"/>
        </w:rPr>
        <w:t>相适应，</w:t>
      </w:r>
      <w:r>
        <w:rPr>
          <w:rFonts w:hint="eastAsia" w:ascii="宋体" w:hAnsi="宋体" w:cs="宋体"/>
        </w:rPr>
        <w:t>与财政政策相衔接。</w:t>
      </w:r>
    </w:p>
    <w:p w14:paraId="382DCDBF">
      <w:pPr>
        <w:jc w:val="left"/>
        <w:rPr>
          <w:rFonts w:ascii="宋体" w:hAnsi="宋体" w:cs="宋体"/>
        </w:rPr>
      </w:pPr>
      <w:r>
        <w:rPr>
          <w:rFonts w:hint="eastAsia" w:ascii="宋体" w:hAnsi="宋体" w:cs="宋体"/>
        </w:rPr>
        <w:t>4、各级预算支出应当依照《预算法》规定，按</w:t>
      </w:r>
      <w:r>
        <w:rPr>
          <w:rFonts w:hint="eastAsia" w:ascii="宋体" w:hAnsi="宋体" w:cs="宋体"/>
          <w:color w:val="FF0000"/>
        </w:rPr>
        <w:t>其功能</w:t>
      </w:r>
      <w:r>
        <w:rPr>
          <w:rFonts w:hint="eastAsia" w:ascii="宋体" w:hAnsi="宋体" w:cs="宋体"/>
        </w:rPr>
        <w:t>和</w:t>
      </w:r>
      <w:r>
        <w:rPr>
          <w:rFonts w:hint="eastAsia" w:ascii="宋体" w:hAnsi="宋体" w:cs="宋体"/>
          <w:color w:val="FF0000"/>
        </w:rPr>
        <w:t>经济性质</w:t>
      </w:r>
      <w:r>
        <w:rPr>
          <w:rFonts w:hint="eastAsia" w:ascii="宋体" w:hAnsi="宋体" w:cs="宋体"/>
        </w:rPr>
        <w:t>分类编制。各级预算支出的编制，应当贯彻</w:t>
      </w:r>
      <w:r>
        <w:rPr>
          <w:rFonts w:hint="eastAsia" w:ascii="宋体" w:hAnsi="宋体" w:cs="宋体"/>
          <w:color w:val="FF0000"/>
        </w:rPr>
        <w:t>勤俭节约</w:t>
      </w:r>
      <w:r>
        <w:rPr>
          <w:rFonts w:hint="eastAsia" w:ascii="宋体" w:hAnsi="宋体" w:cs="宋体"/>
        </w:rPr>
        <w:t>的原则，严格控制各部门、各单位的机关运行经费和楼堂馆所等基本建设支出。</w:t>
      </w:r>
    </w:p>
    <w:p w14:paraId="4DFAAB81">
      <w:pPr>
        <w:jc w:val="left"/>
        <w:rPr>
          <w:rFonts w:ascii="宋体" w:hAnsi="宋体" w:cs="宋体"/>
          <w:color w:val="FF0000"/>
        </w:rPr>
      </w:pPr>
      <w:r>
        <w:rPr>
          <w:rFonts w:hint="eastAsia" w:ascii="宋体" w:hAnsi="宋体" w:cs="宋体"/>
        </w:rPr>
        <w:t>5、各级一般公共预算支出的编制，应当统筹兼顾，在保证基本公共服务合理需要的前提下，</w:t>
      </w:r>
      <w:r>
        <w:rPr>
          <w:rFonts w:hint="eastAsia" w:ascii="宋体" w:hAnsi="宋体" w:cs="宋体"/>
          <w:color w:val="FF0000"/>
        </w:rPr>
        <w:t>优先安排国家确定的重点支出。</w:t>
      </w:r>
    </w:p>
    <w:p w14:paraId="1342DDA0">
      <w:pPr>
        <w:jc w:val="left"/>
        <w:rPr>
          <w:rFonts w:ascii="宋体" w:hAnsi="宋体" w:cs="宋体"/>
        </w:rPr>
      </w:pPr>
      <w:r>
        <w:rPr>
          <w:rFonts w:hint="eastAsia" w:ascii="宋体" w:hAnsi="宋体" w:cs="宋体"/>
        </w:rPr>
        <w:t>6、中央一般公共预算中必需的部分资金，可以通过举借国内和国外债务等方式筹措，举借债务应当控制适当的规模，保持合理的结构。对中央一般公共预算中举借的债务实行</w:t>
      </w:r>
      <w:r>
        <w:rPr>
          <w:rFonts w:hint="eastAsia" w:ascii="宋体" w:hAnsi="宋体" w:cs="宋体"/>
          <w:color w:val="FF0000"/>
        </w:rPr>
        <w:t>余额管理，</w:t>
      </w:r>
      <w:r>
        <w:rPr>
          <w:rFonts w:hint="eastAsia" w:ascii="宋体" w:hAnsi="宋体" w:cs="宋体"/>
        </w:rPr>
        <w:t>余额的规模不得超过</w:t>
      </w:r>
      <w:r>
        <w:rPr>
          <w:rFonts w:hint="eastAsia" w:ascii="宋体" w:hAnsi="宋体" w:cs="宋体"/>
          <w:color w:val="FF0000"/>
        </w:rPr>
        <w:t>全国人民代表大会</w:t>
      </w:r>
      <w:r>
        <w:rPr>
          <w:rFonts w:hint="eastAsia" w:ascii="宋体" w:hAnsi="宋体" w:cs="宋体"/>
        </w:rPr>
        <w:t>批准的限额。</w:t>
      </w:r>
    </w:p>
    <w:p w14:paraId="46414295">
      <w:pPr>
        <w:jc w:val="left"/>
        <w:rPr>
          <w:rFonts w:ascii="宋体" w:hAnsi="宋体" w:cs="宋体"/>
        </w:rPr>
      </w:pPr>
      <w:r>
        <w:rPr>
          <w:rFonts w:hint="eastAsia" w:ascii="宋体" w:hAnsi="宋体" w:cs="宋体"/>
        </w:rPr>
        <w:t>【解释】这里的余额，是指中央一般公共预算中举借债务未偿还的本金。</w:t>
      </w:r>
    </w:p>
    <w:p w14:paraId="1E9F4876">
      <w:pPr>
        <w:jc w:val="left"/>
        <w:rPr>
          <w:rFonts w:ascii="宋体" w:hAnsi="宋体" w:cs="宋体"/>
        </w:rPr>
      </w:pPr>
      <w:r>
        <w:rPr>
          <w:rFonts w:hint="eastAsia" w:ascii="宋体" w:hAnsi="宋体" w:cs="宋体"/>
        </w:rPr>
        <w:t>7、各级政府预算按照</w:t>
      </w:r>
      <w:r>
        <w:rPr>
          <w:rFonts w:hint="eastAsia" w:ascii="宋体" w:hAnsi="宋体" w:cs="宋体"/>
          <w:color w:val="FF0000"/>
        </w:rPr>
        <w:t>量入为出、收支平衡</w:t>
      </w:r>
      <w:r>
        <w:rPr>
          <w:rFonts w:hint="eastAsia" w:ascii="宋体" w:hAnsi="宋体" w:cs="宋体"/>
        </w:rPr>
        <w:t>的原则编制，</w:t>
      </w:r>
      <w:r>
        <w:rPr>
          <w:rFonts w:hint="eastAsia" w:ascii="宋体" w:hAnsi="宋体" w:cs="宋体"/>
          <w:color w:val="FF0000"/>
        </w:rPr>
        <w:t>不列赤字。</w:t>
      </w:r>
      <w:r>
        <w:rPr>
          <w:rFonts w:hint="eastAsia" w:ascii="宋体" w:hAnsi="宋体" w:cs="宋体"/>
        </w:rPr>
        <w:t>（不能支出&gt;收入）</w:t>
      </w:r>
    </w:p>
    <w:p w14:paraId="6CACB3E6">
      <w:pPr>
        <w:jc w:val="left"/>
        <w:rPr>
          <w:rFonts w:ascii="宋体" w:hAnsi="宋体" w:cs="宋体"/>
        </w:rPr>
      </w:pPr>
      <w:r>
        <w:rPr>
          <w:rFonts w:hint="eastAsia" w:ascii="宋体" w:hAnsi="宋体" w:cs="宋体"/>
        </w:rPr>
        <w:t>【注意】经</w:t>
      </w:r>
      <w:r>
        <w:rPr>
          <w:rFonts w:hint="eastAsia" w:ascii="宋体" w:hAnsi="宋体" w:cs="宋体"/>
          <w:color w:val="FF0000"/>
        </w:rPr>
        <w:t>国务院</w:t>
      </w:r>
      <w:r>
        <w:rPr>
          <w:rFonts w:hint="eastAsia" w:ascii="宋体" w:hAnsi="宋体" w:cs="宋体"/>
        </w:rPr>
        <w:t>批准的省、自治区、直辖市的预算中必需的建设投资的部分资金，可以在国务院确定的限额内，通过发行地方政府债券举借债务的方式筹措。举借债务的规模，由国务院报</w:t>
      </w:r>
      <w:r>
        <w:rPr>
          <w:rFonts w:hint="eastAsia" w:ascii="宋体" w:hAnsi="宋体" w:cs="宋体"/>
          <w:color w:val="FF0000"/>
        </w:rPr>
        <w:t>全国人民代表大会或者全国人民代表大会常务委员会</w:t>
      </w:r>
      <w:r>
        <w:rPr>
          <w:rFonts w:hint="eastAsia" w:ascii="宋体" w:hAnsi="宋体" w:cs="宋体"/>
        </w:rPr>
        <w:t>批准。</w:t>
      </w:r>
    </w:p>
    <w:p w14:paraId="570E21F0">
      <w:pPr>
        <w:jc w:val="left"/>
        <w:rPr>
          <w:rFonts w:ascii="宋体" w:hAnsi="宋体" w:cs="宋体"/>
          <w:color w:val="FF0000"/>
        </w:rPr>
      </w:pPr>
      <w:r>
        <w:rPr>
          <w:rFonts w:hint="eastAsia" w:ascii="宋体" w:hAnsi="宋体" w:cs="宋体"/>
        </w:rPr>
        <w:t>【解释】举借债务的规模，是指各地方政府债务余额限额的总和，包括</w:t>
      </w:r>
      <w:r>
        <w:rPr>
          <w:rFonts w:hint="eastAsia" w:ascii="宋体" w:hAnsi="宋体" w:cs="宋体"/>
          <w:color w:val="FF0000"/>
        </w:rPr>
        <w:t>一般债务限额</w:t>
      </w:r>
      <w:r>
        <w:rPr>
          <w:rFonts w:hint="eastAsia" w:ascii="宋体" w:hAnsi="宋体" w:cs="宋体"/>
        </w:rPr>
        <w:t>和</w:t>
      </w:r>
      <w:r>
        <w:rPr>
          <w:rFonts w:hint="eastAsia" w:ascii="宋体" w:hAnsi="宋体" w:cs="宋体"/>
          <w:color w:val="FF0000"/>
        </w:rPr>
        <w:t>专项债务限额:</w:t>
      </w:r>
    </w:p>
    <w:p w14:paraId="1FD7E598">
      <w:pPr>
        <w:jc w:val="left"/>
        <w:rPr>
          <w:rFonts w:ascii="宋体" w:hAnsi="宋体" w:cs="宋体"/>
        </w:rPr>
      </w:pPr>
      <w:r>
        <w:rPr>
          <w:rFonts w:hint="eastAsia" w:ascii="宋体" w:hAnsi="宋体" w:cs="宋体"/>
        </w:rPr>
        <w:t>（1）</w:t>
      </w:r>
      <w:r>
        <w:rPr>
          <w:rFonts w:hint="eastAsia" w:ascii="宋体" w:hAnsi="宋体" w:cs="宋体"/>
          <w:color w:val="FF0000"/>
        </w:rPr>
        <w:t>一般债务</w:t>
      </w:r>
      <w:r>
        <w:rPr>
          <w:rFonts w:hint="eastAsia" w:ascii="宋体" w:hAnsi="宋体" w:cs="宋体"/>
        </w:rPr>
        <w:t>是指列入一般公共预算用于公益性事业发展的一般债券、地方政府负有偿还责任的外国政府和国际经济组织贷款转贷债务；</w:t>
      </w:r>
    </w:p>
    <w:p w14:paraId="697D17BB">
      <w:pPr>
        <w:jc w:val="left"/>
        <w:rPr>
          <w:rFonts w:ascii="宋体" w:hAnsi="宋体" w:cs="宋体"/>
        </w:rPr>
      </w:pPr>
      <w:r>
        <w:rPr>
          <w:rFonts w:hint="eastAsia" w:ascii="宋体" w:hAnsi="宋体" w:cs="宋体"/>
        </w:rPr>
        <w:t>（2）</w:t>
      </w:r>
      <w:r>
        <w:rPr>
          <w:rFonts w:hint="eastAsia" w:ascii="宋体" w:hAnsi="宋体" w:cs="宋体"/>
          <w:color w:val="FF0000"/>
        </w:rPr>
        <w:t>专项债务</w:t>
      </w:r>
      <w:r>
        <w:rPr>
          <w:rFonts w:hint="eastAsia" w:ascii="宋体" w:hAnsi="宋体" w:cs="宋体"/>
        </w:rPr>
        <w:t>是指列入政府性基金预算用于有收益的公益性事业发展的专项债券。</w:t>
      </w:r>
    </w:p>
    <w:p w14:paraId="1FB9F001">
      <w:pPr>
        <w:jc w:val="left"/>
        <w:rPr>
          <w:rFonts w:ascii="宋体" w:hAnsi="宋体" w:cs="宋体"/>
          <w:color w:val="FF0000"/>
        </w:rPr>
      </w:pPr>
      <w:r>
        <w:rPr>
          <w:rFonts w:hint="eastAsia" w:ascii="宋体" w:hAnsi="宋体" w:cs="宋体"/>
        </w:rPr>
        <w:t>8、各级政府、各部门、各单位应当依照《预算法》规定，将所有政府收入全部列入预算，</w:t>
      </w:r>
      <w:r>
        <w:rPr>
          <w:rFonts w:hint="eastAsia" w:ascii="宋体" w:hAnsi="宋体" w:cs="宋体"/>
          <w:color w:val="FF0000"/>
        </w:rPr>
        <w:t>不得隐瞒、少列。</w:t>
      </w:r>
    </w:p>
    <w:p w14:paraId="0836F9C2">
      <w:pPr>
        <w:jc w:val="left"/>
        <w:rPr>
          <w:rFonts w:ascii="宋体" w:hAnsi="宋体" w:cs="宋体"/>
        </w:rPr>
      </w:pPr>
      <w:r>
        <w:rPr>
          <w:rFonts w:hint="eastAsia" w:ascii="宋体" w:hAnsi="宋体" w:cs="宋体"/>
        </w:rPr>
        <w:t>9、中央预算和有关地方预算中应当安排必要的资金，用于扶助</w:t>
      </w:r>
      <w:r>
        <w:rPr>
          <w:rFonts w:hint="eastAsia" w:ascii="宋体" w:hAnsi="宋体" w:cs="宋体"/>
          <w:color w:val="FF0000"/>
        </w:rPr>
        <w:t>革命老区、民族地区、边疆地区、贫困地区</w:t>
      </w:r>
      <w:r>
        <w:rPr>
          <w:rFonts w:hint="eastAsia" w:ascii="宋体" w:hAnsi="宋体" w:cs="宋体"/>
        </w:rPr>
        <w:t>发展经济社会建设事业。</w:t>
      </w:r>
    </w:p>
    <w:p w14:paraId="082C513F">
      <w:pPr>
        <w:jc w:val="left"/>
        <w:rPr>
          <w:rFonts w:ascii="宋体" w:hAnsi="宋体" w:cs="宋体"/>
        </w:rPr>
      </w:pPr>
      <w:r>
        <w:rPr>
          <w:rFonts w:hint="eastAsia" w:ascii="宋体" w:hAnsi="宋体" w:cs="宋体"/>
        </w:rPr>
        <w:t>10、预备费</w:t>
      </w:r>
    </w:p>
    <w:p w14:paraId="51BC2782">
      <w:pPr>
        <w:jc w:val="left"/>
        <w:rPr>
          <w:rFonts w:ascii="宋体" w:hAnsi="宋体" w:cs="宋体"/>
        </w:rPr>
      </w:pPr>
      <w:r>
        <w:rPr>
          <w:rFonts w:hint="eastAsia" w:ascii="宋体" w:hAnsi="宋体" w:cs="宋体"/>
        </w:rPr>
        <w:t>各级一般公共预算</w:t>
      </w:r>
      <w:r>
        <w:rPr>
          <w:rFonts w:hint="eastAsia" w:ascii="宋体" w:hAnsi="宋体" w:cs="宋体"/>
          <w:color w:val="FF0000"/>
        </w:rPr>
        <w:t>应当</w:t>
      </w:r>
      <w:r>
        <w:rPr>
          <w:rFonts w:hint="eastAsia" w:ascii="宋体" w:hAnsi="宋体" w:cs="宋体"/>
        </w:rPr>
        <w:t>按照本级一般公共预算支出额的</w:t>
      </w:r>
      <w:r>
        <w:rPr>
          <w:rFonts w:hint="eastAsia" w:ascii="宋体" w:hAnsi="宋体" w:cs="宋体"/>
          <w:color w:val="FF0000"/>
        </w:rPr>
        <w:t>1％～3％</w:t>
      </w:r>
      <w:r>
        <w:rPr>
          <w:rFonts w:hint="eastAsia" w:ascii="宋体" w:hAnsi="宋体" w:cs="宋体"/>
        </w:rPr>
        <w:t>设置预备费，用于当年预算执行中的</w:t>
      </w:r>
      <w:r>
        <w:rPr>
          <w:rFonts w:hint="eastAsia" w:ascii="宋体" w:hAnsi="宋体" w:cs="宋体"/>
          <w:color w:val="FF0000"/>
        </w:rPr>
        <w:t>自然灾害</w:t>
      </w:r>
      <w:r>
        <w:rPr>
          <w:rFonts w:hint="eastAsia" w:ascii="宋体" w:hAnsi="宋体" w:cs="宋体"/>
        </w:rPr>
        <w:t>等突发事件处理增加的支出及其他难以预见的开支。</w:t>
      </w:r>
    </w:p>
    <w:p w14:paraId="156F79FF">
      <w:pPr>
        <w:jc w:val="left"/>
        <w:rPr>
          <w:rFonts w:ascii="宋体" w:hAnsi="宋体" w:cs="宋体"/>
        </w:rPr>
      </w:pPr>
      <w:r>
        <w:rPr>
          <w:rFonts w:hint="eastAsia" w:ascii="宋体" w:hAnsi="宋体" w:cs="宋体"/>
        </w:rPr>
        <w:t>11、预算周转金</w:t>
      </w:r>
    </w:p>
    <w:p w14:paraId="5A6AB2D5">
      <w:pPr>
        <w:jc w:val="left"/>
        <w:rPr>
          <w:rFonts w:ascii="宋体" w:hAnsi="宋体" w:cs="宋体"/>
        </w:rPr>
      </w:pPr>
      <w:r>
        <w:rPr>
          <w:rFonts w:hint="eastAsia" w:ascii="宋体" w:hAnsi="宋体" w:cs="宋体"/>
        </w:rPr>
        <w:t>各级一般公共预算按照国务院的规定</w:t>
      </w:r>
      <w:r>
        <w:rPr>
          <w:rFonts w:hint="eastAsia" w:ascii="宋体" w:hAnsi="宋体" w:cs="宋体"/>
          <w:color w:val="FF0000"/>
        </w:rPr>
        <w:t>可以</w:t>
      </w:r>
      <w:r>
        <w:rPr>
          <w:rFonts w:hint="eastAsia" w:ascii="宋体" w:hAnsi="宋体" w:cs="宋体"/>
        </w:rPr>
        <w:t>设置预算周转金，用于本级政府调剂预算年度内</w:t>
      </w:r>
      <w:r>
        <w:rPr>
          <w:rFonts w:hint="eastAsia" w:ascii="宋体" w:hAnsi="宋体" w:cs="宋体"/>
          <w:color w:val="FF0000"/>
        </w:rPr>
        <w:t>季节性收支</w:t>
      </w:r>
      <w:r>
        <w:rPr>
          <w:rFonts w:hint="eastAsia" w:ascii="宋体" w:hAnsi="宋体" w:cs="宋体"/>
        </w:rPr>
        <w:t>差额。</w:t>
      </w:r>
    </w:p>
    <w:p w14:paraId="75C87867">
      <w:pPr>
        <w:jc w:val="left"/>
        <w:rPr>
          <w:rFonts w:ascii="宋体" w:hAnsi="宋体" w:cs="宋体"/>
        </w:rPr>
      </w:pPr>
    </w:p>
    <w:p w14:paraId="0CBEDF4A">
      <w:pPr>
        <w:jc w:val="left"/>
        <w:rPr>
          <w:rFonts w:ascii="宋体" w:hAnsi="宋体" w:cs="宋体"/>
        </w:rPr>
      </w:pPr>
      <w:r>
        <w:rPr>
          <w:rFonts w:hint="eastAsia" w:ascii="宋体" w:hAnsi="宋体" w:cs="宋体"/>
        </w:rPr>
        <w:t>【例-单选题】根据预算法律制度的规定，我国预算年度的起止日期为（  ）。</w:t>
      </w:r>
    </w:p>
    <w:p w14:paraId="2F50D52B">
      <w:pPr>
        <w:jc w:val="left"/>
        <w:rPr>
          <w:rFonts w:ascii="宋体" w:hAnsi="宋体" w:cs="宋体"/>
        </w:rPr>
      </w:pPr>
      <w:r>
        <w:rPr>
          <w:rFonts w:hint="eastAsia" w:ascii="宋体" w:hAnsi="宋体" w:cs="宋体"/>
        </w:rPr>
        <w:t>A.自公历4月1日起，至次年3月31日止</w:t>
      </w:r>
    </w:p>
    <w:p w14:paraId="40617CF2">
      <w:pPr>
        <w:jc w:val="left"/>
        <w:rPr>
          <w:rFonts w:ascii="宋体" w:hAnsi="宋体" w:cs="宋体"/>
        </w:rPr>
      </w:pPr>
      <w:r>
        <w:rPr>
          <w:rFonts w:hint="eastAsia" w:ascii="宋体" w:hAnsi="宋体" w:cs="宋体"/>
        </w:rPr>
        <w:t>B.自公历1月1日起，至12月31日止</w:t>
      </w:r>
    </w:p>
    <w:p w14:paraId="6E77F91E">
      <w:pPr>
        <w:jc w:val="left"/>
        <w:rPr>
          <w:rFonts w:ascii="宋体" w:hAnsi="宋体" w:cs="宋体"/>
        </w:rPr>
      </w:pPr>
      <w:r>
        <w:rPr>
          <w:rFonts w:hint="eastAsia" w:ascii="宋体" w:hAnsi="宋体" w:cs="宋体"/>
        </w:rPr>
        <w:t>C.自公历6月1日起，至次年5月31日止</w:t>
      </w:r>
    </w:p>
    <w:p w14:paraId="06DC09FA">
      <w:pPr>
        <w:jc w:val="left"/>
        <w:rPr>
          <w:rFonts w:ascii="宋体" w:hAnsi="宋体" w:cs="宋体"/>
        </w:rPr>
      </w:pPr>
      <w:r>
        <w:rPr>
          <w:rFonts w:hint="eastAsia" w:ascii="宋体" w:hAnsi="宋体" w:cs="宋体"/>
        </w:rPr>
        <w:t>D.自公历10月1日起，至次年9月30日止</w:t>
      </w:r>
    </w:p>
    <w:p w14:paraId="66EB1D6A">
      <w:pPr>
        <w:jc w:val="left"/>
        <w:rPr>
          <w:rFonts w:ascii="宋体" w:hAnsi="宋体" w:cs="宋体"/>
        </w:rPr>
      </w:pPr>
      <w:r>
        <w:rPr>
          <w:rFonts w:hint="eastAsia" w:ascii="宋体" w:hAnsi="宋体" w:cs="宋体"/>
        </w:rPr>
        <w:t>答案：B</w:t>
      </w:r>
    </w:p>
    <w:p w14:paraId="5EDFC716">
      <w:pPr>
        <w:jc w:val="left"/>
        <w:rPr>
          <w:rFonts w:ascii="宋体" w:hAnsi="宋体" w:cs="宋体"/>
        </w:rPr>
      </w:pPr>
      <w:r>
        <w:rPr>
          <w:rFonts w:hint="eastAsia" w:ascii="宋体" w:hAnsi="宋体" w:cs="宋体"/>
        </w:rPr>
        <w:t>解析：“预算年度”自公历1月1日—12月31日。</w:t>
      </w:r>
    </w:p>
    <w:p w14:paraId="225D50E9">
      <w:pPr>
        <w:jc w:val="left"/>
        <w:rPr>
          <w:rFonts w:ascii="宋体" w:hAnsi="宋体" w:cs="宋体"/>
        </w:rPr>
      </w:pPr>
    </w:p>
    <w:p w14:paraId="34EB4CE1">
      <w:pPr>
        <w:jc w:val="left"/>
        <w:rPr>
          <w:rFonts w:ascii="宋体" w:hAnsi="宋体" w:cs="宋体"/>
        </w:rPr>
      </w:pPr>
      <w:r>
        <w:rPr>
          <w:rFonts w:hint="eastAsia" w:ascii="宋体" w:hAnsi="宋体" w:cs="宋体"/>
        </w:rPr>
        <w:t>【例-单选题】根据预算法律制度的规定，下列关于预算编制的表述中，错误的是（  ）。</w:t>
      </w:r>
    </w:p>
    <w:p w14:paraId="3EB3E3C2">
      <w:pPr>
        <w:jc w:val="left"/>
        <w:rPr>
          <w:rFonts w:ascii="宋体" w:hAnsi="宋体" w:cs="宋体"/>
        </w:rPr>
      </w:pPr>
      <w:r>
        <w:rPr>
          <w:rFonts w:hint="eastAsia" w:ascii="宋体" w:hAnsi="宋体" w:cs="宋体"/>
        </w:rPr>
        <w:t>A.为全面反映政府各项收支情况，一般公共预算支出按功能和经济性质两套体系分类编制</w:t>
      </w:r>
    </w:p>
    <w:p w14:paraId="25B4E780">
      <w:pPr>
        <w:jc w:val="left"/>
        <w:rPr>
          <w:rFonts w:ascii="宋体" w:hAnsi="宋体" w:cs="宋体"/>
        </w:rPr>
      </w:pPr>
      <w:r>
        <w:rPr>
          <w:rFonts w:hint="eastAsia" w:ascii="宋体" w:hAnsi="宋体" w:cs="宋体"/>
        </w:rPr>
        <w:t>B.各级一般公共预算支出的编制，应当统筹兼顾，在保证基本公共服务合理需要的前提下，优先安排国家确定的重点支出</w:t>
      </w:r>
    </w:p>
    <w:p w14:paraId="336E6B57">
      <w:pPr>
        <w:jc w:val="left"/>
        <w:rPr>
          <w:rFonts w:ascii="宋体" w:hAnsi="宋体" w:cs="宋体"/>
        </w:rPr>
      </w:pPr>
      <w:r>
        <w:rPr>
          <w:rFonts w:hint="eastAsia" w:ascii="宋体" w:hAnsi="宋体" w:cs="宋体"/>
        </w:rPr>
        <w:t>C.各级预算支出的编制，应当贯彻勤俭节约的原则</w:t>
      </w:r>
    </w:p>
    <w:p w14:paraId="5D5223AB">
      <w:pPr>
        <w:jc w:val="left"/>
        <w:rPr>
          <w:rFonts w:ascii="宋体" w:hAnsi="宋体" w:cs="宋体"/>
        </w:rPr>
      </w:pPr>
      <w:r>
        <w:rPr>
          <w:rFonts w:hint="eastAsia" w:ascii="宋体" w:hAnsi="宋体" w:cs="宋体"/>
        </w:rPr>
        <w:t>D.地方各级预算按照量出为入、收支平衡的原则编制</w:t>
      </w:r>
    </w:p>
    <w:p w14:paraId="38A53818">
      <w:pPr>
        <w:jc w:val="left"/>
        <w:rPr>
          <w:rFonts w:ascii="宋体" w:hAnsi="宋体" w:cs="宋体"/>
        </w:rPr>
      </w:pPr>
      <w:r>
        <w:rPr>
          <w:rFonts w:hint="eastAsia" w:ascii="宋体" w:hAnsi="宋体" w:cs="宋体"/>
        </w:rPr>
        <w:t>答案：D</w:t>
      </w:r>
    </w:p>
    <w:p w14:paraId="30393C42">
      <w:pPr>
        <w:jc w:val="left"/>
        <w:rPr>
          <w:rFonts w:hint="eastAsia" w:ascii="宋体" w:hAnsi="宋体" w:cs="宋体"/>
        </w:rPr>
      </w:pPr>
      <w:r>
        <w:rPr>
          <w:rFonts w:hint="eastAsia" w:ascii="宋体" w:hAnsi="宋体" w:cs="宋体"/>
        </w:rPr>
        <w:t>解析：选项D：地方各级预算按照量入为出、收支平衡的原则编制。</w:t>
      </w:r>
    </w:p>
    <w:p w14:paraId="68135548">
      <w:pPr>
        <w:jc w:val="left"/>
        <w:rPr>
          <w:rFonts w:hint="eastAsia" w:ascii="宋体" w:hAnsi="宋体" w:cs="宋体"/>
        </w:rPr>
      </w:pPr>
    </w:p>
    <w:p w14:paraId="7D5D2418">
      <w:pPr>
        <w:overflowPunct w:val="0"/>
        <w:jc w:val="center"/>
        <w:rPr>
          <w:rFonts w:ascii="宋体" w:hAnsi="宋体" w:cs="宋体"/>
          <w:b/>
          <w:bCs/>
        </w:rPr>
      </w:pPr>
      <w:r>
        <w:rPr>
          <w:rFonts w:hint="eastAsia" w:ascii="宋体" w:hAnsi="宋体" w:cs="宋体"/>
          <w:b/>
          <w:bCs/>
        </w:rPr>
        <w:t>第一节  预算法律制度</w:t>
      </w:r>
    </w:p>
    <w:p w14:paraId="765A45F7">
      <w:pPr>
        <w:jc w:val="left"/>
        <w:rPr>
          <w:rFonts w:ascii="宋体" w:hAnsi="宋体" w:cs="宋体"/>
          <w:color w:val="FF0000"/>
        </w:rPr>
      </w:pPr>
      <w:r>
        <w:rPr>
          <w:rFonts w:hint="eastAsia" w:ascii="宋体" w:hAnsi="宋体" w:cs="宋体"/>
          <w:color w:val="FF0000"/>
        </w:rPr>
        <w:t>考点4：预算审批（★）</w:t>
      </w:r>
    </w:p>
    <w:p w14:paraId="16528BFA">
      <w:pPr>
        <w:jc w:val="left"/>
        <w:rPr>
          <w:rFonts w:ascii="宋体" w:hAnsi="宋体" w:cs="宋体"/>
        </w:rPr>
      </w:pPr>
      <w:r>
        <w:rPr>
          <w:rFonts w:hint="eastAsia" w:ascii="宋体" w:hAnsi="宋体" w:cs="宋体"/>
        </w:rPr>
        <w:t>1、预算的审批</w:t>
      </w:r>
    </w:p>
    <w:p w14:paraId="7FEA0E43">
      <w:pPr>
        <w:jc w:val="left"/>
        <w:rPr>
          <w:rFonts w:ascii="宋体" w:hAnsi="宋体" w:cs="宋体"/>
        </w:rPr>
      </w:pPr>
      <w:r>
        <w:rPr>
          <w:rFonts w:hint="eastAsia" w:ascii="宋体" w:hAnsi="宋体" w:cs="宋体"/>
        </w:rPr>
        <w:t>预算的审批是使预算草案转变为正式预算的关键阶段，只有经过审批的预算才是具有法律效力的、相关预算主体必须遵守的正式预算。（“各级预算”由“各级人大”审批）</w:t>
      </w:r>
    </w:p>
    <w:p w14:paraId="1B28C1A0">
      <w:pPr>
        <w:jc w:val="left"/>
        <w:rPr>
          <w:rFonts w:ascii="宋体" w:hAnsi="宋体" w:cs="宋体"/>
        </w:rPr>
      </w:pPr>
      <w:r>
        <w:rPr>
          <w:rFonts w:hint="eastAsia" w:ascii="宋体" w:hAnsi="宋体" w:cs="宋体"/>
        </w:rPr>
        <w:t>（1）</w:t>
      </w:r>
      <w:r>
        <w:rPr>
          <w:rFonts w:hint="eastAsia" w:ascii="宋体" w:hAnsi="宋体" w:cs="宋体"/>
          <w:color w:val="FF0000"/>
        </w:rPr>
        <w:t>中央预算</w:t>
      </w:r>
      <w:r>
        <w:rPr>
          <w:rFonts w:hint="eastAsia" w:ascii="宋体" w:hAnsi="宋体" w:cs="宋体"/>
        </w:rPr>
        <w:t>由全国人民代表大会审查和批准。</w:t>
      </w:r>
    </w:p>
    <w:p w14:paraId="1CE549AC">
      <w:pPr>
        <w:jc w:val="left"/>
        <w:rPr>
          <w:rFonts w:ascii="宋体" w:hAnsi="宋体" w:cs="宋体"/>
        </w:rPr>
      </w:pPr>
      <w:r>
        <w:rPr>
          <w:rFonts w:hint="eastAsia" w:ascii="宋体" w:hAnsi="宋体" w:cs="宋体"/>
        </w:rPr>
        <w:t>（2）</w:t>
      </w:r>
      <w:r>
        <w:rPr>
          <w:rFonts w:hint="eastAsia" w:ascii="宋体" w:hAnsi="宋体" w:cs="宋体"/>
          <w:color w:val="FF0000"/>
        </w:rPr>
        <w:t>地方各级预算</w:t>
      </w:r>
      <w:r>
        <w:rPr>
          <w:rFonts w:hint="eastAsia" w:ascii="宋体" w:hAnsi="宋体" w:cs="宋体"/>
        </w:rPr>
        <w:t>由本级人民代表大会审查和批准。</w:t>
      </w:r>
    </w:p>
    <w:p w14:paraId="0FA0BE13">
      <w:pPr>
        <w:jc w:val="left"/>
        <w:rPr>
          <w:rFonts w:ascii="宋体" w:hAnsi="宋体" w:cs="宋体"/>
        </w:rPr>
      </w:pPr>
      <w:r>
        <w:rPr>
          <w:rFonts w:hint="eastAsia" w:ascii="宋体" w:hAnsi="宋体" w:cs="宋体"/>
        </w:rPr>
        <w:t>【总结】谁来批准？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BC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06D71E4">
            <w:pPr>
              <w:jc w:val="left"/>
              <w:rPr>
                <w:rFonts w:ascii="宋体" w:hAnsi="宋体" w:cs="宋体"/>
              </w:rPr>
            </w:pPr>
          </w:p>
        </w:tc>
        <w:tc>
          <w:tcPr>
            <w:tcW w:w="2500" w:type="pct"/>
          </w:tcPr>
          <w:p w14:paraId="50CAB167">
            <w:pPr>
              <w:jc w:val="center"/>
              <w:rPr>
                <w:rFonts w:ascii="宋体" w:hAnsi="宋体" w:cs="宋体"/>
                <w:color w:val="FF0000"/>
              </w:rPr>
            </w:pPr>
            <w:r>
              <w:rPr>
                <w:rFonts w:hint="eastAsia" w:ascii="宋体" w:hAnsi="宋体" w:cs="宋体"/>
                <w:color w:val="FF0000"/>
              </w:rPr>
              <w:t>由谁批准？</w:t>
            </w:r>
          </w:p>
        </w:tc>
      </w:tr>
      <w:tr w14:paraId="7F2A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247613A">
            <w:pPr>
              <w:jc w:val="center"/>
              <w:rPr>
                <w:rFonts w:ascii="宋体" w:hAnsi="宋体" w:cs="宋体"/>
              </w:rPr>
            </w:pPr>
            <w:r>
              <w:rPr>
                <w:rFonts w:hint="eastAsia" w:ascii="宋体" w:hAnsi="宋体" w:cs="宋体"/>
              </w:rPr>
              <w:t>审查、批准</w:t>
            </w:r>
            <w:r>
              <w:rPr>
                <w:rFonts w:hint="eastAsia" w:ascii="宋体" w:hAnsi="宋体" w:cs="宋体"/>
                <w:color w:val="FF0000"/>
              </w:rPr>
              <w:t>预算</w:t>
            </w:r>
            <w:r>
              <w:rPr>
                <w:rFonts w:hint="eastAsia" w:ascii="宋体" w:hAnsi="宋体" w:cs="宋体"/>
              </w:rPr>
              <w:t>草案</w:t>
            </w:r>
          </w:p>
        </w:tc>
        <w:tc>
          <w:tcPr>
            <w:tcW w:w="2500" w:type="pct"/>
          </w:tcPr>
          <w:p w14:paraId="6CEF9550">
            <w:pPr>
              <w:jc w:val="center"/>
              <w:rPr>
                <w:rFonts w:ascii="宋体" w:hAnsi="宋体" w:cs="宋体"/>
                <w:color w:val="FF0000"/>
              </w:rPr>
            </w:pPr>
            <w:r>
              <w:rPr>
                <w:rFonts w:hint="eastAsia" w:ascii="宋体" w:hAnsi="宋体" w:cs="宋体"/>
                <w:color w:val="FF0000"/>
              </w:rPr>
              <w:t>县级以上人大</w:t>
            </w:r>
          </w:p>
        </w:tc>
      </w:tr>
      <w:tr w14:paraId="32B2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BC429C">
            <w:pPr>
              <w:jc w:val="center"/>
              <w:rPr>
                <w:rFonts w:ascii="宋体" w:hAnsi="宋体" w:cs="宋体"/>
              </w:rPr>
            </w:pPr>
            <w:r>
              <w:rPr>
                <w:rFonts w:hint="eastAsia" w:ascii="宋体" w:hAnsi="宋体" w:cs="宋体"/>
              </w:rPr>
              <w:t>预算执行的监督</w:t>
            </w:r>
          </w:p>
        </w:tc>
        <w:tc>
          <w:tcPr>
            <w:tcW w:w="2500" w:type="pct"/>
          </w:tcPr>
          <w:p w14:paraId="5260E61F">
            <w:pPr>
              <w:jc w:val="center"/>
              <w:rPr>
                <w:rFonts w:ascii="宋体" w:hAnsi="宋体" w:cs="宋体"/>
              </w:rPr>
            </w:pPr>
            <w:r>
              <w:rPr>
                <w:rFonts w:hint="eastAsia" w:ascii="宋体" w:hAnsi="宋体" w:cs="宋体"/>
              </w:rPr>
              <w:t>县级以上人大</w:t>
            </w:r>
            <w:r>
              <w:rPr>
                <w:rFonts w:hint="eastAsia" w:ascii="宋体" w:hAnsi="宋体" w:cs="宋体"/>
                <w:color w:val="FF0000"/>
              </w:rPr>
              <w:t>常委会</w:t>
            </w:r>
          </w:p>
        </w:tc>
      </w:tr>
      <w:tr w14:paraId="2517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04BF4A9">
            <w:pPr>
              <w:jc w:val="center"/>
              <w:rPr>
                <w:rFonts w:ascii="宋体" w:hAnsi="宋体" w:cs="宋体"/>
              </w:rPr>
            </w:pPr>
            <w:r>
              <w:rPr>
                <w:rFonts w:hint="eastAsia" w:ascii="宋体" w:hAnsi="宋体" w:cs="宋体"/>
              </w:rPr>
              <w:t>调整方案的审批</w:t>
            </w:r>
          </w:p>
        </w:tc>
        <w:tc>
          <w:tcPr>
            <w:tcW w:w="2500" w:type="pct"/>
          </w:tcPr>
          <w:p w14:paraId="118196B0">
            <w:pPr>
              <w:jc w:val="center"/>
              <w:rPr>
                <w:rFonts w:ascii="宋体" w:hAnsi="宋体" w:cs="宋体"/>
              </w:rPr>
            </w:pPr>
            <w:r>
              <w:rPr>
                <w:rFonts w:hint="eastAsia" w:ascii="宋体" w:hAnsi="宋体" w:cs="宋体"/>
              </w:rPr>
              <w:t>县级以上人大</w:t>
            </w:r>
            <w:r>
              <w:rPr>
                <w:rFonts w:hint="eastAsia" w:ascii="宋体" w:hAnsi="宋体" w:cs="宋体"/>
                <w:color w:val="FF0000"/>
              </w:rPr>
              <w:t>常委会</w:t>
            </w:r>
          </w:p>
        </w:tc>
      </w:tr>
      <w:tr w14:paraId="4D28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15E810C">
            <w:pPr>
              <w:jc w:val="center"/>
              <w:rPr>
                <w:rFonts w:ascii="宋体" w:hAnsi="宋体" w:cs="宋体"/>
              </w:rPr>
            </w:pPr>
            <w:r>
              <w:rPr>
                <w:rFonts w:hint="eastAsia" w:ascii="宋体" w:hAnsi="宋体" w:cs="宋体"/>
              </w:rPr>
              <w:t>决算草案的审批</w:t>
            </w:r>
          </w:p>
        </w:tc>
        <w:tc>
          <w:tcPr>
            <w:tcW w:w="2500" w:type="pct"/>
          </w:tcPr>
          <w:p w14:paraId="2AC85837">
            <w:pPr>
              <w:jc w:val="center"/>
              <w:rPr>
                <w:rFonts w:ascii="宋体" w:hAnsi="宋体" w:cs="宋体"/>
              </w:rPr>
            </w:pPr>
            <w:r>
              <w:rPr>
                <w:rFonts w:hint="eastAsia" w:ascii="宋体" w:hAnsi="宋体" w:cs="宋体"/>
              </w:rPr>
              <w:t>县级以上人大</w:t>
            </w:r>
            <w:r>
              <w:rPr>
                <w:rFonts w:hint="eastAsia" w:ascii="宋体" w:hAnsi="宋体" w:cs="宋体"/>
                <w:color w:val="FF0000"/>
              </w:rPr>
              <w:t>常委会</w:t>
            </w:r>
          </w:p>
        </w:tc>
      </w:tr>
    </w:tbl>
    <w:p w14:paraId="0B37B32E">
      <w:pPr>
        <w:jc w:val="left"/>
        <w:rPr>
          <w:rFonts w:ascii="宋体" w:hAnsi="宋体" w:cs="宋体"/>
        </w:rPr>
      </w:pPr>
      <w:r>
        <w:rPr>
          <w:rFonts w:hint="eastAsia" w:ascii="宋体" w:hAnsi="宋体" w:cs="宋体"/>
        </w:rPr>
        <w:t>【解释】乡镇一级只有人大，没有人大常委会，所以乡镇一级的监督审批部门是</w:t>
      </w:r>
      <w:r>
        <w:rPr>
          <w:rFonts w:hint="eastAsia" w:ascii="宋体" w:hAnsi="宋体" w:cs="宋体"/>
          <w:color w:val="FF0000"/>
        </w:rPr>
        <w:t>“乡镇一级的人大”</w:t>
      </w:r>
      <w:r>
        <w:rPr>
          <w:rFonts w:hint="eastAsia" w:ascii="宋体" w:hAnsi="宋体" w:cs="宋体"/>
        </w:rPr>
        <w:t>，而非“乡镇一级的人大常委会”。</w:t>
      </w:r>
    </w:p>
    <w:p w14:paraId="1A2B7092">
      <w:pPr>
        <w:jc w:val="left"/>
        <w:rPr>
          <w:rFonts w:ascii="宋体" w:hAnsi="宋体" w:cs="宋体"/>
          <w:color w:val="FF0000"/>
        </w:rPr>
      </w:pPr>
      <w:r>
        <w:rPr>
          <w:rFonts w:hint="eastAsia" w:ascii="宋体" w:hAnsi="宋体" w:cs="宋体"/>
        </w:rPr>
        <w:t>2、预算的</w:t>
      </w:r>
      <w:r>
        <w:rPr>
          <w:rFonts w:hint="eastAsia" w:ascii="宋体" w:hAnsi="宋体" w:cs="宋体"/>
          <w:color w:val="FF0000"/>
        </w:rPr>
        <w:t>备案</w:t>
      </w:r>
    </w:p>
    <w:p w14:paraId="24A86229">
      <w:pPr>
        <w:jc w:val="left"/>
        <w:rPr>
          <w:rFonts w:ascii="宋体" w:hAnsi="宋体" w:cs="宋体"/>
        </w:rPr>
      </w:pPr>
      <w:r>
        <w:rPr>
          <w:rFonts w:hint="eastAsia" w:ascii="宋体" w:hAnsi="宋体" w:cs="宋体"/>
        </w:rPr>
        <w:t>国务院和县级以上地方各级政府对下一级政府依照《预算法》的规定报送备案的预算，认为有同法律、行政法规相抵触或者有其他不适当之处，需要撤销批准预算的决议的，应当提请本级</w:t>
      </w:r>
      <w:r>
        <w:rPr>
          <w:rFonts w:hint="eastAsia" w:ascii="宋体" w:hAnsi="宋体" w:cs="宋体"/>
          <w:color w:val="FF0000"/>
        </w:rPr>
        <w:t>人民代表大会常务委员会</w:t>
      </w:r>
      <w:r>
        <w:rPr>
          <w:rFonts w:hint="eastAsia" w:ascii="宋体" w:hAnsi="宋体" w:cs="宋体"/>
        </w:rPr>
        <w:t>审议决定。</w:t>
      </w:r>
    </w:p>
    <w:p w14:paraId="316FF6B5">
      <w:pPr>
        <w:jc w:val="left"/>
        <w:rPr>
          <w:rFonts w:ascii="宋体" w:hAnsi="宋体" w:cs="宋体"/>
        </w:rPr>
      </w:pPr>
      <w:r>
        <w:rPr>
          <w:rFonts w:hint="eastAsia" w:ascii="宋体" w:hAnsi="宋体" w:cs="宋体"/>
        </w:rPr>
        <w:t>3、预算的批复</w:t>
      </w:r>
    </w:p>
    <w:p w14:paraId="00992392">
      <w:pPr>
        <w:jc w:val="left"/>
        <w:rPr>
          <w:rFonts w:ascii="宋体" w:hAnsi="宋体" w:cs="宋体"/>
        </w:rPr>
      </w:pPr>
      <w:r>
        <w:rPr>
          <w:rFonts w:hint="eastAsia" w:ascii="宋体" w:hAnsi="宋体" w:cs="宋体"/>
        </w:rPr>
        <w:t>（1）各级预算经</w:t>
      </w:r>
      <w:r>
        <w:rPr>
          <w:rFonts w:hint="eastAsia" w:ascii="宋体" w:hAnsi="宋体" w:cs="宋体"/>
          <w:color w:val="FF0000"/>
        </w:rPr>
        <w:t>本级人民代表大会批准后</w:t>
      </w:r>
      <w:r>
        <w:rPr>
          <w:rFonts w:hint="eastAsia" w:ascii="宋体" w:hAnsi="宋体" w:cs="宋体"/>
        </w:rPr>
        <w:t>，本级政府财政部门应当在</w:t>
      </w:r>
      <w:r>
        <w:rPr>
          <w:rFonts w:hint="eastAsia" w:ascii="宋体" w:hAnsi="宋体" w:cs="宋体"/>
          <w:color w:val="FF0000"/>
        </w:rPr>
        <w:t>20日内</w:t>
      </w:r>
      <w:r>
        <w:rPr>
          <w:rFonts w:hint="eastAsia" w:ascii="宋体" w:hAnsi="宋体" w:cs="宋体"/>
        </w:rPr>
        <w:t>向本级各部门批复预算。</w:t>
      </w:r>
    </w:p>
    <w:p w14:paraId="74DD1D83">
      <w:pPr>
        <w:jc w:val="left"/>
        <w:rPr>
          <w:rFonts w:ascii="宋体" w:hAnsi="宋体" w:cs="宋体"/>
        </w:rPr>
      </w:pPr>
      <w:r>
        <w:rPr>
          <w:rFonts w:hint="eastAsia" w:ascii="宋体" w:hAnsi="宋体" w:cs="宋体"/>
        </w:rPr>
        <w:t>（2）各部门应当在接到</w:t>
      </w:r>
      <w:r>
        <w:rPr>
          <w:rFonts w:hint="eastAsia" w:ascii="宋体" w:hAnsi="宋体" w:cs="宋体"/>
          <w:color w:val="FF0000"/>
        </w:rPr>
        <w:t>本级政府财政部门批复</w:t>
      </w:r>
      <w:r>
        <w:rPr>
          <w:rFonts w:hint="eastAsia" w:ascii="宋体" w:hAnsi="宋体" w:cs="宋体"/>
        </w:rPr>
        <w:t>的本部门预算后</w:t>
      </w:r>
      <w:r>
        <w:rPr>
          <w:rFonts w:hint="eastAsia" w:ascii="宋体" w:hAnsi="宋体" w:cs="宋体"/>
          <w:color w:val="FF0000"/>
        </w:rPr>
        <w:t>15日内</w:t>
      </w:r>
      <w:r>
        <w:rPr>
          <w:rFonts w:hint="eastAsia" w:ascii="宋体" w:hAnsi="宋体" w:cs="宋体"/>
        </w:rPr>
        <w:t>向所属各单位批复预算。</w:t>
      </w:r>
    </w:p>
    <w:p w14:paraId="5FE75DA8">
      <w:pPr>
        <w:jc w:val="left"/>
        <w:rPr>
          <w:rFonts w:ascii="宋体" w:hAnsi="宋体" w:cs="宋体"/>
        </w:rPr>
      </w:pPr>
      <w:r>
        <w:rPr>
          <w:rFonts w:hint="eastAsia" w:ascii="宋体" w:hAnsi="宋体" w:cs="宋体"/>
        </w:rPr>
        <w:t>【总结】人大批准后20日内，由财政部门向各部门批复，各部门在15日内向各单位批复。</w:t>
      </w:r>
    </w:p>
    <w:p w14:paraId="2B8384EC">
      <w:pPr>
        <w:jc w:val="left"/>
        <w:rPr>
          <w:rFonts w:ascii="宋体" w:hAnsi="宋体" w:cs="宋体"/>
        </w:rPr>
      </w:pPr>
    </w:p>
    <w:p w14:paraId="78D4154E">
      <w:pPr>
        <w:jc w:val="left"/>
        <w:rPr>
          <w:rFonts w:ascii="宋体" w:hAnsi="宋体" w:cs="宋体"/>
        </w:rPr>
      </w:pPr>
      <w:r>
        <w:rPr>
          <w:rFonts w:hint="eastAsia" w:ascii="宋体" w:hAnsi="宋体" w:cs="宋体"/>
        </w:rPr>
        <w:t>【例-单选题】根据《预算法》的规定，各级预算经本级人民代表大会批准后，特定主体应当在20日内向本级各部门批复预算。该特定主体为（  ）。</w:t>
      </w:r>
    </w:p>
    <w:p w14:paraId="353A989D">
      <w:pPr>
        <w:jc w:val="left"/>
        <w:rPr>
          <w:rFonts w:ascii="宋体" w:hAnsi="宋体" w:cs="宋体"/>
        </w:rPr>
      </w:pPr>
      <w:r>
        <w:rPr>
          <w:rFonts w:hint="eastAsia" w:ascii="宋体" w:hAnsi="宋体" w:cs="宋体"/>
        </w:rPr>
        <w:t>A.本级人民代表大会</w:t>
      </w:r>
    </w:p>
    <w:p w14:paraId="78354320">
      <w:pPr>
        <w:jc w:val="left"/>
        <w:rPr>
          <w:rFonts w:ascii="宋体" w:hAnsi="宋体" w:cs="宋体"/>
        </w:rPr>
      </w:pPr>
      <w:r>
        <w:rPr>
          <w:rFonts w:hint="eastAsia" w:ascii="宋体" w:hAnsi="宋体" w:cs="宋体"/>
        </w:rPr>
        <w:t>B.本级人民代表大会常委会</w:t>
      </w:r>
    </w:p>
    <w:p w14:paraId="225C8783">
      <w:pPr>
        <w:jc w:val="left"/>
        <w:rPr>
          <w:rFonts w:ascii="宋体" w:hAnsi="宋体" w:cs="宋体"/>
        </w:rPr>
      </w:pPr>
      <w:r>
        <w:rPr>
          <w:rFonts w:hint="eastAsia" w:ascii="宋体" w:hAnsi="宋体" w:cs="宋体"/>
        </w:rPr>
        <w:t>C.本级人民政府</w:t>
      </w:r>
    </w:p>
    <w:p w14:paraId="4A41541F">
      <w:pPr>
        <w:jc w:val="left"/>
        <w:rPr>
          <w:rFonts w:ascii="宋体" w:hAnsi="宋体" w:cs="宋体"/>
        </w:rPr>
      </w:pPr>
      <w:r>
        <w:rPr>
          <w:rFonts w:hint="eastAsia" w:ascii="宋体" w:hAnsi="宋体" w:cs="宋体"/>
        </w:rPr>
        <w:t>D.本级人民政府财政部门</w:t>
      </w:r>
    </w:p>
    <w:p w14:paraId="23C073E5">
      <w:pPr>
        <w:jc w:val="left"/>
        <w:rPr>
          <w:rFonts w:ascii="宋体" w:hAnsi="宋体" w:cs="宋体"/>
        </w:rPr>
      </w:pPr>
      <w:r>
        <w:rPr>
          <w:rFonts w:hint="eastAsia" w:ascii="宋体" w:hAnsi="宋体" w:cs="宋体"/>
        </w:rPr>
        <w:t>答案：D</w:t>
      </w:r>
    </w:p>
    <w:p w14:paraId="4BED4E3B">
      <w:pPr>
        <w:jc w:val="left"/>
        <w:rPr>
          <w:rFonts w:ascii="宋体" w:hAnsi="宋体" w:cs="宋体"/>
        </w:rPr>
      </w:pPr>
      <w:r>
        <w:rPr>
          <w:rFonts w:hint="eastAsia" w:ascii="宋体" w:hAnsi="宋体" w:cs="宋体"/>
        </w:rPr>
        <w:t>解析：根据《预算法》，各级预算经本级人民代表大会批准后，本级政府财政部门应当在20日内向本级各部门批复预算。</w:t>
      </w:r>
    </w:p>
    <w:p w14:paraId="33FEFF95">
      <w:pPr>
        <w:jc w:val="left"/>
        <w:rPr>
          <w:rFonts w:ascii="宋体" w:hAnsi="宋体" w:cs="宋体"/>
        </w:rPr>
      </w:pPr>
    </w:p>
    <w:p w14:paraId="456F3D78">
      <w:pPr>
        <w:jc w:val="left"/>
        <w:rPr>
          <w:rFonts w:ascii="宋体" w:hAnsi="宋体" w:cs="宋体"/>
          <w:color w:val="FF0000"/>
        </w:rPr>
      </w:pPr>
      <w:r>
        <w:rPr>
          <w:rFonts w:hint="eastAsia" w:ascii="宋体" w:hAnsi="宋体" w:cs="宋体"/>
          <w:color w:val="FF0000"/>
        </w:rPr>
        <w:t>考点5：预算执行（★）</w:t>
      </w:r>
    </w:p>
    <w:p w14:paraId="35581775">
      <w:pPr>
        <w:jc w:val="left"/>
        <w:rPr>
          <w:rFonts w:ascii="宋体" w:hAnsi="宋体" w:cs="宋体"/>
        </w:rPr>
      </w:pPr>
      <w:r>
        <w:rPr>
          <w:rFonts w:hint="eastAsia" w:ascii="宋体" w:hAnsi="宋体" w:cs="宋体"/>
        </w:rPr>
        <w:t>1、预算年度开始后，各级预算草案在本级人民代表大会</w:t>
      </w:r>
      <w:r>
        <w:rPr>
          <w:rFonts w:hint="eastAsia" w:ascii="宋体" w:hAnsi="宋体" w:cs="宋体"/>
          <w:color w:val="FF0000"/>
        </w:rPr>
        <w:t>批准前，可以安排</w:t>
      </w:r>
      <w:r>
        <w:rPr>
          <w:rFonts w:hint="eastAsia" w:ascii="宋体" w:hAnsi="宋体" w:cs="宋体"/>
        </w:rPr>
        <w:t>下列支出：</w:t>
      </w:r>
    </w:p>
    <w:p w14:paraId="6E9942A8">
      <w:pPr>
        <w:jc w:val="left"/>
        <w:rPr>
          <w:rFonts w:ascii="宋体" w:hAnsi="宋体" w:cs="宋体"/>
        </w:rPr>
      </w:pPr>
      <w:r>
        <w:rPr>
          <w:rFonts w:hint="eastAsia" w:ascii="宋体" w:hAnsi="宋体" w:cs="宋体"/>
        </w:rPr>
        <w:t>（1）上一年度结转的支出；</w:t>
      </w:r>
    </w:p>
    <w:p w14:paraId="175BDFA8">
      <w:pPr>
        <w:jc w:val="left"/>
        <w:rPr>
          <w:rFonts w:ascii="宋体" w:hAnsi="宋体" w:cs="宋体"/>
        </w:rPr>
      </w:pPr>
      <w:r>
        <w:rPr>
          <w:rFonts w:hint="eastAsia" w:ascii="宋体" w:hAnsi="宋体" w:cs="宋体"/>
        </w:rPr>
        <w:t>（2）参照上一年同期的预算支出数额安排必须支付的本年度部门基本支出、项目支出，以及对下级政府的转移性支出；</w:t>
      </w:r>
    </w:p>
    <w:p w14:paraId="063E975F">
      <w:pPr>
        <w:jc w:val="left"/>
        <w:rPr>
          <w:rFonts w:ascii="宋体" w:hAnsi="宋体" w:cs="宋体"/>
        </w:rPr>
      </w:pPr>
      <w:r>
        <w:rPr>
          <w:rFonts w:hint="eastAsia" w:ascii="宋体" w:hAnsi="宋体" w:cs="宋体"/>
        </w:rPr>
        <w:t>（3）法律规定必须履行支付义务的支出；</w:t>
      </w:r>
    </w:p>
    <w:p w14:paraId="1696E605">
      <w:pPr>
        <w:jc w:val="left"/>
        <w:rPr>
          <w:rFonts w:ascii="宋体" w:hAnsi="宋体" w:cs="宋体"/>
        </w:rPr>
      </w:pPr>
      <w:r>
        <w:rPr>
          <w:rFonts w:hint="eastAsia" w:ascii="宋体" w:hAnsi="宋体" w:cs="宋体"/>
        </w:rPr>
        <w:t>（4）用于自然灾害等突发事件处理的支出。</w:t>
      </w:r>
    </w:p>
    <w:p w14:paraId="6CDB5BC6">
      <w:pPr>
        <w:jc w:val="left"/>
        <w:rPr>
          <w:rFonts w:ascii="宋体" w:hAnsi="宋体" w:cs="宋体"/>
        </w:rPr>
      </w:pPr>
      <w:r>
        <w:rPr>
          <w:rFonts w:hint="eastAsia" w:ascii="宋体" w:hAnsi="宋体" w:cs="宋体"/>
        </w:rPr>
        <w:t>2、各级预算的收入和支出实行</w:t>
      </w:r>
      <w:r>
        <w:rPr>
          <w:rFonts w:hint="eastAsia" w:ascii="宋体" w:hAnsi="宋体" w:cs="宋体"/>
          <w:color w:val="FF0000"/>
        </w:rPr>
        <w:t>收付实现制</w:t>
      </w:r>
      <w:r>
        <w:rPr>
          <w:rFonts w:hint="eastAsia" w:ascii="宋体" w:hAnsi="宋体" w:cs="宋体"/>
        </w:rPr>
        <w:t>。特定事项按照国务院的规定实行</w:t>
      </w:r>
      <w:r>
        <w:rPr>
          <w:rFonts w:hint="eastAsia" w:ascii="宋体" w:hAnsi="宋体" w:cs="宋体"/>
          <w:color w:val="FF0000"/>
        </w:rPr>
        <w:t>权责发生制</w:t>
      </w:r>
      <w:r>
        <w:rPr>
          <w:rFonts w:hint="eastAsia" w:ascii="宋体" w:hAnsi="宋体" w:cs="宋体"/>
        </w:rPr>
        <w:t>的有关情况，应该向</w:t>
      </w:r>
      <w:r>
        <w:rPr>
          <w:rFonts w:hint="eastAsia" w:ascii="宋体" w:hAnsi="宋体" w:cs="宋体"/>
          <w:color w:val="FF0000"/>
        </w:rPr>
        <w:t>本级人民代表大会常务委员会</w:t>
      </w:r>
      <w:r>
        <w:rPr>
          <w:rFonts w:hint="eastAsia" w:ascii="宋体" w:hAnsi="宋体" w:cs="宋体"/>
        </w:rPr>
        <w:t>报告。</w:t>
      </w:r>
    </w:p>
    <w:p w14:paraId="650C9E54">
      <w:pPr>
        <w:jc w:val="left"/>
        <w:rPr>
          <w:rFonts w:ascii="宋体" w:hAnsi="宋体" w:cs="宋体"/>
        </w:rPr>
      </w:pPr>
      <w:r>
        <w:rPr>
          <w:rFonts w:hint="eastAsia" w:ascii="宋体" w:hAnsi="宋体" w:cs="宋体"/>
        </w:rPr>
        <w:t>3、组织预算收入</w:t>
      </w:r>
    </w:p>
    <w:p w14:paraId="43E379FA">
      <w:pPr>
        <w:jc w:val="left"/>
        <w:rPr>
          <w:rFonts w:ascii="宋体" w:hAnsi="宋体" w:cs="宋体"/>
        </w:rPr>
      </w:pPr>
      <w:r>
        <w:rPr>
          <w:rFonts w:hint="eastAsia" w:ascii="宋体" w:hAnsi="宋体" w:cs="宋体"/>
        </w:rPr>
        <w:t>（1）预算收入征收部门和单位，必须依照法律、行政法规的规定，</w:t>
      </w:r>
      <w:r>
        <w:rPr>
          <w:rFonts w:hint="eastAsia" w:ascii="宋体" w:hAnsi="宋体" w:cs="宋体"/>
          <w:color w:val="FF0000"/>
        </w:rPr>
        <w:t>及时、足额</w:t>
      </w:r>
      <w:r>
        <w:rPr>
          <w:rFonts w:hint="eastAsia" w:ascii="宋体" w:hAnsi="宋体" w:cs="宋体"/>
        </w:rPr>
        <w:t>征收应征的预算收入。</w:t>
      </w:r>
      <w:r>
        <w:rPr>
          <w:rFonts w:hint="eastAsia" w:ascii="宋体" w:hAnsi="宋体" w:cs="宋体"/>
          <w:color w:val="FF0000"/>
        </w:rPr>
        <w:t>不得</w:t>
      </w:r>
      <w:r>
        <w:rPr>
          <w:rFonts w:hint="eastAsia" w:ascii="宋体" w:hAnsi="宋体" w:cs="宋体"/>
        </w:rPr>
        <w:t>违反法律、行政法规规定，多征、提前征收或者减征、免征、缓征应征的预算收入，不得截留、占用或者挪用预算收入。</w:t>
      </w:r>
    </w:p>
    <w:p w14:paraId="7D545C4D">
      <w:pPr>
        <w:jc w:val="left"/>
        <w:rPr>
          <w:rFonts w:ascii="宋体" w:hAnsi="宋体" w:cs="宋体"/>
          <w:color w:val="FF0000"/>
        </w:rPr>
      </w:pPr>
      <w:r>
        <w:rPr>
          <w:rFonts w:hint="eastAsia" w:ascii="宋体" w:hAnsi="宋体" w:cs="宋体"/>
        </w:rPr>
        <w:t>（2）各级政府</w:t>
      </w:r>
      <w:r>
        <w:rPr>
          <w:rFonts w:hint="eastAsia" w:ascii="宋体" w:hAnsi="宋体" w:cs="宋体"/>
          <w:color w:val="FF0000"/>
        </w:rPr>
        <w:t>不得</w:t>
      </w:r>
      <w:r>
        <w:rPr>
          <w:rFonts w:hint="eastAsia" w:ascii="宋体" w:hAnsi="宋体" w:cs="宋体"/>
        </w:rPr>
        <w:t>向预算收入征收部门和单位下达</w:t>
      </w:r>
      <w:r>
        <w:rPr>
          <w:rFonts w:hint="eastAsia" w:ascii="宋体" w:hAnsi="宋体" w:cs="宋体"/>
          <w:color w:val="FF0000"/>
        </w:rPr>
        <w:t>收入指标。</w:t>
      </w:r>
    </w:p>
    <w:p w14:paraId="7D6EAB93">
      <w:pPr>
        <w:jc w:val="left"/>
        <w:rPr>
          <w:rFonts w:ascii="宋体" w:hAnsi="宋体" w:cs="宋体"/>
        </w:rPr>
      </w:pPr>
      <w:r>
        <w:rPr>
          <w:rFonts w:hint="eastAsia" w:ascii="宋体" w:hAnsi="宋体" w:cs="宋体"/>
        </w:rPr>
        <w:t>（3）对于法律有明确规定或者经国务院批准的特定专用资金，可以依照国务院的规定设立</w:t>
      </w:r>
      <w:r>
        <w:rPr>
          <w:rFonts w:hint="eastAsia" w:ascii="宋体" w:hAnsi="宋体" w:cs="宋体"/>
          <w:color w:val="FF0000"/>
        </w:rPr>
        <w:t>财政专户。</w:t>
      </w:r>
      <w:r>
        <w:rPr>
          <w:rFonts w:hint="eastAsia" w:ascii="宋体" w:hAnsi="宋体" w:cs="宋体"/>
        </w:rPr>
        <w:t>【解释】财政专户，是指财政部门为履行财政管理职能，根据法律规定或者经国务院批准开设的用于管理核算</w:t>
      </w:r>
      <w:r>
        <w:rPr>
          <w:rFonts w:hint="eastAsia" w:ascii="宋体" w:hAnsi="宋体" w:cs="宋体"/>
          <w:color w:val="FF0000"/>
        </w:rPr>
        <w:t>特定专用资金</w:t>
      </w:r>
      <w:r>
        <w:rPr>
          <w:rFonts w:hint="eastAsia" w:ascii="宋体" w:hAnsi="宋体" w:cs="宋体"/>
        </w:rPr>
        <w:t>的银行结算账户。</w:t>
      </w:r>
    </w:p>
    <w:p w14:paraId="30590BE0">
      <w:pPr>
        <w:jc w:val="left"/>
        <w:rPr>
          <w:rFonts w:ascii="宋体" w:hAnsi="宋体" w:cs="宋体"/>
        </w:rPr>
      </w:pPr>
      <w:r>
        <w:rPr>
          <w:rFonts w:hint="eastAsia" w:ascii="宋体" w:hAnsi="宋体" w:cs="宋体"/>
        </w:rPr>
        <w:t>4、国库</w:t>
      </w:r>
    </w:p>
    <w:p w14:paraId="5088A8C0">
      <w:pPr>
        <w:jc w:val="left"/>
        <w:rPr>
          <w:rFonts w:ascii="宋体" w:hAnsi="宋体" w:cs="宋体"/>
        </w:rPr>
      </w:pPr>
      <w:r>
        <w:rPr>
          <w:rFonts w:hint="eastAsia" w:ascii="宋体" w:hAnsi="宋体" w:cs="宋体"/>
        </w:rPr>
        <w:t>（1）国家实行国库集中收缴和集中支付制度，对政府全部收入和支出实行国库集中收付管理。</w:t>
      </w:r>
    </w:p>
    <w:p w14:paraId="77E1E38F">
      <w:pPr>
        <w:jc w:val="left"/>
        <w:rPr>
          <w:rFonts w:ascii="宋体" w:hAnsi="宋体" w:cs="宋体"/>
        </w:rPr>
      </w:pPr>
      <w:r>
        <w:rPr>
          <w:rFonts w:hint="eastAsia" w:ascii="宋体" w:hAnsi="宋体" w:cs="宋体"/>
        </w:rPr>
        <w:t>（2）政府的</w:t>
      </w:r>
      <w:r>
        <w:rPr>
          <w:rFonts w:hint="eastAsia" w:ascii="宋体" w:hAnsi="宋体" w:cs="宋体"/>
          <w:color w:val="FF0000"/>
        </w:rPr>
        <w:t>全部收入</w:t>
      </w:r>
      <w:r>
        <w:rPr>
          <w:rFonts w:hint="eastAsia" w:ascii="宋体" w:hAnsi="宋体" w:cs="宋体"/>
        </w:rPr>
        <w:t>应当上缴国库，任何部门、单位和个人</w:t>
      </w:r>
      <w:r>
        <w:rPr>
          <w:rFonts w:hint="eastAsia" w:ascii="宋体" w:hAnsi="宋体" w:cs="宋体"/>
          <w:color w:val="FF0000"/>
        </w:rPr>
        <w:t>不得</w:t>
      </w:r>
      <w:r>
        <w:rPr>
          <w:rFonts w:hint="eastAsia" w:ascii="宋体" w:hAnsi="宋体" w:cs="宋体"/>
        </w:rPr>
        <w:t>截留、占用、挪用或者拖欠。国库是办理预算收入的收纳、划分、留解、退付和库款支拨的专门机构。</w:t>
      </w:r>
    </w:p>
    <w:p w14:paraId="3DC9197E">
      <w:pPr>
        <w:jc w:val="left"/>
        <w:rPr>
          <w:rFonts w:ascii="宋体" w:hAnsi="宋体" w:cs="宋体"/>
        </w:rPr>
      </w:pPr>
      <w:r>
        <w:rPr>
          <w:rFonts w:hint="eastAsia" w:ascii="宋体" w:hAnsi="宋体" w:cs="宋体"/>
        </w:rPr>
        <w:t>（3）国库分为</w:t>
      </w:r>
      <w:r>
        <w:rPr>
          <w:rFonts w:hint="eastAsia" w:ascii="宋体" w:hAnsi="宋体" w:cs="宋体"/>
          <w:color w:val="FF0000"/>
        </w:rPr>
        <w:t>中央国库</w:t>
      </w:r>
      <w:r>
        <w:rPr>
          <w:rFonts w:hint="eastAsia" w:ascii="宋体" w:hAnsi="宋体" w:cs="宋体"/>
        </w:rPr>
        <w:t>和</w:t>
      </w:r>
      <w:r>
        <w:rPr>
          <w:rFonts w:hint="eastAsia" w:ascii="宋体" w:hAnsi="宋体" w:cs="宋体"/>
          <w:color w:val="FF0000"/>
        </w:rPr>
        <w:t>地方国库。</w:t>
      </w:r>
    </w:p>
    <w:p w14:paraId="14240963">
      <w:pPr>
        <w:jc w:val="left"/>
        <w:rPr>
          <w:rFonts w:ascii="宋体" w:hAnsi="宋体" w:cs="宋体"/>
        </w:rPr>
      </w:pPr>
      <w:r>
        <w:rPr>
          <w:rFonts w:hint="eastAsia" w:ascii="宋体" w:hAnsi="宋体" w:cs="宋体"/>
        </w:rPr>
        <w:t>（4）</w:t>
      </w:r>
      <w:r>
        <w:rPr>
          <w:rFonts w:hint="eastAsia" w:ascii="宋体" w:hAnsi="宋体" w:cs="宋体"/>
          <w:color w:val="FF0000"/>
        </w:rPr>
        <w:t>县级以上</w:t>
      </w:r>
      <w:r>
        <w:rPr>
          <w:rFonts w:hint="eastAsia" w:ascii="宋体" w:hAnsi="宋体" w:cs="宋体"/>
        </w:rPr>
        <w:t>各级预算必须设立国库。</w:t>
      </w:r>
    </w:p>
    <w:p w14:paraId="5EC5C50B">
      <w:pPr>
        <w:jc w:val="left"/>
        <w:rPr>
          <w:rFonts w:ascii="宋体" w:hAnsi="宋体" w:cs="宋体"/>
        </w:rPr>
      </w:pPr>
      <w:r>
        <w:rPr>
          <w:rFonts w:hint="eastAsia" w:ascii="宋体" w:hAnsi="宋体" w:cs="宋体"/>
        </w:rPr>
        <w:t>（5）</w:t>
      </w:r>
      <w:r>
        <w:rPr>
          <w:rFonts w:hint="eastAsia" w:ascii="宋体" w:hAnsi="宋体" w:cs="宋体"/>
          <w:color w:val="FF0000"/>
        </w:rPr>
        <w:t>具备条件</w:t>
      </w:r>
      <w:r>
        <w:rPr>
          <w:rFonts w:hint="eastAsia" w:ascii="宋体" w:hAnsi="宋体" w:cs="宋体"/>
        </w:rPr>
        <w:t>的</w:t>
      </w:r>
      <w:r>
        <w:rPr>
          <w:rFonts w:hint="eastAsia" w:ascii="宋体" w:hAnsi="宋体" w:cs="宋体"/>
          <w:color w:val="FF0000"/>
        </w:rPr>
        <w:t>乡、民族乡、镇</w:t>
      </w:r>
      <w:r>
        <w:rPr>
          <w:rFonts w:hint="eastAsia" w:ascii="宋体" w:hAnsi="宋体" w:cs="宋体"/>
        </w:rPr>
        <w:t>也应当设立国库。具体条件和标准由省、自治区、直辖市政府财政部门确定。</w:t>
      </w:r>
    </w:p>
    <w:p w14:paraId="22B97890">
      <w:pPr>
        <w:jc w:val="left"/>
        <w:rPr>
          <w:rFonts w:ascii="宋体" w:hAnsi="宋体" w:cs="宋体"/>
        </w:rPr>
      </w:pPr>
      <w:r>
        <w:rPr>
          <w:rFonts w:hint="eastAsia" w:ascii="宋体" w:hAnsi="宋体" w:cs="宋体"/>
        </w:rPr>
        <w:t>（6）各级国库应当按照国家有关规定，及时准确地办理预算收入的收纳、划分、留解、退付和预算支出的拨付。</w:t>
      </w:r>
    </w:p>
    <w:p w14:paraId="09C64991">
      <w:pPr>
        <w:jc w:val="left"/>
        <w:rPr>
          <w:rFonts w:ascii="宋体" w:hAnsi="宋体" w:cs="宋体"/>
        </w:rPr>
      </w:pPr>
      <w:r>
        <w:rPr>
          <w:rFonts w:hint="eastAsia" w:ascii="宋体" w:hAnsi="宋体" w:cs="宋体"/>
        </w:rPr>
        <w:t>（7）各级国库库款的支配权属于本级政府</w:t>
      </w:r>
      <w:r>
        <w:rPr>
          <w:rFonts w:hint="eastAsia" w:ascii="宋体" w:hAnsi="宋体" w:cs="宋体"/>
          <w:color w:val="FF0000"/>
        </w:rPr>
        <w:t>财政部门</w:t>
      </w:r>
      <w:r>
        <w:rPr>
          <w:rFonts w:hint="eastAsia" w:ascii="宋体" w:hAnsi="宋体" w:cs="宋体"/>
        </w:rPr>
        <w:t>。除法律、行政法规另有规定外，未经本级政府财政部门同意，任何部门、单位和个人都</w:t>
      </w:r>
      <w:r>
        <w:rPr>
          <w:rFonts w:hint="eastAsia" w:ascii="宋体" w:hAnsi="宋体" w:cs="宋体"/>
          <w:color w:val="FF0000"/>
        </w:rPr>
        <w:t>无权冻结、动用</w:t>
      </w:r>
      <w:r>
        <w:rPr>
          <w:rFonts w:hint="eastAsia" w:ascii="宋体" w:hAnsi="宋体" w:cs="宋体"/>
        </w:rPr>
        <w:t>国库库款或者以其他方式支配已入国库的库款。</w:t>
      </w:r>
    </w:p>
    <w:p w14:paraId="0C4D4F58">
      <w:pPr>
        <w:jc w:val="left"/>
        <w:rPr>
          <w:rFonts w:ascii="宋体" w:hAnsi="宋体" w:cs="宋体"/>
          <w:color w:val="FF0000"/>
        </w:rPr>
      </w:pPr>
      <w:r>
        <w:rPr>
          <w:rFonts w:hint="eastAsia" w:ascii="宋体" w:hAnsi="宋体" w:cs="宋体"/>
        </w:rPr>
        <w:t>5、各级政府、各部门、各单位的支出必须按照预算执行，</w:t>
      </w:r>
      <w:r>
        <w:rPr>
          <w:rFonts w:hint="eastAsia" w:ascii="宋体" w:hAnsi="宋体" w:cs="宋体"/>
          <w:color w:val="FF0000"/>
        </w:rPr>
        <w:t>不得虚假列支。</w:t>
      </w:r>
      <w:r>
        <w:rPr>
          <w:rFonts w:hint="eastAsia" w:ascii="宋体" w:hAnsi="宋体" w:cs="宋体"/>
        </w:rPr>
        <w:t>各级政府、各部门、各单位应当对预算支出情况开展</w:t>
      </w:r>
      <w:r>
        <w:rPr>
          <w:rFonts w:hint="eastAsia" w:ascii="宋体" w:hAnsi="宋体" w:cs="宋体"/>
          <w:color w:val="FF0000"/>
        </w:rPr>
        <w:t>绩效评价。</w:t>
      </w:r>
    </w:p>
    <w:p w14:paraId="5DD28BCB">
      <w:pPr>
        <w:jc w:val="left"/>
        <w:rPr>
          <w:rFonts w:ascii="宋体" w:hAnsi="宋体" w:cs="宋体"/>
        </w:rPr>
      </w:pPr>
      <w:r>
        <w:rPr>
          <w:rFonts w:hint="eastAsia" w:ascii="宋体" w:hAnsi="宋体" w:cs="宋体"/>
        </w:rPr>
        <w:t>6、预算执行中的余缺调剂</w:t>
      </w:r>
    </w:p>
    <w:p w14:paraId="622259C0">
      <w:pPr>
        <w:jc w:val="left"/>
        <w:rPr>
          <w:rFonts w:ascii="宋体" w:hAnsi="宋体" w:cs="宋体"/>
        </w:rPr>
      </w:pPr>
      <w:r>
        <w:rPr>
          <w:rFonts w:hint="eastAsia" w:ascii="宋体" w:hAnsi="宋体" w:cs="宋体"/>
        </w:rPr>
        <w:t>（1）各级预算</w:t>
      </w:r>
      <w:r>
        <w:rPr>
          <w:rFonts w:hint="eastAsia" w:ascii="宋体" w:hAnsi="宋体" w:cs="宋体"/>
          <w:color w:val="FF0000"/>
        </w:rPr>
        <w:t>预备费</w:t>
      </w:r>
      <w:r>
        <w:rPr>
          <w:rFonts w:hint="eastAsia" w:ascii="宋体" w:hAnsi="宋体" w:cs="宋体"/>
        </w:rPr>
        <w:t>的</w:t>
      </w:r>
      <w:r>
        <w:rPr>
          <w:rFonts w:hint="eastAsia" w:ascii="宋体" w:hAnsi="宋体" w:cs="宋体"/>
          <w:color w:val="FF0000"/>
        </w:rPr>
        <w:t>动用</w:t>
      </w:r>
      <w:r>
        <w:rPr>
          <w:rFonts w:hint="eastAsia" w:ascii="宋体" w:hAnsi="宋体" w:cs="宋体"/>
        </w:rPr>
        <w:t>方案，由本级政府财政部门提出，报</w:t>
      </w:r>
      <w:r>
        <w:rPr>
          <w:rFonts w:hint="eastAsia" w:ascii="宋体" w:hAnsi="宋体" w:cs="宋体"/>
          <w:color w:val="FF0000"/>
        </w:rPr>
        <w:t>本级政府</w:t>
      </w:r>
      <w:r>
        <w:rPr>
          <w:rFonts w:hint="eastAsia" w:ascii="宋体" w:hAnsi="宋体" w:cs="宋体"/>
        </w:rPr>
        <w:t>决定。</w:t>
      </w:r>
    </w:p>
    <w:p w14:paraId="1D6B2395">
      <w:pPr>
        <w:jc w:val="left"/>
        <w:rPr>
          <w:rFonts w:ascii="宋体" w:hAnsi="宋体" w:cs="宋体"/>
          <w:color w:val="FF0000"/>
        </w:rPr>
      </w:pPr>
      <w:r>
        <w:rPr>
          <w:rFonts w:hint="eastAsia" w:ascii="宋体" w:hAnsi="宋体" w:cs="宋体"/>
        </w:rPr>
        <w:t>（2）各级预算</w:t>
      </w:r>
      <w:r>
        <w:rPr>
          <w:rFonts w:hint="eastAsia" w:ascii="宋体" w:hAnsi="宋体" w:cs="宋体"/>
          <w:color w:val="FF0000"/>
        </w:rPr>
        <w:t>周转金</w:t>
      </w:r>
      <w:r>
        <w:rPr>
          <w:rFonts w:hint="eastAsia" w:ascii="宋体" w:hAnsi="宋体" w:cs="宋体"/>
        </w:rPr>
        <w:t>由本级政府财政部门管理，</w:t>
      </w:r>
      <w:r>
        <w:rPr>
          <w:rFonts w:hint="eastAsia" w:ascii="宋体" w:hAnsi="宋体" w:cs="宋体"/>
          <w:color w:val="FF0000"/>
        </w:rPr>
        <w:t>不得挪作他用。</w:t>
      </w:r>
    </w:p>
    <w:p w14:paraId="384D0C78">
      <w:pPr>
        <w:jc w:val="left"/>
        <w:rPr>
          <w:rFonts w:ascii="宋体" w:hAnsi="宋体" w:cs="宋体"/>
          <w:color w:val="FF0000"/>
        </w:rPr>
      </w:pPr>
      <w:r>
        <w:rPr>
          <w:rFonts w:hint="eastAsia" w:ascii="宋体" w:hAnsi="宋体" w:cs="宋体"/>
        </w:rPr>
        <w:t>（3）各级一般公共预算年度执行中有</w:t>
      </w:r>
      <w:r>
        <w:rPr>
          <w:rFonts w:hint="eastAsia" w:ascii="宋体" w:hAnsi="宋体" w:cs="宋体"/>
          <w:color w:val="FF0000"/>
        </w:rPr>
        <w:t>超收收入</w:t>
      </w:r>
      <w:r>
        <w:rPr>
          <w:rFonts w:hint="eastAsia" w:ascii="宋体" w:hAnsi="宋体" w:cs="宋体"/>
        </w:rPr>
        <w:t>的，只能用于</w:t>
      </w:r>
      <w:r>
        <w:rPr>
          <w:rFonts w:hint="eastAsia" w:ascii="宋体" w:hAnsi="宋体" w:cs="宋体"/>
          <w:color w:val="FF0000"/>
        </w:rPr>
        <w:t>冲减赤字</w:t>
      </w:r>
      <w:r>
        <w:rPr>
          <w:rFonts w:hint="eastAsia" w:ascii="宋体" w:hAnsi="宋体" w:cs="宋体"/>
        </w:rPr>
        <w:t>或者</w:t>
      </w:r>
      <w:r>
        <w:rPr>
          <w:rFonts w:hint="eastAsia" w:ascii="宋体" w:hAnsi="宋体" w:cs="宋体"/>
          <w:color w:val="FF0000"/>
        </w:rPr>
        <w:t>补充预算稳定调节基金</w:t>
      </w:r>
      <w:r>
        <w:rPr>
          <w:rFonts w:hint="eastAsia" w:ascii="宋体" w:hAnsi="宋体" w:cs="宋体"/>
        </w:rPr>
        <w:t>。各级一般公共预算的</w:t>
      </w:r>
      <w:r>
        <w:rPr>
          <w:rFonts w:hint="eastAsia" w:ascii="宋体" w:hAnsi="宋体" w:cs="宋体"/>
          <w:color w:val="FF0000"/>
        </w:rPr>
        <w:t>结余资金，</w:t>
      </w:r>
      <w:r>
        <w:rPr>
          <w:rFonts w:hint="eastAsia" w:ascii="宋体" w:hAnsi="宋体" w:cs="宋体"/>
        </w:rPr>
        <w:t>应当</w:t>
      </w:r>
      <w:r>
        <w:rPr>
          <w:rFonts w:hint="eastAsia" w:ascii="宋体" w:hAnsi="宋体" w:cs="宋体"/>
          <w:color w:val="FF0000"/>
        </w:rPr>
        <w:t>补充预算稳定调节基金。</w:t>
      </w:r>
    </w:p>
    <w:p w14:paraId="6E8E355A">
      <w:pPr>
        <w:jc w:val="left"/>
        <w:rPr>
          <w:rFonts w:ascii="宋体" w:hAnsi="宋体" w:cs="宋体"/>
        </w:rPr>
      </w:pPr>
      <w:r>
        <w:rPr>
          <w:rFonts w:hint="eastAsia" w:ascii="宋体" w:hAnsi="宋体" w:cs="宋体"/>
        </w:rPr>
        <w:t>（4）省、自治区、直辖市一般公共预算年度执行中出现</w:t>
      </w:r>
      <w:r>
        <w:rPr>
          <w:rFonts w:hint="eastAsia" w:ascii="宋体" w:hAnsi="宋体" w:cs="宋体"/>
          <w:color w:val="FF0000"/>
        </w:rPr>
        <w:t>短收</w:t>
      </w:r>
      <w:r>
        <w:rPr>
          <w:rFonts w:hint="eastAsia" w:ascii="宋体" w:hAnsi="宋体" w:cs="宋体"/>
        </w:rPr>
        <w:t>，通过调入预算稳定调节基金、减少支出等方式仍不能实现收支平衡的，省、自治区、直辖市政府报本级人民代表大会或者其常务委员会批准，可以</w:t>
      </w:r>
      <w:r>
        <w:rPr>
          <w:rFonts w:hint="eastAsia" w:ascii="宋体" w:hAnsi="宋体" w:cs="宋体"/>
          <w:color w:val="FF0000"/>
        </w:rPr>
        <w:t>增列赤字，</w:t>
      </w:r>
      <w:r>
        <w:rPr>
          <w:rFonts w:hint="eastAsia" w:ascii="宋体" w:hAnsi="宋体" w:cs="宋体"/>
        </w:rPr>
        <w:t>报国务院财政部门备案，并应当在下一年度预算中予以弥补。</w:t>
      </w:r>
    </w:p>
    <w:p w14:paraId="6EC487F3">
      <w:pPr>
        <w:jc w:val="left"/>
        <w:rPr>
          <w:rFonts w:ascii="宋体" w:hAnsi="宋体" w:cs="宋体"/>
        </w:rPr>
      </w:pPr>
      <w:r>
        <w:rPr>
          <w:rFonts w:hint="eastAsia" w:ascii="宋体" w:hAnsi="宋体" w:cs="宋体"/>
        </w:rPr>
        <w:t>【解释】“超收收入”：</w:t>
      </w:r>
    </w:p>
    <w:p w14:paraId="26292249">
      <w:pPr>
        <w:jc w:val="left"/>
        <w:rPr>
          <w:rFonts w:ascii="宋体" w:hAnsi="宋体" w:cs="宋体"/>
        </w:rPr>
      </w:pPr>
      <w:r>
        <w:rPr>
          <w:rFonts w:hint="eastAsia" w:ascii="宋体" w:hAnsi="宋体" w:cs="宋体"/>
        </w:rPr>
        <w:t>是指年度本级一般公共预算收入的实际完成数</w:t>
      </w:r>
      <w:r>
        <w:rPr>
          <w:rFonts w:hint="eastAsia" w:ascii="宋体" w:hAnsi="宋体" w:cs="宋体"/>
          <w:color w:val="FF0000"/>
        </w:rPr>
        <w:t>超过</w:t>
      </w:r>
      <w:r>
        <w:rPr>
          <w:rFonts w:hint="eastAsia" w:ascii="宋体" w:hAnsi="宋体" w:cs="宋体"/>
        </w:rPr>
        <w:t>经本级人民代表大会或者其常务委员会批准的预算收入数的部分。</w:t>
      </w:r>
    </w:p>
    <w:p w14:paraId="6D471C89">
      <w:pPr>
        <w:jc w:val="left"/>
        <w:rPr>
          <w:rFonts w:ascii="宋体" w:hAnsi="宋体" w:cs="宋体"/>
        </w:rPr>
      </w:pPr>
      <w:r>
        <w:rPr>
          <w:rFonts w:hint="eastAsia" w:ascii="宋体" w:hAnsi="宋体" w:cs="宋体"/>
        </w:rPr>
        <w:t>【解释】“短收”：</w:t>
      </w:r>
    </w:p>
    <w:p w14:paraId="4D114ABB">
      <w:pPr>
        <w:jc w:val="left"/>
        <w:rPr>
          <w:rFonts w:ascii="宋体" w:hAnsi="宋体" w:cs="宋体"/>
        </w:rPr>
      </w:pPr>
      <w:r>
        <w:rPr>
          <w:rFonts w:hint="eastAsia" w:ascii="宋体" w:hAnsi="宋体" w:cs="宋体"/>
        </w:rPr>
        <w:t>是指年度本级一般公共预算收入的实际完成数</w:t>
      </w:r>
      <w:r>
        <w:rPr>
          <w:rFonts w:hint="eastAsia" w:ascii="宋体" w:hAnsi="宋体" w:cs="宋体"/>
          <w:color w:val="FF0000"/>
        </w:rPr>
        <w:t>小于</w:t>
      </w:r>
      <w:r>
        <w:rPr>
          <w:rFonts w:hint="eastAsia" w:ascii="宋体" w:hAnsi="宋体" w:cs="宋体"/>
        </w:rPr>
        <w:t>经本级人民代表大会或者其常务委员会批准的预算收入数的情形。</w:t>
      </w:r>
    </w:p>
    <w:p w14:paraId="036D41C1">
      <w:pPr>
        <w:jc w:val="left"/>
        <w:rPr>
          <w:rFonts w:ascii="宋体" w:hAnsi="宋体" w:cs="宋体"/>
        </w:rPr>
      </w:pPr>
      <w:r>
        <w:rPr>
          <w:rFonts w:hint="eastAsia" w:ascii="宋体" w:hAnsi="宋体" w:cs="宋体"/>
        </w:rPr>
        <w:t>（5）各级</w:t>
      </w:r>
      <w:r>
        <w:rPr>
          <w:rFonts w:hint="eastAsia" w:ascii="宋体" w:hAnsi="宋体" w:cs="宋体"/>
          <w:color w:val="FF0000"/>
        </w:rPr>
        <w:t>政府性基金</w:t>
      </w:r>
      <w:r>
        <w:rPr>
          <w:rFonts w:hint="eastAsia" w:ascii="宋体" w:hAnsi="宋体" w:cs="宋体"/>
        </w:rPr>
        <w:t>预算年度执行中有超收收入的，应当在下一年度安排使用并优先用于偿还相应的专项债务；出现短收的，应当通过减少支出实现收支平衡。国务院另有规定的除外。</w:t>
      </w:r>
    </w:p>
    <w:p w14:paraId="659E0B10">
      <w:pPr>
        <w:jc w:val="left"/>
        <w:rPr>
          <w:rFonts w:ascii="宋体" w:hAnsi="宋体" w:cs="宋体"/>
        </w:rPr>
      </w:pPr>
      <w:r>
        <w:rPr>
          <w:rFonts w:hint="eastAsia" w:ascii="宋体" w:hAnsi="宋体" w:cs="宋体"/>
        </w:rPr>
        <w:t>（6）各级</w:t>
      </w:r>
      <w:r>
        <w:rPr>
          <w:rFonts w:hint="eastAsia" w:ascii="宋体" w:hAnsi="宋体" w:cs="宋体"/>
          <w:color w:val="FF0000"/>
        </w:rPr>
        <w:t>国有资本经营预算</w:t>
      </w:r>
      <w:r>
        <w:rPr>
          <w:rFonts w:hint="eastAsia" w:ascii="宋体" w:hAnsi="宋体" w:cs="宋体"/>
        </w:rPr>
        <w:t>年度执行中有超收收入的，应当在下一年度安排使用；出现短收的，应当通过减少支出实现收支平衡。国务院另有规定的除外。</w:t>
      </w:r>
    </w:p>
    <w:p w14:paraId="7E395E9B">
      <w:pPr>
        <w:jc w:val="left"/>
        <w:rPr>
          <w:rFonts w:ascii="宋体" w:hAnsi="宋体" w:cs="宋体"/>
        </w:rPr>
      </w:pPr>
    </w:p>
    <w:p w14:paraId="6660495A">
      <w:pPr>
        <w:jc w:val="left"/>
        <w:rPr>
          <w:rFonts w:ascii="宋体" w:hAnsi="宋体" w:cs="宋体"/>
        </w:rPr>
      </w:pPr>
      <w:r>
        <w:rPr>
          <w:rFonts w:hint="eastAsia" w:ascii="宋体" w:hAnsi="宋体" w:cs="宋体"/>
        </w:rPr>
        <w:t>【例-判断题】各级一般公共预算的结余资金，应当补充预算稳定调节基金。（  ）</w:t>
      </w:r>
    </w:p>
    <w:p w14:paraId="0D6CB13C">
      <w:pPr>
        <w:jc w:val="left"/>
        <w:rPr>
          <w:rFonts w:ascii="宋体" w:hAnsi="宋体" w:cs="宋体"/>
        </w:rPr>
      </w:pPr>
      <w:r>
        <w:rPr>
          <w:rFonts w:hint="eastAsia" w:ascii="宋体" w:hAnsi="宋体" w:cs="宋体"/>
        </w:rPr>
        <w:t>答案：√</w:t>
      </w:r>
    </w:p>
    <w:p w14:paraId="27C5B2F3">
      <w:pPr>
        <w:jc w:val="left"/>
        <w:rPr>
          <w:rFonts w:ascii="宋体" w:hAnsi="宋体" w:cs="宋体"/>
        </w:rPr>
      </w:pPr>
      <w:r>
        <w:rPr>
          <w:rFonts w:hint="eastAsia" w:ascii="宋体" w:hAnsi="宋体" w:cs="宋体"/>
        </w:rPr>
        <w:t>解析：各级一般公共预算的结余资金，应当补充预算稳定调节基金。</w:t>
      </w:r>
    </w:p>
    <w:p w14:paraId="11643260">
      <w:pPr>
        <w:jc w:val="left"/>
        <w:rPr>
          <w:rFonts w:ascii="宋体" w:hAnsi="宋体" w:cs="宋体"/>
        </w:rPr>
      </w:pPr>
    </w:p>
    <w:p w14:paraId="0017BC21">
      <w:pPr>
        <w:jc w:val="left"/>
        <w:rPr>
          <w:rFonts w:ascii="宋体" w:hAnsi="宋体" w:cs="宋体"/>
        </w:rPr>
      </w:pPr>
      <w:r>
        <w:rPr>
          <w:rFonts w:hint="eastAsia" w:ascii="宋体" w:hAnsi="宋体" w:cs="宋体"/>
        </w:rPr>
        <w:t>【例-多选题】根据预算法律制度的规定，下列关于预算执行的表述中，正确的有（  ）。</w:t>
      </w:r>
    </w:p>
    <w:p w14:paraId="315789D3">
      <w:pPr>
        <w:jc w:val="left"/>
        <w:rPr>
          <w:rFonts w:ascii="宋体" w:hAnsi="宋体" w:cs="宋体"/>
        </w:rPr>
      </w:pPr>
      <w:r>
        <w:rPr>
          <w:rFonts w:hint="eastAsia" w:ascii="宋体" w:hAnsi="宋体" w:cs="宋体"/>
        </w:rPr>
        <w:t>A.各级一般公共预算的结余资金，应当补充预算稳定调节基金</w:t>
      </w:r>
    </w:p>
    <w:p w14:paraId="09601C83">
      <w:pPr>
        <w:jc w:val="left"/>
        <w:rPr>
          <w:rFonts w:ascii="宋体" w:hAnsi="宋体" w:cs="宋体"/>
        </w:rPr>
      </w:pPr>
      <w:r>
        <w:rPr>
          <w:rFonts w:hint="eastAsia" w:ascii="宋体" w:hAnsi="宋体" w:cs="宋体"/>
        </w:rPr>
        <w:t>B.各级国库库款的支配权属于本级人民政府财政部门</w:t>
      </w:r>
    </w:p>
    <w:p w14:paraId="014A7BBD">
      <w:pPr>
        <w:jc w:val="left"/>
        <w:rPr>
          <w:rFonts w:ascii="宋体" w:hAnsi="宋体" w:cs="宋体"/>
        </w:rPr>
      </w:pPr>
      <w:r>
        <w:rPr>
          <w:rFonts w:hint="eastAsia" w:ascii="宋体" w:hAnsi="宋体" w:cs="宋体"/>
        </w:rPr>
        <w:t>C.各级政府、各部门、各单位应当对预算支出情况开展绩效评价</w:t>
      </w:r>
    </w:p>
    <w:p w14:paraId="55C46BD0">
      <w:pPr>
        <w:jc w:val="left"/>
        <w:rPr>
          <w:rFonts w:ascii="宋体" w:hAnsi="宋体" w:cs="宋体"/>
        </w:rPr>
      </w:pPr>
      <w:r>
        <w:rPr>
          <w:rFonts w:hint="eastAsia" w:ascii="宋体" w:hAnsi="宋体" w:cs="宋体"/>
        </w:rPr>
        <w:t>D.各级政府可以向预算收入征收部门和单位下达收入指标</w:t>
      </w:r>
    </w:p>
    <w:p w14:paraId="7EE62C02">
      <w:pPr>
        <w:jc w:val="left"/>
        <w:rPr>
          <w:rFonts w:ascii="宋体" w:hAnsi="宋体" w:cs="宋体"/>
        </w:rPr>
      </w:pPr>
      <w:r>
        <w:rPr>
          <w:rFonts w:hint="eastAsia" w:ascii="宋体" w:hAnsi="宋体" w:cs="宋体"/>
        </w:rPr>
        <w:t>答案：ABC</w:t>
      </w:r>
    </w:p>
    <w:p w14:paraId="26A4FFC2">
      <w:pPr>
        <w:jc w:val="left"/>
        <w:rPr>
          <w:rFonts w:ascii="宋体" w:hAnsi="宋体" w:cs="宋体"/>
        </w:rPr>
      </w:pPr>
      <w:r>
        <w:rPr>
          <w:rFonts w:hint="eastAsia" w:ascii="宋体" w:hAnsi="宋体" w:cs="宋体"/>
        </w:rPr>
        <w:t>解析：选项D：各级政府不得向预算收入征收部门和单位下达收入指标。</w:t>
      </w:r>
    </w:p>
    <w:p w14:paraId="4E12C6A5">
      <w:pPr>
        <w:jc w:val="left"/>
        <w:rPr>
          <w:rFonts w:ascii="宋体" w:hAnsi="宋体" w:cs="宋体"/>
        </w:rPr>
      </w:pPr>
    </w:p>
    <w:p w14:paraId="26C1F675">
      <w:pPr>
        <w:jc w:val="left"/>
        <w:rPr>
          <w:rFonts w:ascii="宋体" w:hAnsi="宋体" w:cs="宋体"/>
          <w:color w:val="FF0000"/>
        </w:rPr>
      </w:pPr>
      <w:r>
        <w:rPr>
          <w:rFonts w:hint="eastAsia" w:ascii="宋体" w:hAnsi="宋体" w:cs="宋体"/>
          <w:color w:val="FF0000"/>
        </w:rPr>
        <w:t>考点6：预算调整（★）</w:t>
      </w:r>
    </w:p>
    <w:p w14:paraId="0B1C7493">
      <w:pPr>
        <w:jc w:val="left"/>
        <w:rPr>
          <w:rFonts w:ascii="宋体" w:hAnsi="宋体" w:cs="宋体"/>
        </w:rPr>
      </w:pPr>
      <w:r>
        <w:rPr>
          <w:rFonts w:hint="eastAsia" w:ascii="宋体" w:hAnsi="宋体" w:cs="宋体"/>
        </w:rPr>
        <w:t>1、应当进行预算调整（人大常委会批准）</w:t>
      </w:r>
    </w:p>
    <w:p w14:paraId="4DEF434D">
      <w:pPr>
        <w:jc w:val="left"/>
        <w:rPr>
          <w:rFonts w:ascii="宋体" w:hAnsi="宋体" w:cs="宋体"/>
        </w:rPr>
      </w:pPr>
      <w:r>
        <w:rPr>
          <w:rFonts w:hint="eastAsia" w:ascii="宋体" w:hAnsi="宋体" w:cs="宋体"/>
        </w:rPr>
        <w:t>经</w:t>
      </w:r>
      <w:r>
        <w:rPr>
          <w:rFonts w:hint="eastAsia" w:ascii="宋体" w:hAnsi="宋体" w:cs="宋体"/>
          <w:color w:val="FF0000"/>
        </w:rPr>
        <w:t>全国人民代表大会</w:t>
      </w:r>
      <w:r>
        <w:rPr>
          <w:rFonts w:hint="eastAsia" w:ascii="宋体" w:hAnsi="宋体" w:cs="宋体"/>
        </w:rPr>
        <w:t xml:space="preserve">批准的中央预算和经地方各级人民代表大会批准的地方各级预算，在执行中出现下列情况之一的，应当进行预算调整： </w:t>
      </w:r>
    </w:p>
    <w:p w14:paraId="47B028A0">
      <w:pPr>
        <w:jc w:val="left"/>
        <w:rPr>
          <w:rFonts w:ascii="宋体" w:hAnsi="宋体" w:cs="宋体"/>
        </w:rPr>
      </w:pPr>
      <w:r>
        <w:rPr>
          <w:rFonts w:hint="eastAsia" w:ascii="宋体" w:hAnsi="宋体" w:cs="宋体"/>
        </w:rPr>
        <w:t>（1）需要</w:t>
      </w:r>
      <w:r>
        <w:rPr>
          <w:rFonts w:hint="eastAsia" w:ascii="宋体" w:hAnsi="宋体" w:cs="宋体"/>
          <w:color w:val="FF0000"/>
        </w:rPr>
        <w:t>增加或者减少</w:t>
      </w:r>
      <w:r>
        <w:rPr>
          <w:rFonts w:hint="eastAsia" w:ascii="宋体" w:hAnsi="宋体" w:cs="宋体"/>
        </w:rPr>
        <w:t>预算总支出的；</w:t>
      </w:r>
    </w:p>
    <w:p w14:paraId="66DC5CD5">
      <w:pPr>
        <w:jc w:val="left"/>
        <w:rPr>
          <w:rFonts w:ascii="宋体" w:hAnsi="宋体" w:cs="宋体"/>
        </w:rPr>
      </w:pPr>
      <w:r>
        <w:rPr>
          <w:rFonts w:hint="eastAsia" w:ascii="宋体" w:hAnsi="宋体" w:cs="宋体"/>
        </w:rPr>
        <w:t>（2）需要</w:t>
      </w:r>
      <w:r>
        <w:rPr>
          <w:rFonts w:hint="eastAsia" w:ascii="宋体" w:hAnsi="宋体" w:cs="宋体"/>
          <w:color w:val="FF0000"/>
        </w:rPr>
        <w:t>调入预算稳定调节基金</w:t>
      </w:r>
      <w:r>
        <w:rPr>
          <w:rFonts w:hint="eastAsia" w:ascii="宋体" w:hAnsi="宋体" w:cs="宋体"/>
        </w:rPr>
        <w:t>的；</w:t>
      </w:r>
    </w:p>
    <w:p w14:paraId="58479F42">
      <w:pPr>
        <w:jc w:val="left"/>
        <w:rPr>
          <w:rFonts w:ascii="宋体" w:hAnsi="宋体" w:cs="宋体"/>
        </w:rPr>
      </w:pPr>
      <w:r>
        <w:rPr>
          <w:rFonts w:hint="eastAsia" w:ascii="宋体" w:hAnsi="宋体" w:cs="宋体"/>
        </w:rPr>
        <w:t>（3）需要</w:t>
      </w:r>
      <w:r>
        <w:rPr>
          <w:rFonts w:hint="eastAsia" w:ascii="宋体" w:hAnsi="宋体" w:cs="宋体"/>
          <w:color w:val="FF0000"/>
        </w:rPr>
        <w:t>调减</w:t>
      </w:r>
      <w:r>
        <w:rPr>
          <w:rFonts w:hint="eastAsia" w:ascii="宋体" w:hAnsi="宋体" w:cs="宋体"/>
        </w:rPr>
        <w:t>预算安排的重点支出数额的；</w:t>
      </w:r>
    </w:p>
    <w:p w14:paraId="19343D09">
      <w:pPr>
        <w:jc w:val="left"/>
        <w:rPr>
          <w:rFonts w:ascii="宋体" w:hAnsi="宋体" w:cs="宋体"/>
        </w:rPr>
      </w:pPr>
      <w:r>
        <w:rPr>
          <w:rFonts w:hint="eastAsia" w:ascii="宋体" w:hAnsi="宋体" w:cs="宋体"/>
        </w:rPr>
        <w:t>（4）需要</w:t>
      </w:r>
      <w:r>
        <w:rPr>
          <w:rFonts w:hint="eastAsia" w:ascii="宋体" w:hAnsi="宋体" w:cs="宋体"/>
          <w:color w:val="FF0000"/>
        </w:rPr>
        <w:t>增加</w:t>
      </w:r>
      <w:r>
        <w:rPr>
          <w:rFonts w:hint="eastAsia" w:ascii="宋体" w:hAnsi="宋体" w:cs="宋体"/>
        </w:rPr>
        <w:t>举借债务数额的。</w:t>
      </w:r>
    </w:p>
    <w:p w14:paraId="46274C8B">
      <w:pPr>
        <w:jc w:val="left"/>
        <w:rPr>
          <w:rFonts w:ascii="宋体" w:hAnsi="宋体" w:cs="宋体"/>
        </w:rPr>
      </w:pPr>
      <w:r>
        <w:rPr>
          <w:rFonts w:hint="eastAsia" w:ascii="宋体" w:hAnsi="宋体" w:cs="宋体"/>
        </w:rPr>
        <w:t>【解释】各级一般公共预算年度执行中</w:t>
      </w:r>
      <w:r>
        <w:rPr>
          <w:rFonts w:hint="eastAsia" w:ascii="宋体" w:hAnsi="宋体" w:cs="宋体"/>
          <w:color w:val="FF0000"/>
        </w:rPr>
        <w:t>厉行节约、节约开支</w:t>
      </w:r>
      <w:r>
        <w:rPr>
          <w:rFonts w:hint="eastAsia" w:ascii="宋体" w:hAnsi="宋体" w:cs="宋体"/>
        </w:rPr>
        <w:t>，造成本级预算支出实际执行数小于预算总支出的，</w:t>
      </w:r>
      <w:r>
        <w:rPr>
          <w:rFonts w:hint="eastAsia" w:ascii="宋体" w:hAnsi="宋体" w:cs="宋体"/>
          <w:color w:val="FF0000"/>
        </w:rPr>
        <w:t>不属于</w:t>
      </w:r>
      <w:r>
        <w:rPr>
          <w:rFonts w:hint="eastAsia" w:ascii="宋体" w:hAnsi="宋体" w:cs="宋体"/>
        </w:rPr>
        <w:t>预算调整的情形。</w:t>
      </w:r>
    </w:p>
    <w:p w14:paraId="72B9E7C6">
      <w:pPr>
        <w:jc w:val="left"/>
        <w:rPr>
          <w:rFonts w:ascii="宋体" w:hAnsi="宋体" w:cs="宋体"/>
          <w:color w:val="FF0000"/>
        </w:rPr>
      </w:pPr>
      <w:r>
        <w:rPr>
          <w:rFonts w:hint="eastAsia" w:ascii="宋体" w:hAnsi="宋体" w:cs="宋体"/>
        </w:rPr>
        <w:t>【注意】在预算执行中，由于发生自然灾害等突发事件，必须及时增加预算支出的，应当先动支</w:t>
      </w:r>
      <w:r>
        <w:rPr>
          <w:rFonts w:hint="eastAsia" w:ascii="宋体" w:hAnsi="宋体" w:cs="宋体"/>
          <w:color w:val="FF0000"/>
        </w:rPr>
        <w:t>预备费；</w:t>
      </w:r>
      <w:r>
        <w:rPr>
          <w:rFonts w:hint="eastAsia" w:ascii="宋体" w:hAnsi="宋体" w:cs="宋体"/>
        </w:rPr>
        <w:t>预备费不足支出的，各级政府可以先安排支出，属于预算调整的，</w:t>
      </w:r>
      <w:r>
        <w:rPr>
          <w:rFonts w:hint="eastAsia" w:ascii="宋体" w:hAnsi="宋体" w:cs="宋体"/>
          <w:color w:val="FF0000"/>
        </w:rPr>
        <w:t>列入预算调整方案。</w:t>
      </w:r>
    </w:p>
    <w:p w14:paraId="6A79CCCE">
      <w:pPr>
        <w:jc w:val="left"/>
        <w:rPr>
          <w:rFonts w:ascii="宋体" w:hAnsi="宋体" w:cs="宋体"/>
        </w:rPr>
      </w:pPr>
    </w:p>
    <w:p w14:paraId="2EF73314">
      <w:pPr>
        <w:jc w:val="left"/>
        <w:rPr>
          <w:rFonts w:ascii="宋体" w:hAnsi="宋体" w:cs="宋体"/>
        </w:rPr>
      </w:pPr>
      <w:r>
        <w:rPr>
          <w:rFonts w:hint="eastAsia" w:ascii="宋体" w:hAnsi="宋体" w:cs="宋体"/>
        </w:rPr>
        <w:t>【例-多选题】根据预算法律制度的规定，经批准的中央预算在执行中出现下列情形时，应当进行预算调整的有（  ）。</w:t>
      </w:r>
    </w:p>
    <w:p w14:paraId="6458D786">
      <w:pPr>
        <w:jc w:val="left"/>
        <w:rPr>
          <w:rFonts w:ascii="宋体" w:hAnsi="宋体" w:cs="宋体"/>
        </w:rPr>
      </w:pPr>
      <w:r>
        <w:rPr>
          <w:rFonts w:hint="eastAsia" w:ascii="宋体" w:hAnsi="宋体" w:cs="宋体"/>
        </w:rPr>
        <w:t>A.需要增加预算总支出的</w:t>
      </w:r>
    </w:p>
    <w:p w14:paraId="187961E4">
      <w:pPr>
        <w:jc w:val="left"/>
        <w:rPr>
          <w:rFonts w:ascii="宋体" w:hAnsi="宋体" w:cs="宋体"/>
        </w:rPr>
      </w:pPr>
      <w:r>
        <w:rPr>
          <w:rFonts w:hint="eastAsia" w:ascii="宋体" w:hAnsi="宋体" w:cs="宋体"/>
        </w:rPr>
        <w:t>B.需要减少举借债务数额的</w:t>
      </w:r>
    </w:p>
    <w:p w14:paraId="2712F168">
      <w:pPr>
        <w:jc w:val="left"/>
        <w:rPr>
          <w:rFonts w:ascii="宋体" w:hAnsi="宋体" w:cs="宋体"/>
        </w:rPr>
      </w:pPr>
      <w:r>
        <w:rPr>
          <w:rFonts w:hint="eastAsia" w:ascii="宋体" w:hAnsi="宋体" w:cs="宋体"/>
        </w:rPr>
        <w:t>C.需要调入预算稳定调节基金的</w:t>
      </w:r>
    </w:p>
    <w:p w14:paraId="43A87DAF">
      <w:pPr>
        <w:jc w:val="left"/>
        <w:rPr>
          <w:rFonts w:ascii="宋体" w:hAnsi="宋体" w:cs="宋体"/>
        </w:rPr>
      </w:pPr>
      <w:r>
        <w:rPr>
          <w:rFonts w:hint="eastAsia" w:ascii="宋体" w:hAnsi="宋体" w:cs="宋体"/>
        </w:rPr>
        <w:t>D.需要调减预算安排的重点支出数额的</w:t>
      </w:r>
    </w:p>
    <w:p w14:paraId="4AAE89DE">
      <w:pPr>
        <w:jc w:val="left"/>
        <w:rPr>
          <w:rFonts w:ascii="宋体" w:hAnsi="宋体" w:cs="宋体"/>
        </w:rPr>
      </w:pPr>
      <w:r>
        <w:rPr>
          <w:rFonts w:hint="eastAsia" w:ascii="宋体" w:hAnsi="宋体" w:cs="宋体"/>
        </w:rPr>
        <w:t>答案：ACD</w:t>
      </w:r>
    </w:p>
    <w:p w14:paraId="521EB4A0">
      <w:pPr>
        <w:jc w:val="left"/>
        <w:rPr>
          <w:rFonts w:ascii="宋体" w:hAnsi="宋体" w:cs="宋体"/>
        </w:rPr>
      </w:pPr>
      <w:r>
        <w:rPr>
          <w:rFonts w:hint="eastAsia" w:ascii="宋体" w:hAnsi="宋体" w:cs="宋体"/>
        </w:rPr>
        <w:t>解析：选项B：需要增加（不包括减少）举借债务数额的，应当进行预算调整。</w:t>
      </w:r>
    </w:p>
    <w:p w14:paraId="022C6CB7">
      <w:pPr>
        <w:jc w:val="left"/>
        <w:rPr>
          <w:rFonts w:ascii="宋体" w:hAnsi="宋体" w:cs="宋体"/>
        </w:rPr>
      </w:pPr>
    </w:p>
    <w:p w14:paraId="19336054">
      <w:pPr>
        <w:jc w:val="left"/>
        <w:rPr>
          <w:rFonts w:ascii="宋体" w:hAnsi="宋体" w:cs="宋体"/>
          <w:color w:val="FF0000"/>
        </w:rPr>
      </w:pPr>
      <w:r>
        <w:rPr>
          <w:rFonts w:hint="eastAsia" w:ascii="宋体" w:hAnsi="宋体" w:cs="宋体"/>
          <w:color w:val="FF0000"/>
        </w:rPr>
        <w:t>考点7：决算（★）</w:t>
      </w:r>
    </w:p>
    <w:p w14:paraId="717180EF">
      <w:pPr>
        <w:jc w:val="left"/>
        <w:rPr>
          <w:rFonts w:ascii="宋体" w:hAnsi="宋体" w:cs="宋体"/>
          <w:color w:val="FF0000"/>
        </w:rPr>
      </w:pPr>
      <w:r>
        <w:rPr>
          <w:rFonts w:hint="eastAsia" w:ascii="宋体" w:hAnsi="宋体" w:cs="宋体"/>
        </w:rPr>
        <w:t>决算是对年度预算收支执行结果的报告，在实质上则是对年度预算执行结果的</w:t>
      </w:r>
      <w:r>
        <w:rPr>
          <w:rFonts w:hint="eastAsia" w:ascii="宋体" w:hAnsi="宋体" w:cs="宋体"/>
          <w:color w:val="FF0000"/>
        </w:rPr>
        <w:t>总结</w:t>
      </w:r>
      <w:r>
        <w:rPr>
          <w:rFonts w:hint="eastAsia" w:ascii="宋体" w:hAnsi="宋体" w:cs="宋体"/>
        </w:rPr>
        <w:t>。决算是预算管理程序中的</w:t>
      </w:r>
      <w:r>
        <w:rPr>
          <w:rFonts w:hint="eastAsia" w:ascii="宋体" w:hAnsi="宋体" w:cs="宋体"/>
          <w:color w:val="FF0000"/>
        </w:rPr>
        <w:t>最后一个环节。</w:t>
      </w:r>
    </w:p>
    <w:p w14:paraId="2CA5B20A">
      <w:pPr>
        <w:jc w:val="left"/>
        <w:rPr>
          <w:rFonts w:ascii="宋体" w:hAnsi="宋体" w:cs="宋体"/>
        </w:rPr>
      </w:pPr>
      <w:r>
        <w:rPr>
          <w:rFonts w:hint="eastAsia" w:ascii="宋体" w:hAnsi="宋体" w:cs="宋体"/>
        </w:rPr>
        <w:t>1、国务院财政部门“编制”中央决算草案，经国务院审计部门“审计”后，报国务院“审定”，由国务院提请“全国人民代表大会常务委员会”审查和批准。</w:t>
      </w:r>
    </w:p>
    <w:p w14:paraId="40CB95EA">
      <w:pPr>
        <w:jc w:val="left"/>
        <w:rPr>
          <w:rFonts w:ascii="宋体" w:hAnsi="宋体" w:cs="宋体"/>
        </w:rPr>
      </w:pPr>
      <w:r>
        <w:rPr>
          <w:rFonts w:hint="eastAsia" w:ascii="宋体" w:hAnsi="宋体" w:cs="宋体"/>
        </w:rPr>
        <w:t>【总结】财政部</w:t>
      </w:r>
      <w:r>
        <w:rPr>
          <w:rFonts w:hint="eastAsia" w:ascii="宋体" w:hAnsi="宋体" w:cs="宋体"/>
          <w:color w:val="FF0000"/>
        </w:rPr>
        <w:t>编</w:t>
      </w:r>
      <w:r>
        <w:rPr>
          <w:rFonts w:hint="eastAsia" w:ascii="宋体" w:hAnsi="宋体" w:cs="宋体"/>
        </w:rPr>
        <w:t>——审计部</w:t>
      </w:r>
      <w:r>
        <w:rPr>
          <w:rFonts w:hint="eastAsia" w:ascii="宋体" w:hAnsi="宋体" w:cs="宋体"/>
          <w:color w:val="FF0000"/>
        </w:rPr>
        <w:t>审</w:t>
      </w:r>
      <w:r>
        <w:rPr>
          <w:rFonts w:hint="eastAsia" w:ascii="宋体" w:hAnsi="宋体" w:cs="宋体"/>
        </w:rPr>
        <w:t>——国务院</w:t>
      </w:r>
      <w:r>
        <w:rPr>
          <w:rFonts w:hint="eastAsia" w:ascii="宋体" w:hAnsi="宋体" w:cs="宋体"/>
          <w:color w:val="FF0000"/>
        </w:rPr>
        <w:t>定</w:t>
      </w:r>
      <w:r>
        <w:rPr>
          <w:rFonts w:hint="eastAsia" w:ascii="宋体" w:hAnsi="宋体" w:cs="宋体"/>
        </w:rPr>
        <w:t>。</w:t>
      </w:r>
    </w:p>
    <w:p w14:paraId="255E2B3B">
      <w:pPr>
        <w:jc w:val="left"/>
        <w:rPr>
          <w:rFonts w:ascii="宋体" w:hAnsi="宋体" w:cs="宋体"/>
        </w:rPr>
      </w:pPr>
      <w:r>
        <w:rPr>
          <w:rFonts w:hint="eastAsia" w:ascii="宋体" w:hAnsi="宋体" w:cs="宋体"/>
        </w:rPr>
        <w:t>2、县级以上地方各级政府财政部门编制本级决算草案，经本级政府审计部门审计后，报本级政府审定，由本级政府提请</w:t>
      </w:r>
      <w:r>
        <w:rPr>
          <w:rFonts w:hint="eastAsia" w:ascii="宋体" w:hAnsi="宋体" w:cs="宋体"/>
          <w:color w:val="FF0000"/>
        </w:rPr>
        <w:t>本级人民代表大会常务委员会</w:t>
      </w:r>
      <w:r>
        <w:rPr>
          <w:rFonts w:hint="eastAsia" w:ascii="宋体" w:hAnsi="宋体" w:cs="宋体"/>
        </w:rPr>
        <w:t>审查和批准。</w:t>
      </w:r>
    </w:p>
    <w:p w14:paraId="4DAEC1DE">
      <w:pPr>
        <w:jc w:val="left"/>
        <w:rPr>
          <w:rFonts w:ascii="宋体" w:hAnsi="宋体" w:cs="宋体"/>
        </w:rPr>
      </w:pPr>
      <w:r>
        <w:rPr>
          <w:rFonts w:hint="eastAsia" w:ascii="宋体" w:hAnsi="宋体" w:cs="宋体"/>
        </w:rPr>
        <w:t>3、乡、民族乡、镇政府编制本级决算草案，提请</w:t>
      </w:r>
      <w:r>
        <w:rPr>
          <w:rFonts w:hint="eastAsia" w:ascii="宋体" w:hAnsi="宋体" w:cs="宋体"/>
          <w:color w:val="FF0000"/>
        </w:rPr>
        <w:t>本级人民代表大会</w:t>
      </w:r>
      <w:r>
        <w:rPr>
          <w:rFonts w:hint="eastAsia" w:ascii="宋体" w:hAnsi="宋体" w:cs="宋体"/>
        </w:rPr>
        <w:t>审查和批准。</w:t>
      </w:r>
    </w:p>
    <w:p w14:paraId="626E711C">
      <w:pPr>
        <w:jc w:val="left"/>
        <w:rPr>
          <w:rFonts w:ascii="宋体" w:hAnsi="宋体" w:cs="宋体"/>
        </w:rPr>
      </w:pPr>
      <w:r>
        <w:rPr>
          <w:rFonts w:hint="eastAsia" w:ascii="宋体" w:hAnsi="宋体" w:cs="宋体"/>
        </w:rPr>
        <w:t>4、各级决算经批准后，财政部门应当在</w:t>
      </w:r>
      <w:r>
        <w:rPr>
          <w:rFonts w:hint="eastAsia" w:ascii="宋体" w:hAnsi="宋体" w:cs="宋体"/>
          <w:color w:val="FF0000"/>
        </w:rPr>
        <w:t>20日内</w:t>
      </w:r>
      <w:r>
        <w:rPr>
          <w:rFonts w:hint="eastAsia" w:ascii="宋体" w:hAnsi="宋体" w:cs="宋体"/>
        </w:rPr>
        <w:t>向本级各部门批复决算。各部门应当在接到本级政府财政部门批复的本部门决算后</w:t>
      </w:r>
      <w:r>
        <w:rPr>
          <w:rFonts w:hint="eastAsia" w:ascii="宋体" w:hAnsi="宋体" w:cs="宋体"/>
          <w:color w:val="FF0000"/>
        </w:rPr>
        <w:t>15日内</w:t>
      </w:r>
      <w:r>
        <w:rPr>
          <w:rFonts w:hint="eastAsia" w:ascii="宋体" w:hAnsi="宋体" w:cs="宋体"/>
        </w:rPr>
        <w:t>向所属单位批复决算。</w:t>
      </w:r>
    </w:p>
    <w:p w14:paraId="037FCB83">
      <w:pPr>
        <w:jc w:val="left"/>
        <w:rPr>
          <w:rFonts w:ascii="宋体" w:hAnsi="宋体" w:cs="宋体"/>
        </w:rPr>
      </w:pPr>
    </w:p>
    <w:p w14:paraId="33F0193A">
      <w:pPr>
        <w:jc w:val="left"/>
        <w:rPr>
          <w:rFonts w:ascii="宋体" w:hAnsi="宋体" w:cs="宋体"/>
        </w:rPr>
      </w:pPr>
      <w:r>
        <w:rPr>
          <w:rFonts w:hint="eastAsia" w:ascii="宋体" w:hAnsi="宋体" w:cs="宋体"/>
        </w:rPr>
        <w:t>【例-单选题】根据预算法律制度的规定，中央决算草案在编制后应经特定机关审查和批准。该特定机关是（  ）。</w:t>
      </w:r>
    </w:p>
    <w:p w14:paraId="5B732A42">
      <w:pPr>
        <w:jc w:val="left"/>
        <w:rPr>
          <w:rFonts w:ascii="宋体" w:hAnsi="宋体" w:cs="宋体"/>
        </w:rPr>
      </w:pPr>
      <w:r>
        <w:rPr>
          <w:rFonts w:hint="eastAsia" w:ascii="宋体" w:hAnsi="宋体" w:cs="宋体"/>
        </w:rPr>
        <w:t>A.国务院                B.全国人民代表大会常务委员会</w:t>
      </w:r>
    </w:p>
    <w:p w14:paraId="4AB06A85">
      <w:pPr>
        <w:jc w:val="left"/>
        <w:rPr>
          <w:rFonts w:ascii="宋体" w:hAnsi="宋体" w:cs="宋体"/>
        </w:rPr>
      </w:pPr>
      <w:r>
        <w:rPr>
          <w:rFonts w:hint="eastAsia" w:ascii="宋体" w:hAnsi="宋体" w:cs="宋体"/>
        </w:rPr>
        <w:t>C.财政部                D.全国人民代表大会</w:t>
      </w:r>
    </w:p>
    <w:p w14:paraId="6BDF983A">
      <w:pPr>
        <w:jc w:val="left"/>
        <w:rPr>
          <w:rFonts w:ascii="宋体" w:hAnsi="宋体" w:cs="宋体"/>
        </w:rPr>
      </w:pPr>
      <w:r>
        <w:rPr>
          <w:rFonts w:hint="eastAsia" w:ascii="宋体" w:hAnsi="宋体" w:cs="宋体"/>
        </w:rPr>
        <w:t>答案：B</w:t>
      </w:r>
    </w:p>
    <w:p w14:paraId="53829100">
      <w:pPr>
        <w:jc w:val="left"/>
        <w:rPr>
          <w:rFonts w:ascii="宋体" w:hAnsi="宋体" w:cs="宋体"/>
        </w:rPr>
      </w:pPr>
      <w:r>
        <w:rPr>
          <w:rFonts w:hint="eastAsia" w:ascii="宋体" w:hAnsi="宋体" w:cs="宋体"/>
        </w:rPr>
        <w:t>解析：国务院财政部门编制中央决算草案，经国务院审计部门审计后，报国务院审定，由国务院提请全国人民代表大会常务委员会审查和批准。</w:t>
      </w:r>
    </w:p>
    <w:p w14:paraId="3C967CE9">
      <w:pPr>
        <w:jc w:val="left"/>
        <w:rPr>
          <w:rFonts w:ascii="宋体" w:hAnsi="宋体" w:cs="宋体"/>
        </w:rPr>
      </w:pPr>
    </w:p>
    <w:p w14:paraId="5FD81B06">
      <w:pPr>
        <w:jc w:val="left"/>
        <w:rPr>
          <w:rFonts w:ascii="宋体" w:hAnsi="宋体" w:cs="宋体"/>
          <w:color w:val="FF0000"/>
        </w:rPr>
      </w:pPr>
      <w:r>
        <w:rPr>
          <w:rFonts w:hint="eastAsia" w:ascii="宋体" w:hAnsi="宋体" w:cs="宋体"/>
          <w:color w:val="FF0000"/>
        </w:rPr>
        <w:t>考点8：预算监督（★）</w:t>
      </w:r>
    </w:p>
    <w:p w14:paraId="41D0212E">
      <w:pPr>
        <w:jc w:val="left"/>
        <w:rPr>
          <w:rFonts w:ascii="宋体" w:hAnsi="宋体" w:cs="宋体"/>
        </w:rPr>
      </w:pPr>
      <w:r>
        <w:rPr>
          <w:rFonts w:hint="eastAsia" w:ascii="宋体" w:hAnsi="宋体" w:cs="宋体"/>
        </w:rPr>
        <w:t>预算监督是指各级国家机关依法对全部预算活动的监督。预算监督贯穿于预算管理活动的各个环节，有效地推进财权法治化，确保财政资金的安全性和绩效性。</w:t>
      </w:r>
    </w:p>
    <w:p w14:paraId="5356A1F7">
      <w:pPr>
        <w:jc w:val="left"/>
        <w:rPr>
          <w:rFonts w:ascii="宋体" w:hAnsi="宋体" w:cs="宋体"/>
        </w:rPr>
      </w:pPr>
      <w:r>
        <w:rPr>
          <w:rFonts w:hint="eastAsia" w:ascii="宋体" w:hAnsi="宋体" w:cs="宋体"/>
        </w:rPr>
        <w:t>1、权力机关对预算的监督</w:t>
      </w:r>
    </w:p>
    <w:p w14:paraId="0C1F7160">
      <w:pPr>
        <w:jc w:val="left"/>
        <w:rPr>
          <w:rFonts w:ascii="宋体" w:hAnsi="宋体" w:cs="宋体"/>
        </w:rPr>
      </w:pPr>
      <w:r>
        <w:rPr>
          <w:rFonts w:hint="eastAsia" w:ascii="宋体" w:hAnsi="宋体" w:cs="宋体"/>
        </w:rPr>
        <w:t>（1）</w:t>
      </w:r>
      <w:r>
        <w:rPr>
          <w:rFonts w:hint="eastAsia" w:ascii="宋体" w:hAnsi="宋体" w:cs="宋体"/>
          <w:color w:val="FF0000"/>
        </w:rPr>
        <w:t>全国人民代表大会及其常务委员会</w:t>
      </w:r>
      <w:r>
        <w:rPr>
          <w:rFonts w:hint="eastAsia" w:ascii="宋体" w:hAnsi="宋体" w:cs="宋体"/>
        </w:rPr>
        <w:t>对</w:t>
      </w:r>
      <w:r>
        <w:rPr>
          <w:rFonts w:hint="eastAsia" w:ascii="宋体" w:hAnsi="宋体" w:cs="宋体"/>
          <w:color w:val="FF0000"/>
        </w:rPr>
        <w:t>中央</w:t>
      </w:r>
      <w:r>
        <w:rPr>
          <w:rFonts w:hint="eastAsia" w:ascii="宋体" w:hAnsi="宋体" w:cs="宋体"/>
        </w:rPr>
        <w:t>和</w:t>
      </w:r>
      <w:r>
        <w:rPr>
          <w:rFonts w:hint="eastAsia" w:ascii="宋体" w:hAnsi="宋体" w:cs="宋体"/>
          <w:color w:val="FF0000"/>
        </w:rPr>
        <w:t>地方</w:t>
      </w:r>
      <w:r>
        <w:rPr>
          <w:rFonts w:hint="eastAsia" w:ascii="宋体" w:hAnsi="宋体" w:cs="宋体"/>
        </w:rPr>
        <w:t>预算、决算进行监督。</w:t>
      </w:r>
    </w:p>
    <w:p w14:paraId="407B5D6A">
      <w:pPr>
        <w:jc w:val="left"/>
        <w:rPr>
          <w:rFonts w:ascii="宋体" w:hAnsi="宋体" w:cs="宋体"/>
        </w:rPr>
      </w:pPr>
      <w:r>
        <w:rPr>
          <w:rFonts w:hint="eastAsia" w:ascii="宋体" w:hAnsi="宋体" w:cs="宋体"/>
        </w:rPr>
        <w:t>（2）</w:t>
      </w:r>
      <w:r>
        <w:rPr>
          <w:rFonts w:hint="eastAsia" w:ascii="宋体" w:hAnsi="宋体" w:cs="宋体"/>
          <w:color w:val="FF0000"/>
        </w:rPr>
        <w:t>县级以上地方各级人民代表大会及其常务委员会</w:t>
      </w:r>
      <w:r>
        <w:rPr>
          <w:rFonts w:hint="eastAsia" w:ascii="宋体" w:hAnsi="宋体" w:cs="宋体"/>
        </w:rPr>
        <w:t>对</w:t>
      </w:r>
      <w:r>
        <w:rPr>
          <w:rFonts w:hint="eastAsia" w:ascii="宋体" w:hAnsi="宋体" w:cs="宋体"/>
          <w:color w:val="FF0000"/>
        </w:rPr>
        <w:t>本级</w:t>
      </w:r>
      <w:r>
        <w:rPr>
          <w:rFonts w:hint="eastAsia" w:ascii="宋体" w:hAnsi="宋体" w:cs="宋体"/>
        </w:rPr>
        <w:t>和</w:t>
      </w:r>
      <w:r>
        <w:rPr>
          <w:rFonts w:hint="eastAsia" w:ascii="宋体" w:hAnsi="宋体" w:cs="宋体"/>
          <w:color w:val="FF0000"/>
        </w:rPr>
        <w:t>下级</w:t>
      </w:r>
      <w:r>
        <w:rPr>
          <w:rFonts w:hint="eastAsia" w:ascii="宋体" w:hAnsi="宋体" w:cs="宋体"/>
        </w:rPr>
        <w:t>预算、决算进行监督。</w:t>
      </w:r>
    </w:p>
    <w:p w14:paraId="4AE03971">
      <w:pPr>
        <w:jc w:val="left"/>
        <w:rPr>
          <w:rFonts w:ascii="宋体" w:hAnsi="宋体" w:cs="宋体"/>
        </w:rPr>
      </w:pPr>
      <w:r>
        <w:rPr>
          <w:rFonts w:hint="eastAsia" w:ascii="宋体" w:hAnsi="宋体" w:cs="宋体"/>
        </w:rPr>
        <w:t>（3）</w:t>
      </w:r>
      <w:r>
        <w:rPr>
          <w:rFonts w:hint="eastAsia" w:ascii="宋体" w:hAnsi="宋体" w:cs="宋体"/>
          <w:color w:val="FF0000"/>
        </w:rPr>
        <w:t>乡、民族乡、镇人民代表大会</w:t>
      </w:r>
      <w:r>
        <w:rPr>
          <w:rFonts w:hint="eastAsia" w:ascii="宋体" w:hAnsi="宋体" w:cs="宋体"/>
        </w:rPr>
        <w:t>对</w:t>
      </w:r>
      <w:r>
        <w:rPr>
          <w:rFonts w:hint="eastAsia" w:ascii="宋体" w:hAnsi="宋体" w:cs="宋体"/>
          <w:color w:val="FF0000"/>
        </w:rPr>
        <w:t>本级</w:t>
      </w:r>
      <w:r>
        <w:rPr>
          <w:rFonts w:hint="eastAsia" w:ascii="宋体" w:hAnsi="宋体" w:cs="宋体"/>
        </w:rPr>
        <w:t>预算、决算进行监督。（乡镇级没有下级了）</w:t>
      </w:r>
    </w:p>
    <w:p w14:paraId="105D2F01">
      <w:pPr>
        <w:jc w:val="left"/>
        <w:rPr>
          <w:rFonts w:ascii="宋体" w:hAnsi="宋体" w:cs="宋体"/>
        </w:rPr>
      </w:pPr>
      <w:r>
        <w:rPr>
          <w:rFonts w:hint="eastAsia" w:ascii="宋体" w:hAnsi="宋体" w:cs="宋体"/>
        </w:rPr>
        <w:t>2、政府机关对预算的监督</w:t>
      </w:r>
    </w:p>
    <w:p w14:paraId="61F9ED5C">
      <w:pPr>
        <w:jc w:val="left"/>
        <w:rPr>
          <w:rFonts w:ascii="宋体" w:hAnsi="宋体" w:cs="宋体"/>
        </w:rPr>
      </w:pPr>
      <w:r>
        <w:rPr>
          <w:rFonts w:hint="eastAsia" w:ascii="宋体" w:hAnsi="宋体" w:cs="宋体"/>
        </w:rPr>
        <w:t>（1）各级政府</w:t>
      </w:r>
      <w:r>
        <w:rPr>
          <w:rFonts w:hint="eastAsia" w:ascii="宋体" w:hAnsi="宋体" w:cs="宋体"/>
          <w:color w:val="FF0000"/>
        </w:rPr>
        <w:t>财政部门</w:t>
      </w:r>
      <w:r>
        <w:rPr>
          <w:rFonts w:hint="eastAsia" w:ascii="宋体" w:hAnsi="宋体" w:cs="宋体"/>
        </w:rPr>
        <w:t>负责监督本级各部门及其所属各单位预算管理有关工作，并向本级政府和上一级政府财政部门报告预算执行情况。</w:t>
      </w:r>
    </w:p>
    <w:p w14:paraId="0D6B016B">
      <w:pPr>
        <w:jc w:val="left"/>
        <w:rPr>
          <w:rFonts w:ascii="宋体" w:hAnsi="宋体" w:cs="宋体"/>
        </w:rPr>
      </w:pPr>
      <w:r>
        <w:rPr>
          <w:rFonts w:hint="eastAsia" w:ascii="宋体" w:hAnsi="宋体" w:cs="宋体"/>
        </w:rPr>
        <w:t>（2）县级以上政府</w:t>
      </w:r>
      <w:r>
        <w:rPr>
          <w:rFonts w:hint="eastAsia" w:ascii="宋体" w:hAnsi="宋体" w:cs="宋体"/>
          <w:color w:val="FF0000"/>
        </w:rPr>
        <w:t>审计部门</w:t>
      </w:r>
      <w:r>
        <w:rPr>
          <w:rFonts w:hint="eastAsia" w:ascii="宋体" w:hAnsi="宋体" w:cs="宋体"/>
        </w:rPr>
        <w:t>依法对预算执行、决算实行审计监督。对预算执行和其他财政收支的审计工作报告应当向社会公开。</w:t>
      </w:r>
    </w:p>
    <w:p w14:paraId="3C99F76B">
      <w:pPr>
        <w:jc w:val="left"/>
        <w:rPr>
          <w:rFonts w:ascii="宋体" w:hAnsi="宋体" w:cs="宋体"/>
        </w:rPr>
      </w:pPr>
      <w:r>
        <w:rPr>
          <w:rFonts w:hint="eastAsia" w:ascii="宋体" w:hAnsi="宋体" w:cs="宋体"/>
        </w:rPr>
        <w:t>3、其他主体对预算的监督</w:t>
      </w:r>
    </w:p>
    <w:p w14:paraId="101EAF42">
      <w:pPr>
        <w:jc w:val="left"/>
        <w:rPr>
          <w:rFonts w:ascii="宋体" w:hAnsi="宋体" w:cs="宋体"/>
          <w:color w:val="FF0000"/>
        </w:rPr>
      </w:pPr>
      <w:r>
        <w:rPr>
          <w:rFonts w:hint="eastAsia" w:ascii="宋体" w:hAnsi="宋体" w:cs="宋体"/>
        </w:rPr>
        <w:t>（1）</w:t>
      </w:r>
      <w:r>
        <w:rPr>
          <w:rFonts w:hint="eastAsia" w:ascii="宋体" w:hAnsi="宋体" w:cs="宋体"/>
          <w:color w:val="FF0000"/>
        </w:rPr>
        <w:t>公民、法人或者其他组织</w:t>
      </w:r>
      <w:r>
        <w:rPr>
          <w:rFonts w:hint="eastAsia" w:ascii="宋体" w:hAnsi="宋体" w:cs="宋体"/>
        </w:rPr>
        <w:t>发现有违反预算法的行为，可以依法向有关国家机关进行</w:t>
      </w:r>
      <w:r>
        <w:rPr>
          <w:rFonts w:hint="eastAsia" w:ascii="宋体" w:hAnsi="宋体" w:cs="宋体"/>
          <w:color w:val="FF0000"/>
        </w:rPr>
        <w:t>检举、控告。</w:t>
      </w:r>
    </w:p>
    <w:p w14:paraId="6DDC8389">
      <w:pPr>
        <w:jc w:val="left"/>
        <w:rPr>
          <w:rFonts w:hint="eastAsia" w:ascii="宋体" w:hAnsi="宋体" w:cs="宋体"/>
        </w:rPr>
      </w:pPr>
      <w:r>
        <w:rPr>
          <w:rFonts w:hint="eastAsia" w:ascii="宋体" w:hAnsi="宋体" w:cs="宋体"/>
        </w:rPr>
        <w:t>（2）接受检举、控告的国家机关应当依法进行处理，并为检举人、控告人</w:t>
      </w:r>
      <w:r>
        <w:rPr>
          <w:rFonts w:hint="eastAsia" w:ascii="宋体" w:hAnsi="宋体" w:cs="宋体"/>
          <w:color w:val="FF0000"/>
        </w:rPr>
        <w:t>保密。</w:t>
      </w:r>
      <w:r>
        <w:rPr>
          <w:rFonts w:hint="eastAsia" w:ascii="宋体" w:hAnsi="宋体" w:cs="宋体"/>
        </w:rPr>
        <w:t>任何单位或者个人</w:t>
      </w:r>
      <w:r>
        <w:rPr>
          <w:rFonts w:hint="eastAsia" w:ascii="宋体" w:hAnsi="宋体" w:cs="宋体"/>
          <w:color w:val="FF0000"/>
        </w:rPr>
        <w:t>不得压制和打击报复</w:t>
      </w:r>
      <w:r>
        <w:rPr>
          <w:rFonts w:hint="eastAsia" w:ascii="宋体" w:hAnsi="宋体" w:cs="宋体"/>
        </w:rPr>
        <w:t>检举人、控告人。</w:t>
      </w:r>
    </w:p>
    <w:p w14:paraId="56FC2968">
      <w:pPr>
        <w:overflowPunct w:val="0"/>
        <w:jc w:val="center"/>
        <w:rPr>
          <w:rFonts w:ascii="宋体" w:hAnsi="宋体" w:cs="宋体"/>
          <w:b/>
          <w:bCs/>
        </w:rPr>
      </w:pPr>
      <w:r>
        <w:rPr>
          <w:rFonts w:hint="eastAsia" w:ascii="宋体" w:hAnsi="宋体" w:cs="宋体"/>
          <w:b/>
          <w:bCs/>
        </w:rPr>
        <w:t>第二节  国有资产管理法律制度</w:t>
      </w:r>
    </w:p>
    <w:p w14:paraId="219830D7">
      <w:pPr>
        <w:jc w:val="left"/>
        <w:rPr>
          <w:rFonts w:ascii="宋体" w:hAnsi="宋体" w:cs="宋体"/>
          <w:color w:val="FF0000"/>
        </w:rPr>
      </w:pPr>
      <w:r>
        <w:rPr>
          <w:rFonts w:hint="eastAsia" w:ascii="宋体" w:hAnsi="宋体" w:cs="宋体"/>
          <w:color w:val="FF0000"/>
        </w:rPr>
        <w:t>考点1：企业国有资产出资人制度（★）</w:t>
      </w:r>
    </w:p>
    <w:p w14:paraId="6D6DDCF3">
      <w:pPr>
        <w:jc w:val="left"/>
        <w:rPr>
          <w:rFonts w:ascii="宋体" w:hAnsi="宋体" w:cs="宋体"/>
        </w:rPr>
      </w:pPr>
      <w:r>
        <w:rPr>
          <w:rFonts w:hint="eastAsia" w:ascii="宋体" w:hAnsi="宋体" w:cs="宋体"/>
        </w:rPr>
        <w:t>国有资产，是指所有权属于国家的财产或财产权益。这里的财产或财产权益，不仅包括</w:t>
      </w:r>
      <w:r>
        <w:rPr>
          <w:rFonts w:hint="eastAsia" w:ascii="宋体" w:hAnsi="宋体" w:cs="宋体"/>
          <w:color w:val="FF0000"/>
        </w:rPr>
        <w:t>有形财产</w:t>
      </w:r>
      <w:r>
        <w:rPr>
          <w:rFonts w:hint="eastAsia" w:ascii="宋体" w:hAnsi="宋体" w:cs="宋体"/>
        </w:rPr>
        <w:t>（如固定资产和流动资产），还包括属于国家的</w:t>
      </w:r>
      <w:r>
        <w:rPr>
          <w:rFonts w:hint="eastAsia" w:ascii="宋体" w:hAnsi="宋体" w:cs="宋体"/>
          <w:color w:val="FF0000"/>
        </w:rPr>
        <w:t>债权、无形财产等</w:t>
      </w:r>
      <w:r>
        <w:rPr>
          <w:rFonts w:hint="eastAsia" w:ascii="宋体" w:hAnsi="宋体" w:cs="宋体"/>
        </w:rPr>
        <w:t>财产权益。</w:t>
      </w:r>
    </w:p>
    <w:p w14:paraId="0E8DB9DF">
      <w:pPr>
        <w:jc w:val="left"/>
        <w:rPr>
          <w:rFonts w:ascii="宋体" w:hAnsi="宋体" w:cs="宋体"/>
        </w:rPr>
      </w:pPr>
      <w:r>
        <w:rPr>
          <w:rFonts w:hint="eastAsia" w:ascii="宋体" w:hAnsi="宋体" w:cs="宋体"/>
        </w:rPr>
        <w:t>1、出资人</w:t>
      </w:r>
    </w:p>
    <w:p w14:paraId="6E2D4849">
      <w:pPr>
        <w:jc w:val="left"/>
        <w:rPr>
          <w:rFonts w:ascii="宋体" w:hAnsi="宋体" w:cs="宋体"/>
        </w:rPr>
      </w:pPr>
      <w:r>
        <w:rPr>
          <w:rFonts w:hint="eastAsia" w:ascii="宋体" w:hAnsi="宋体" w:cs="宋体"/>
        </w:rPr>
        <w:t>（1）</w:t>
      </w:r>
      <w:r>
        <w:rPr>
          <w:rFonts w:hint="eastAsia" w:ascii="宋体" w:hAnsi="宋体" w:cs="宋体"/>
          <w:color w:val="FF0000"/>
        </w:rPr>
        <w:t>国务院</w:t>
      </w:r>
      <w:r>
        <w:rPr>
          <w:rFonts w:hint="eastAsia" w:ascii="宋体" w:hAnsi="宋体" w:cs="宋体"/>
        </w:rPr>
        <w:t>代表国家行使国有资产所有权。</w:t>
      </w:r>
    </w:p>
    <w:p w14:paraId="7FA73F01">
      <w:pPr>
        <w:jc w:val="left"/>
        <w:rPr>
          <w:rFonts w:ascii="宋体" w:hAnsi="宋体" w:cs="宋体"/>
        </w:rPr>
      </w:pPr>
      <w:r>
        <w:rPr>
          <w:rFonts w:hint="eastAsia" w:ascii="宋体" w:hAnsi="宋体" w:cs="宋体"/>
        </w:rPr>
        <w:t>（2）</w:t>
      </w:r>
      <w:r>
        <w:rPr>
          <w:rFonts w:hint="eastAsia" w:ascii="宋体" w:hAnsi="宋体" w:cs="宋体"/>
          <w:color w:val="FF0000"/>
        </w:rPr>
        <w:t>国务院</w:t>
      </w:r>
      <w:r>
        <w:rPr>
          <w:rFonts w:hint="eastAsia" w:ascii="宋体" w:hAnsi="宋体" w:cs="宋体"/>
        </w:rPr>
        <w:t>和</w:t>
      </w:r>
      <w:r>
        <w:rPr>
          <w:rFonts w:hint="eastAsia" w:ascii="宋体" w:hAnsi="宋体" w:cs="宋体"/>
          <w:color w:val="FF0000"/>
        </w:rPr>
        <w:t>地方人民政府</w:t>
      </w:r>
      <w:r>
        <w:rPr>
          <w:rFonts w:hint="eastAsia" w:ascii="宋体" w:hAnsi="宋体" w:cs="宋体"/>
        </w:rPr>
        <w:t>依照法律、行政法规的规定，分别代表国家对国家出资企业履行出资人职责，享有出资人权益。</w:t>
      </w:r>
    </w:p>
    <w:p w14:paraId="206351B7">
      <w:pPr>
        <w:jc w:val="left"/>
        <w:rPr>
          <w:rFonts w:ascii="宋体" w:hAnsi="宋体" w:cs="宋体"/>
        </w:rPr>
      </w:pPr>
      <w:r>
        <w:rPr>
          <w:rFonts w:hint="eastAsia" w:ascii="宋体" w:hAnsi="宋体" w:cs="宋体"/>
        </w:rPr>
        <w:t>①国务院所确定的关系</w:t>
      </w:r>
      <w:r>
        <w:rPr>
          <w:rFonts w:hint="eastAsia" w:ascii="宋体" w:hAnsi="宋体" w:cs="宋体"/>
          <w:color w:val="FF0000"/>
        </w:rPr>
        <w:t>国民经济命脉</w:t>
      </w:r>
      <w:r>
        <w:rPr>
          <w:rFonts w:hint="eastAsia" w:ascii="宋体" w:hAnsi="宋体" w:cs="宋体"/>
        </w:rPr>
        <w:t>和</w:t>
      </w:r>
      <w:r>
        <w:rPr>
          <w:rFonts w:hint="eastAsia" w:ascii="宋体" w:hAnsi="宋体" w:cs="宋体"/>
          <w:color w:val="FF0000"/>
        </w:rPr>
        <w:t>国家安全</w:t>
      </w:r>
      <w:r>
        <w:rPr>
          <w:rFonts w:hint="eastAsia" w:ascii="宋体" w:hAnsi="宋体" w:cs="宋体"/>
        </w:rPr>
        <w:t>的大型国家出资企业、重要基础设施和重要自然资源等领域的国家出资企业，由</w:t>
      </w:r>
      <w:r>
        <w:rPr>
          <w:rFonts w:hint="eastAsia" w:ascii="宋体" w:hAnsi="宋体" w:cs="宋体"/>
          <w:color w:val="FF0000"/>
        </w:rPr>
        <w:t>国务院</w:t>
      </w:r>
      <w:r>
        <w:rPr>
          <w:rFonts w:hint="eastAsia" w:ascii="宋体" w:hAnsi="宋体" w:cs="宋体"/>
        </w:rPr>
        <w:t>代表国家履行出资人职责；</w:t>
      </w:r>
    </w:p>
    <w:p w14:paraId="0DCD292B">
      <w:pPr>
        <w:jc w:val="left"/>
        <w:rPr>
          <w:rFonts w:ascii="宋体" w:hAnsi="宋体" w:cs="宋体"/>
        </w:rPr>
      </w:pPr>
      <w:r>
        <w:rPr>
          <w:rFonts w:hint="eastAsia" w:ascii="宋体" w:hAnsi="宋体" w:cs="宋体"/>
        </w:rPr>
        <w:t>②</w:t>
      </w:r>
      <w:r>
        <w:rPr>
          <w:rFonts w:hint="eastAsia" w:ascii="宋体" w:hAnsi="宋体" w:cs="宋体"/>
          <w:color w:val="FF0000"/>
        </w:rPr>
        <w:t>其他的</w:t>
      </w:r>
      <w:r>
        <w:rPr>
          <w:rFonts w:hint="eastAsia" w:ascii="宋体" w:hAnsi="宋体" w:cs="宋体"/>
        </w:rPr>
        <w:t>国家出资企业，由</w:t>
      </w:r>
      <w:r>
        <w:rPr>
          <w:rFonts w:hint="eastAsia" w:ascii="宋体" w:hAnsi="宋体" w:cs="宋体"/>
          <w:color w:val="FF0000"/>
        </w:rPr>
        <w:t>地方人民政府</w:t>
      </w:r>
      <w:r>
        <w:rPr>
          <w:rFonts w:hint="eastAsia" w:ascii="宋体" w:hAnsi="宋体" w:cs="宋体"/>
        </w:rPr>
        <w:t>代表国家履行出资人职责。</w:t>
      </w:r>
    </w:p>
    <w:p w14:paraId="1CF2E9E1">
      <w:pPr>
        <w:jc w:val="left"/>
        <w:rPr>
          <w:rFonts w:ascii="宋体" w:hAnsi="宋体" w:cs="宋体"/>
        </w:rPr>
      </w:pPr>
      <w:r>
        <w:rPr>
          <w:rFonts w:hint="eastAsia" w:ascii="宋体" w:hAnsi="宋体" w:cs="宋体"/>
        </w:rPr>
        <w:t>（3）国务院和地方人民政府应当按照政企分开、社会公共管理职能与国有资产出资人职能分开、</w:t>
      </w:r>
      <w:r>
        <w:rPr>
          <w:rFonts w:hint="eastAsia" w:ascii="宋体" w:hAnsi="宋体" w:cs="宋体"/>
          <w:color w:val="FF0000"/>
        </w:rPr>
        <w:t>不干预</w:t>
      </w:r>
      <w:r>
        <w:rPr>
          <w:rFonts w:hint="eastAsia" w:ascii="宋体" w:hAnsi="宋体" w:cs="宋体"/>
        </w:rPr>
        <w:t>企业依法自主经营的原则，依法履行出资人职责。</w:t>
      </w:r>
    </w:p>
    <w:p w14:paraId="3FD78597">
      <w:pPr>
        <w:jc w:val="left"/>
        <w:rPr>
          <w:rFonts w:ascii="宋体" w:hAnsi="宋体" w:cs="宋体"/>
          <w:color w:val="FF0000"/>
        </w:rPr>
      </w:pPr>
      <w:r>
        <w:rPr>
          <w:rFonts w:hint="eastAsia" w:ascii="宋体" w:hAnsi="宋体" w:cs="宋体"/>
        </w:rPr>
        <w:t>2、履行出资人职责的</w:t>
      </w:r>
      <w:r>
        <w:rPr>
          <w:rFonts w:hint="eastAsia" w:ascii="宋体" w:hAnsi="宋体" w:cs="宋体"/>
          <w:color w:val="FF0000"/>
        </w:rPr>
        <w:t>机构</w:t>
      </w:r>
    </w:p>
    <w:p w14:paraId="59EE6A10">
      <w:pPr>
        <w:jc w:val="left"/>
        <w:rPr>
          <w:rFonts w:ascii="宋体" w:hAnsi="宋体" w:cs="宋体"/>
        </w:rPr>
      </w:pPr>
      <w:r>
        <w:rPr>
          <w:rFonts w:hint="eastAsia" w:ascii="宋体" w:hAnsi="宋体" w:cs="宋体"/>
        </w:rPr>
        <w:t>（1）国务院</w:t>
      </w:r>
      <w:r>
        <w:rPr>
          <w:rFonts w:hint="eastAsia" w:ascii="宋体" w:hAnsi="宋体" w:cs="宋体"/>
          <w:color w:val="FF0000"/>
        </w:rPr>
        <w:t>国有资产监督管理机构</w:t>
      </w:r>
      <w:r>
        <w:rPr>
          <w:rFonts w:hint="eastAsia" w:ascii="宋体" w:hAnsi="宋体" w:cs="宋体"/>
        </w:rPr>
        <w:t>和地方人民政府按照国务院规定所设立的</w:t>
      </w:r>
      <w:r>
        <w:rPr>
          <w:rFonts w:hint="eastAsia" w:ascii="宋体" w:hAnsi="宋体" w:cs="宋体"/>
          <w:color w:val="FF0000"/>
        </w:rPr>
        <w:t>国有资产监督管理机构</w:t>
      </w:r>
      <w:r>
        <w:rPr>
          <w:rFonts w:hint="eastAsia" w:ascii="宋体" w:hAnsi="宋体" w:cs="宋体"/>
        </w:rPr>
        <w:t>，根据本级人民政府的授权，代表本级人民政府对国家出资企业履行出资人职责。</w:t>
      </w:r>
    </w:p>
    <w:p w14:paraId="1FF76AE6">
      <w:pPr>
        <w:jc w:val="left"/>
        <w:rPr>
          <w:rFonts w:ascii="宋体" w:hAnsi="宋体" w:cs="宋体"/>
        </w:rPr>
      </w:pPr>
      <w:r>
        <w:rPr>
          <w:rFonts w:hint="eastAsia" w:ascii="宋体" w:hAnsi="宋体" w:cs="宋体"/>
        </w:rPr>
        <w:t>（2）国务院和地方人民政府根据需要，可以</w:t>
      </w:r>
      <w:r>
        <w:rPr>
          <w:rFonts w:hint="eastAsia" w:ascii="宋体" w:hAnsi="宋体" w:cs="宋体"/>
          <w:color w:val="FF0000"/>
        </w:rPr>
        <w:t>授权</w:t>
      </w:r>
      <w:r>
        <w:rPr>
          <w:rFonts w:hint="eastAsia" w:ascii="宋体" w:hAnsi="宋体" w:cs="宋体"/>
        </w:rPr>
        <w:t>其他部门、机构代表本级人民政府对国家出资企业履行出资人职责。</w:t>
      </w:r>
    </w:p>
    <w:p w14:paraId="0C43A91F">
      <w:pPr>
        <w:jc w:val="left"/>
        <w:rPr>
          <w:rFonts w:ascii="宋体" w:hAnsi="宋体" w:cs="宋体"/>
        </w:rPr>
      </w:pPr>
      <w:r>
        <w:rPr>
          <w:rFonts w:hint="eastAsia" w:ascii="宋体" w:hAnsi="宋体" w:cs="宋体"/>
        </w:rPr>
        <w:t>【举例】</w:t>
      </w:r>
      <w:r>
        <w:rPr>
          <w:rFonts w:hint="eastAsia" w:ascii="宋体" w:hAnsi="宋体" w:cs="宋体"/>
          <w:color w:val="FF0000"/>
        </w:rPr>
        <w:t>国家财政部</w:t>
      </w:r>
      <w:r>
        <w:rPr>
          <w:rFonts w:hint="eastAsia" w:ascii="宋体" w:hAnsi="宋体" w:cs="宋体"/>
        </w:rPr>
        <w:t>等有关部门是国务院授权代表国务院对</w:t>
      </w:r>
      <w:r>
        <w:rPr>
          <w:rFonts w:hint="eastAsia" w:ascii="宋体" w:hAnsi="宋体" w:cs="宋体"/>
          <w:color w:val="FF0000"/>
        </w:rPr>
        <w:t>金融类</w:t>
      </w:r>
      <w:r>
        <w:rPr>
          <w:rFonts w:hint="eastAsia" w:ascii="宋体" w:hAnsi="宋体" w:cs="宋体"/>
        </w:rPr>
        <w:t>国家出资企业履行出资人职责的机构。（如：中国农业银行）</w:t>
      </w:r>
    </w:p>
    <w:p w14:paraId="3E98F7F8">
      <w:pPr>
        <w:jc w:val="left"/>
        <w:rPr>
          <w:rFonts w:ascii="宋体" w:hAnsi="宋体" w:cs="宋体"/>
          <w:color w:val="FF0000"/>
        </w:rPr>
      </w:pPr>
      <w:r>
        <w:rPr>
          <w:rFonts w:hint="eastAsia" w:ascii="宋体" w:hAnsi="宋体" w:cs="宋体"/>
        </w:rPr>
        <w:t>【注意】履行出资人职责的机构代表出资人享有出资者权利，包括依法享有</w:t>
      </w:r>
      <w:r>
        <w:rPr>
          <w:rFonts w:hint="eastAsia" w:ascii="宋体" w:hAnsi="宋体" w:cs="宋体"/>
          <w:color w:val="FF0000"/>
        </w:rPr>
        <w:t>资产收益权、参与重大决策权、选择管理者等权利。</w:t>
      </w:r>
    </w:p>
    <w:p w14:paraId="2508C7A3">
      <w:pPr>
        <w:jc w:val="left"/>
        <w:rPr>
          <w:rFonts w:ascii="宋体" w:hAnsi="宋体" w:cs="宋体"/>
        </w:rPr>
      </w:pPr>
    </w:p>
    <w:p w14:paraId="7D74B560">
      <w:pPr>
        <w:jc w:val="left"/>
        <w:rPr>
          <w:rFonts w:ascii="宋体" w:hAnsi="宋体" w:cs="宋体"/>
        </w:rPr>
      </w:pPr>
      <w:r>
        <w:rPr>
          <w:rFonts w:hint="eastAsia" w:ascii="宋体" w:hAnsi="宋体" w:cs="宋体"/>
        </w:rPr>
        <w:t>【例-判断题】国务院确定的关系国家安全的大型国家出资企业由国务院代表国家履行出资人职责。（  ）</w:t>
      </w:r>
    </w:p>
    <w:p w14:paraId="090A570B">
      <w:pPr>
        <w:jc w:val="left"/>
        <w:rPr>
          <w:rFonts w:ascii="宋体" w:hAnsi="宋体" w:cs="宋体"/>
        </w:rPr>
      </w:pPr>
      <w:r>
        <w:rPr>
          <w:rFonts w:hint="eastAsia" w:ascii="宋体" w:hAnsi="宋体" w:cs="宋体"/>
        </w:rPr>
        <w:t>答案：√</w:t>
      </w:r>
    </w:p>
    <w:p w14:paraId="75CD3334">
      <w:pPr>
        <w:jc w:val="left"/>
        <w:rPr>
          <w:rFonts w:ascii="宋体" w:hAnsi="宋体" w:cs="宋体"/>
        </w:rPr>
      </w:pPr>
      <w:r>
        <w:rPr>
          <w:rFonts w:hint="eastAsia" w:ascii="宋体" w:hAnsi="宋体" w:cs="宋体"/>
        </w:rPr>
        <w:t>解析：国务院所确定的关系国民经济命脉和国家安全的大型国家出资企业、重要基础设施和重要自然资源等领域的国家出资企业，由国务院代表国家履行出资人职责。</w:t>
      </w:r>
    </w:p>
    <w:p w14:paraId="33AFDD92">
      <w:pPr>
        <w:jc w:val="left"/>
        <w:rPr>
          <w:rFonts w:ascii="宋体" w:hAnsi="宋体" w:cs="宋体"/>
        </w:rPr>
      </w:pPr>
    </w:p>
    <w:p w14:paraId="56F0E993">
      <w:pPr>
        <w:jc w:val="left"/>
        <w:rPr>
          <w:rFonts w:ascii="宋体" w:hAnsi="宋体" w:cs="宋体"/>
        </w:rPr>
      </w:pPr>
      <w:r>
        <w:rPr>
          <w:rFonts w:hint="eastAsia" w:ascii="宋体" w:hAnsi="宋体" w:cs="宋体"/>
        </w:rPr>
        <w:t>【例-多选题】下列各项中，依照《企业国有资产法》及有关法律、行政法规的规定，代表国家对国家出资企业履行出资人职责的有（  ）。</w:t>
      </w:r>
    </w:p>
    <w:p w14:paraId="22C60377">
      <w:pPr>
        <w:jc w:val="left"/>
        <w:rPr>
          <w:rFonts w:ascii="宋体" w:hAnsi="宋体" w:cs="宋体"/>
        </w:rPr>
      </w:pPr>
      <w:r>
        <w:rPr>
          <w:rFonts w:hint="eastAsia" w:ascii="宋体" w:hAnsi="宋体" w:cs="宋体"/>
        </w:rPr>
        <w:t>A.全国人民代表大会</w:t>
      </w:r>
    </w:p>
    <w:p w14:paraId="50EF26B4">
      <w:pPr>
        <w:jc w:val="left"/>
        <w:rPr>
          <w:rFonts w:ascii="宋体" w:hAnsi="宋体" w:cs="宋体"/>
        </w:rPr>
      </w:pPr>
      <w:r>
        <w:rPr>
          <w:rFonts w:hint="eastAsia" w:ascii="宋体" w:hAnsi="宋体" w:cs="宋体"/>
        </w:rPr>
        <w:t>B.全国人民代表大会常务委员会</w:t>
      </w:r>
    </w:p>
    <w:p w14:paraId="7B0A8674">
      <w:pPr>
        <w:jc w:val="left"/>
        <w:rPr>
          <w:rFonts w:ascii="宋体" w:hAnsi="宋体" w:cs="宋体"/>
        </w:rPr>
      </w:pPr>
      <w:r>
        <w:rPr>
          <w:rFonts w:hint="eastAsia" w:ascii="宋体" w:hAnsi="宋体" w:cs="宋体"/>
        </w:rPr>
        <w:t>C.国务院</w:t>
      </w:r>
    </w:p>
    <w:p w14:paraId="77693387">
      <w:pPr>
        <w:jc w:val="left"/>
        <w:rPr>
          <w:rFonts w:ascii="宋体" w:hAnsi="宋体" w:cs="宋体"/>
        </w:rPr>
      </w:pPr>
      <w:r>
        <w:rPr>
          <w:rFonts w:hint="eastAsia" w:ascii="宋体" w:hAnsi="宋体" w:cs="宋体"/>
        </w:rPr>
        <w:t>D.地方人民政府</w:t>
      </w:r>
    </w:p>
    <w:p w14:paraId="3E59EF96">
      <w:pPr>
        <w:jc w:val="left"/>
        <w:rPr>
          <w:rFonts w:ascii="宋体" w:hAnsi="宋体" w:cs="宋体"/>
        </w:rPr>
      </w:pPr>
      <w:r>
        <w:rPr>
          <w:rFonts w:hint="eastAsia" w:ascii="宋体" w:hAnsi="宋体" w:cs="宋体"/>
        </w:rPr>
        <w:t>答案：CD</w:t>
      </w:r>
    </w:p>
    <w:p w14:paraId="41264115">
      <w:pPr>
        <w:jc w:val="left"/>
        <w:rPr>
          <w:rFonts w:ascii="宋体" w:hAnsi="宋体" w:cs="宋体"/>
        </w:rPr>
      </w:pPr>
      <w:r>
        <w:rPr>
          <w:rFonts w:hint="eastAsia" w:ascii="宋体" w:hAnsi="宋体" w:cs="宋体"/>
        </w:rPr>
        <w:t>解析：根据规定，“国务院和地方人民政府”依照法律、行政法规的规定，分别代表国家对国家出资企业履行出资人职责，享有出资人权益。</w:t>
      </w:r>
    </w:p>
    <w:p w14:paraId="75CB7705">
      <w:pPr>
        <w:jc w:val="left"/>
        <w:rPr>
          <w:rFonts w:ascii="宋体" w:hAnsi="宋体" w:cs="宋体"/>
        </w:rPr>
      </w:pPr>
    </w:p>
    <w:p w14:paraId="7E3ACB30">
      <w:pPr>
        <w:jc w:val="left"/>
        <w:rPr>
          <w:rFonts w:ascii="宋体" w:hAnsi="宋体" w:cs="宋体"/>
          <w:color w:val="FF0000"/>
        </w:rPr>
      </w:pPr>
      <w:r>
        <w:rPr>
          <w:rFonts w:hint="eastAsia" w:ascii="宋体" w:hAnsi="宋体" w:cs="宋体"/>
          <w:color w:val="FF0000"/>
        </w:rPr>
        <w:t>考点2：企业国有资产管理制度（★★）</w:t>
      </w:r>
    </w:p>
    <w:p w14:paraId="230F1F08">
      <w:pPr>
        <w:jc w:val="left"/>
        <w:rPr>
          <w:rFonts w:ascii="宋体" w:hAnsi="宋体" w:cs="宋体"/>
        </w:rPr>
      </w:pPr>
      <w:r>
        <w:rPr>
          <w:rFonts w:hint="eastAsia" w:ascii="宋体" w:hAnsi="宋体" w:cs="宋体"/>
        </w:rPr>
        <w:t>【解释】国家出资企业包括：</w:t>
      </w:r>
    </w:p>
    <w:p w14:paraId="0BB299F8">
      <w:pPr>
        <w:jc w:val="left"/>
        <w:rPr>
          <w:rFonts w:ascii="宋体" w:hAnsi="宋体" w:cs="宋体"/>
        </w:rPr>
      </w:pPr>
      <w:r>
        <w:rPr>
          <w:rFonts w:hint="eastAsia" w:ascii="宋体" w:hAnsi="宋体" w:cs="宋体"/>
        </w:rPr>
        <w:t>（1）国有独资企业；</w:t>
      </w:r>
    </w:p>
    <w:p w14:paraId="5D374F5C">
      <w:pPr>
        <w:jc w:val="left"/>
        <w:rPr>
          <w:rFonts w:ascii="宋体" w:hAnsi="宋体" w:cs="宋体"/>
        </w:rPr>
      </w:pPr>
      <w:r>
        <w:rPr>
          <w:rFonts w:hint="eastAsia" w:ascii="宋体" w:hAnsi="宋体" w:cs="宋体"/>
        </w:rPr>
        <w:t>（2）国有独资公司；</w:t>
      </w:r>
    </w:p>
    <w:p w14:paraId="58BC45A2">
      <w:pPr>
        <w:jc w:val="left"/>
        <w:rPr>
          <w:rFonts w:ascii="宋体" w:hAnsi="宋体" w:cs="宋体"/>
        </w:rPr>
      </w:pPr>
      <w:r>
        <w:rPr>
          <w:rFonts w:hint="eastAsia" w:ascii="宋体" w:hAnsi="宋体" w:cs="宋体"/>
        </w:rPr>
        <w:t>（3）国有资本控股公司；</w:t>
      </w:r>
    </w:p>
    <w:p w14:paraId="0610A580">
      <w:pPr>
        <w:jc w:val="left"/>
        <w:rPr>
          <w:rFonts w:ascii="宋体" w:hAnsi="宋体" w:cs="宋体"/>
        </w:rPr>
      </w:pPr>
      <w:r>
        <w:rPr>
          <w:rFonts w:hint="eastAsia" w:ascii="宋体" w:hAnsi="宋体" w:cs="宋体"/>
        </w:rPr>
        <w:t>（4）国有资本参股公司。</w:t>
      </w:r>
    </w:p>
    <w:p w14:paraId="0BB8367D">
      <w:pPr>
        <w:jc w:val="left"/>
        <w:rPr>
          <w:rFonts w:ascii="宋体" w:hAnsi="宋体" w:cs="宋体"/>
        </w:rPr>
      </w:pPr>
      <w:r>
        <w:rPr>
          <w:rFonts w:hint="eastAsia" w:ascii="宋体" w:hAnsi="宋体" w:cs="宋体"/>
        </w:rPr>
        <w:t>1、国家出资企业</w:t>
      </w:r>
      <w:r>
        <w:rPr>
          <w:rFonts w:hint="eastAsia" w:ascii="宋体" w:hAnsi="宋体" w:cs="宋体"/>
          <w:color w:val="FF0000"/>
        </w:rPr>
        <w:t>管理者的选择与考核</w:t>
      </w:r>
      <w:r>
        <w:rPr>
          <w:rFonts w:hint="eastAsia" w:ascii="宋体" w:hAnsi="宋体" w:cs="宋体"/>
        </w:rPr>
        <w:t>制度</w:t>
      </w:r>
    </w:p>
    <w:p w14:paraId="6C24FDC3">
      <w:pPr>
        <w:jc w:val="left"/>
        <w:rPr>
          <w:rFonts w:ascii="宋体" w:hAnsi="宋体" w:cs="宋体"/>
        </w:rPr>
      </w:pPr>
      <w:r>
        <w:rPr>
          <w:rFonts w:hint="eastAsia" w:ascii="宋体" w:hAnsi="宋体" w:cs="宋体"/>
        </w:rPr>
        <w:t>履行出资人职责的机构任免或建议任免国家出资企业的人员，包括：</w:t>
      </w:r>
    </w:p>
    <w:p w14:paraId="52E7EC75">
      <w:pPr>
        <w:jc w:val="left"/>
        <w:rPr>
          <w:rFonts w:ascii="宋体" w:hAnsi="宋体" w:cs="宋体"/>
        </w:rPr>
      </w:pPr>
      <w:r>
        <w:rPr>
          <w:rFonts w:hint="eastAsia" w:ascii="宋体" w:hAnsi="宋体" w:cs="宋体"/>
        </w:rPr>
        <w:t>（1）</w:t>
      </w:r>
      <w:r>
        <w:rPr>
          <w:rFonts w:hint="eastAsia" w:ascii="宋体" w:hAnsi="宋体" w:cs="宋体"/>
          <w:color w:val="FF0000"/>
        </w:rPr>
        <w:t>任免</w:t>
      </w:r>
      <w:r>
        <w:rPr>
          <w:rFonts w:hint="eastAsia" w:ascii="宋体" w:hAnsi="宋体" w:cs="宋体"/>
        </w:rPr>
        <w:t>国有独资企业的经理、副经理、财务负责人和其他高级管理人员；</w:t>
      </w:r>
    </w:p>
    <w:p w14:paraId="796564A7">
      <w:pPr>
        <w:jc w:val="left"/>
        <w:rPr>
          <w:rFonts w:ascii="宋体" w:hAnsi="宋体" w:cs="宋体"/>
        </w:rPr>
      </w:pPr>
      <w:r>
        <w:rPr>
          <w:rFonts w:hint="eastAsia" w:ascii="宋体" w:hAnsi="宋体" w:cs="宋体"/>
        </w:rPr>
        <w:t>（2）</w:t>
      </w:r>
      <w:r>
        <w:rPr>
          <w:rFonts w:hint="eastAsia" w:ascii="宋体" w:hAnsi="宋体" w:cs="宋体"/>
          <w:color w:val="FF0000"/>
        </w:rPr>
        <w:t>任免</w:t>
      </w:r>
      <w:r>
        <w:rPr>
          <w:rFonts w:hint="eastAsia" w:ascii="宋体" w:hAnsi="宋体" w:cs="宋体"/>
        </w:rPr>
        <w:t>国有独资公司的董事长、副董事长、董事、监事会主席和监事；</w:t>
      </w:r>
    </w:p>
    <w:p w14:paraId="3FE716F6">
      <w:pPr>
        <w:jc w:val="left"/>
        <w:rPr>
          <w:rFonts w:ascii="宋体" w:hAnsi="宋体" w:cs="宋体"/>
        </w:rPr>
      </w:pPr>
      <w:r>
        <w:rPr>
          <w:rFonts w:hint="eastAsia" w:ascii="宋体" w:hAnsi="宋体" w:cs="宋体"/>
        </w:rPr>
        <w:t>（3）向国有资本控股公司、国有资本参股公司的股东会提出董事、监事</w:t>
      </w:r>
      <w:r>
        <w:rPr>
          <w:rFonts w:hint="eastAsia" w:ascii="宋体" w:hAnsi="宋体" w:cs="宋体"/>
          <w:color w:val="FF0000"/>
        </w:rPr>
        <w:t>人选</w:t>
      </w:r>
      <w:r>
        <w:rPr>
          <w:rFonts w:hint="eastAsia" w:ascii="宋体" w:hAnsi="宋体" w:cs="宋体"/>
        </w:rPr>
        <w:t>。</w:t>
      </w:r>
    </w:p>
    <w:p w14:paraId="37FB6FE1">
      <w:pPr>
        <w:jc w:val="left"/>
        <w:rPr>
          <w:rFonts w:ascii="宋体" w:hAnsi="宋体" w:cs="宋体"/>
        </w:rPr>
      </w:pPr>
      <w:r>
        <w:rPr>
          <w:rFonts w:hint="eastAsia" w:ascii="宋体" w:hAnsi="宋体" w:cs="宋体"/>
        </w:rPr>
        <w:t>【注意】国家出资企业中应当由</w:t>
      </w:r>
      <w:r>
        <w:rPr>
          <w:rFonts w:hint="eastAsia" w:ascii="宋体" w:hAnsi="宋体" w:cs="宋体"/>
          <w:color w:val="FF0000"/>
        </w:rPr>
        <w:t>职工代表</w:t>
      </w:r>
      <w:r>
        <w:rPr>
          <w:rFonts w:hint="eastAsia" w:ascii="宋体" w:hAnsi="宋体" w:cs="宋体"/>
        </w:rPr>
        <w:t>出任的董事、监事，依照有关法律、行政法规的规定由</w:t>
      </w:r>
      <w:r>
        <w:rPr>
          <w:rFonts w:hint="eastAsia" w:ascii="宋体" w:hAnsi="宋体" w:cs="宋体"/>
          <w:color w:val="FF0000"/>
        </w:rPr>
        <w:t>职工民主选举</w:t>
      </w:r>
      <w:r>
        <w:rPr>
          <w:rFonts w:hint="eastAsia" w:ascii="宋体" w:hAnsi="宋体" w:cs="宋体"/>
        </w:rPr>
        <w:t>产生。</w:t>
      </w:r>
    </w:p>
    <w:p w14:paraId="5D87F31E">
      <w:pPr>
        <w:jc w:val="left"/>
        <w:rPr>
          <w:rFonts w:ascii="宋体" w:hAnsi="宋体" w:cs="宋体"/>
        </w:rPr>
      </w:pPr>
      <w:r>
        <w:rPr>
          <w:rFonts w:hint="eastAsia" w:ascii="宋体" w:hAnsi="宋体" w:cs="宋体"/>
        </w:rPr>
        <w:t>2、董事、高级管理人员和监事</w:t>
      </w:r>
      <w:r>
        <w:rPr>
          <w:rFonts w:hint="eastAsia" w:ascii="宋体" w:hAnsi="宋体" w:cs="宋体"/>
          <w:color w:val="FF0000"/>
        </w:rPr>
        <w:t>兼职限制：</w:t>
      </w:r>
    </w:p>
    <w:p w14:paraId="32842585">
      <w:pPr>
        <w:jc w:val="left"/>
        <w:rPr>
          <w:rFonts w:ascii="宋体" w:hAnsi="宋体" w:cs="宋体"/>
          <w:color w:val="FF0000"/>
        </w:rPr>
      </w:pPr>
      <w:r>
        <w:rPr>
          <w:rFonts w:hint="eastAsia" w:ascii="宋体" w:hAnsi="宋体" w:cs="宋体"/>
        </w:rPr>
        <w:t>（1）未经</w:t>
      </w:r>
      <w:r>
        <w:rPr>
          <w:rFonts w:hint="eastAsia" w:ascii="宋体" w:hAnsi="宋体" w:cs="宋体"/>
          <w:color w:val="FF0000"/>
        </w:rPr>
        <w:t>履行出资人职责的机构</w:t>
      </w:r>
      <w:r>
        <w:rPr>
          <w:rFonts w:hint="eastAsia" w:ascii="宋体" w:hAnsi="宋体" w:cs="宋体"/>
        </w:rPr>
        <w:t>同意，国有独资企业、国有独资公司的董事、高级管理人员</w:t>
      </w:r>
      <w:r>
        <w:rPr>
          <w:rFonts w:hint="eastAsia" w:ascii="宋体" w:hAnsi="宋体" w:cs="宋体"/>
          <w:color w:val="FF0000"/>
        </w:rPr>
        <w:t>不得在其他企业兼职。</w:t>
      </w:r>
    </w:p>
    <w:p w14:paraId="207BE536">
      <w:pPr>
        <w:jc w:val="left"/>
        <w:rPr>
          <w:rFonts w:ascii="宋体" w:hAnsi="宋体" w:cs="宋体"/>
          <w:color w:val="FF0000"/>
        </w:rPr>
      </w:pPr>
      <w:r>
        <w:rPr>
          <w:rFonts w:hint="eastAsia" w:ascii="宋体" w:hAnsi="宋体" w:cs="宋体"/>
        </w:rPr>
        <w:t>（2）未经</w:t>
      </w:r>
      <w:r>
        <w:rPr>
          <w:rFonts w:hint="eastAsia" w:ascii="宋体" w:hAnsi="宋体" w:cs="宋体"/>
          <w:color w:val="FF0000"/>
        </w:rPr>
        <w:t>股东会</w:t>
      </w:r>
      <w:r>
        <w:rPr>
          <w:rFonts w:hint="eastAsia" w:ascii="宋体" w:hAnsi="宋体" w:cs="宋体"/>
        </w:rPr>
        <w:t>同意，国有资本控股公司、国有资本参股公司的董事、高级管理人员</w:t>
      </w:r>
      <w:r>
        <w:rPr>
          <w:rFonts w:hint="eastAsia" w:ascii="宋体" w:hAnsi="宋体" w:cs="宋体"/>
          <w:color w:val="FF0000"/>
        </w:rPr>
        <w:t>不得在经营同类业务的其他企业兼职。</w:t>
      </w:r>
    </w:p>
    <w:p w14:paraId="398889FB">
      <w:pPr>
        <w:jc w:val="left"/>
        <w:rPr>
          <w:rFonts w:ascii="宋体" w:hAnsi="宋体" w:cs="宋体"/>
        </w:rPr>
      </w:pPr>
      <w:r>
        <w:rPr>
          <w:rFonts w:hint="eastAsia" w:ascii="宋体" w:hAnsi="宋体" w:cs="宋体"/>
        </w:rPr>
        <w:t>（3）未经</w:t>
      </w:r>
      <w:r>
        <w:rPr>
          <w:rFonts w:hint="eastAsia" w:ascii="宋体" w:hAnsi="宋体" w:cs="宋体"/>
          <w:color w:val="FF0000"/>
        </w:rPr>
        <w:t>履行出资人职责的机构</w:t>
      </w:r>
      <w:r>
        <w:rPr>
          <w:rFonts w:hint="eastAsia" w:ascii="宋体" w:hAnsi="宋体" w:cs="宋体"/>
        </w:rPr>
        <w:t>同意，国有独资公司的董事长不得兼任经理。（防止权力过大）</w:t>
      </w:r>
    </w:p>
    <w:p w14:paraId="6537F2BC">
      <w:pPr>
        <w:jc w:val="left"/>
        <w:rPr>
          <w:rFonts w:ascii="宋体" w:hAnsi="宋体" w:cs="宋体"/>
        </w:rPr>
      </w:pPr>
      <w:r>
        <w:rPr>
          <w:rFonts w:hint="eastAsia" w:ascii="宋体" w:hAnsi="宋体" w:cs="宋体"/>
        </w:rPr>
        <w:t>（4）未经</w:t>
      </w:r>
      <w:r>
        <w:rPr>
          <w:rFonts w:hint="eastAsia" w:ascii="宋体" w:hAnsi="宋体" w:cs="宋体"/>
          <w:color w:val="FF0000"/>
        </w:rPr>
        <w:t>股东会</w:t>
      </w:r>
      <w:r>
        <w:rPr>
          <w:rFonts w:hint="eastAsia" w:ascii="宋体" w:hAnsi="宋体" w:cs="宋体"/>
        </w:rPr>
        <w:t>同意，国有资本控股公司的董事长不得兼任经理。</w:t>
      </w:r>
    </w:p>
    <w:p w14:paraId="5C130F35">
      <w:pPr>
        <w:jc w:val="left"/>
        <w:rPr>
          <w:rFonts w:ascii="宋体" w:hAnsi="宋体" w:cs="宋体"/>
        </w:rPr>
      </w:pPr>
      <w:r>
        <w:rPr>
          <w:rFonts w:hint="eastAsia" w:ascii="宋体" w:hAnsi="宋体" w:cs="宋体"/>
        </w:rPr>
        <w:t>（5）董事、高级管理人员</w:t>
      </w:r>
      <w:r>
        <w:rPr>
          <w:rFonts w:hint="eastAsia" w:ascii="宋体" w:hAnsi="宋体" w:cs="宋体"/>
          <w:color w:val="FF0000"/>
        </w:rPr>
        <w:t>不得兼任</w:t>
      </w:r>
      <w:r>
        <w:rPr>
          <w:rFonts w:hint="eastAsia" w:ascii="宋体" w:hAnsi="宋体" w:cs="宋体"/>
        </w:rPr>
        <w:t>监事。</w:t>
      </w:r>
    </w:p>
    <w:p w14:paraId="24018B9F">
      <w:pPr>
        <w:jc w:val="left"/>
        <w:rPr>
          <w:rFonts w:ascii="宋体" w:hAnsi="宋体" w:cs="宋体"/>
        </w:rPr>
      </w:pPr>
    </w:p>
    <w:p w14:paraId="30E30B7C">
      <w:pPr>
        <w:jc w:val="left"/>
        <w:rPr>
          <w:rFonts w:ascii="宋体" w:hAnsi="宋体" w:cs="宋体"/>
        </w:rPr>
      </w:pPr>
      <w:r>
        <w:rPr>
          <w:rFonts w:hint="eastAsia" w:ascii="宋体" w:hAnsi="宋体" w:cs="宋体"/>
        </w:rPr>
        <w:t>【例-判断题】国有独资公司的董事长、副董事长、董事，由国有资产监督管理机构任免。（  ）</w:t>
      </w:r>
    </w:p>
    <w:p w14:paraId="0635F91B">
      <w:pPr>
        <w:jc w:val="left"/>
        <w:rPr>
          <w:rFonts w:ascii="宋体" w:hAnsi="宋体" w:cs="宋体"/>
        </w:rPr>
      </w:pPr>
      <w:r>
        <w:rPr>
          <w:rFonts w:hint="eastAsia" w:ascii="宋体" w:hAnsi="宋体" w:cs="宋体"/>
        </w:rPr>
        <w:t>答案：√</w:t>
      </w:r>
    </w:p>
    <w:p w14:paraId="05D84176">
      <w:pPr>
        <w:jc w:val="left"/>
        <w:rPr>
          <w:rFonts w:ascii="宋体" w:hAnsi="宋体" w:cs="宋体"/>
        </w:rPr>
      </w:pPr>
      <w:r>
        <w:rPr>
          <w:rFonts w:hint="eastAsia" w:ascii="宋体" w:hAnsi="宋体" w:cs="宋体"/>
        </w:rPr>
        <w:t>解析：国有资产监督管理机构对国有独资公司，任免其国有独资公司的董事长、副董事长、董事、监事会主席和监事。</w:t>
      </w:r>
    </w:p>
    <w:p w14:paraId="074460B5">
      <w:pPr>
        <w:jc w:val="left"/>
        <w:rPr>
          <w:rFonts w:ascii="宋体" w:hAnsi="宋体" w:cs="宋体"/>
        </w:rPr>
      </w:pPr>
    </w:p>
    <w:p w14:paraId="572B6DA4">
      <w:pPr>
        <w:jc w:val="left"/>
        <w:rPr>
          <w:rFonts w:ascii="宋体" w:hAnsi="宋体" w:cs="宋体"/>
        </w:rPr>
      </w:pPr>
      <w:r>
        <w:rPr>
          <w:rFonts w:hint="eastAsia" w:ascii="宋体" w:hAnsi="宋体" w:cs="宋体"/>
        </w:rPr>
        <w:t>【例-单选题】根据企业国有资产法律制度的规定，国务院和地方人民政府未作特别规定的情况下，国家出资企业的下列人员中，不由履行出资人职责的机构任免的是（  ）。</w:t>
      </w:r>
    </w:p>
    <w:p w14:paraId="401705C5">
      <w:pPr>
        <w:jc w:val="left"/>
        <w:rPr>
          <w:rFonts w:ascii="宋体" w:hAnsi="宋体" w:cs="宋体"/>
        </w:rPr>
      </w:pPr>
      <w:r>
        <w:rPr>
          <w:rFonts w:hint="eastAsia" w:ascii="宋体" w:hAnsi="宋体" w:cs="宋体"/>
        </w:rPr>
        <w:t>A.国有独资公司的董事长</w:t>
      </w:r>
    </w:p>
    <w:p w14:paraId="043BCD93">
      <w:pPr>
        <w:jc w:val="left"/>
        <w:rPr>
          <w:rFonts w:ascii="宋体" w:hAnsi="宋体" w:cs="宋体"/>
        </w:rPr>
      </w:pPr>
      <w:r>
        <w:rPr>
          <w:rFonts w:hint="eastAsia" w:ascii="宋体" w:hAnsi="宋体" w:cs="宋体"/>
        </w:rPr>
        <w:t>B.国有资本参股公司的监事</w:t>
      </w:r>
    </w:p>
    <w:p w14:paraId="15A4B49B">
      <w:pPr>
        <w:jc w:val="left"/>
        <w:rPr>
          <w:rFonts w:ascii="宋体" w:hAnsi="宋体" w:cs="宋体"/>
        </w:rPr>
      </w:pPr>
      <w:r>
        <w:rPr>
          <w:rFonts w:hint="eastAsia" w:ascii="宋体" w:hAnsi="宋体" w:cs="宋体"/>
        </w:rPr>
        <w:t>C.国有独资企业的经理</w:t>
      </w:r>
    </w:p>
    <w:p w14:paraId="0B9E563C">
      <w:pPr>
        <w:jc w:val="left"/>
        <w:rPr>
          <w:rFonts w:ascii="宋体" w:hAnsi="宋体" w:cs="宋体"/>
        </w:rPr>
      </w:pPr>
      <w:r>
        <w:rPr>
          <w:rFonts w:hint="eastAsia" w:ascii="宋体" w:hAnsi="宋体" w:cs="宋体"/>
        </w:rPr>
        <w:t>D.国有独资企业的财务负责人</w:t>
      </w:r>
    </w:p>
    <w:p w14:paraId="3CCDAA20">
      <w:pPr>
        <w:jc w:val="left"/>
        <w:rPr>
          <w:rFonts w:ascii="宋体" w:hAnsi="宋体" w:cs="宋体"/>
        </w:rPr>
      </w:pPr>
      <w:r>
        <w:rPr>
          <w:rFonts w:hint="eastAsia" w:ascii="宋体" w:hAnsi="宋体" w:cs="宋体"/>
        </w:rPr>
        <w:t>答案：B</w:t>
      </w:r>
    </w:p>
    <w:p w14:paraId="3391E586">
      <w:pPr>
        <w:jc w:val="left"/>
        <w:rPr>
          <w:rFonts w:ascii="宋体" w:hAnsi="宋体" w:cs="宋体"/>
        </w:rPr>
      </w:pPr>
      <w:r>
        <w:rPr>
          <w:rFonts w:hint="eastAsia" w:ascii="宋体" w:hAnsi="宋体" w:cs="宋体"/>
        </w:rPr>
        <w:t>解析：履行出资人职责的机构向国有资本控股公司、国有资本参股公司的股东会提出董事、监事人选。</w:t>
      </w:r>
    </w:p>
    <w:p w14:paraId="015DE2A0">
      <w:pPr>
        <w:jc w:val="left"/>
        <w:rPr>
          <w:rFonts w:ascii="宋体" w:hAnsi="宋体" w:cs="宋体"/>
        </w:rPr>
      </w:pPr>
    </w:p>
    <w:p w14:paraId="6A666903">
      <w:pPr>
        <w:jc w:val="left"/>
        <w:rPr>
          <w:rFonts w:ascii="宋体" w:hAnsi="宋体" w:cs="宋体"/>
        </w:rPr>
      </w:pPr>
      <w:r>
        <w:rPr>
          <w:rFonts w:hint="eastAsia" w:ascii="宋体" w:hAnsi="宋体" w:cs="宋体"/>
        </w:rPr>
        <w:t>3、任期审计</w:t>
      </w:r>
    </w:p>
    <w:p w14:paraId="69DD5A6A">
      <w:pPr>
        <w:jc w:val="left"/>
        <w:rPr>
          <w:rFonts w:ascii="宋体" w:hAnsi="宋体" w:cs="宋体"/>
        </w:rPr>
      </w:pPr>
      <w:r>
        <w:rPr>
          <w:rFonts w:hint="eastAsia" w:ascii="宋体" w:hAnsi="宋体" w:cs="宋体"/>
          <w:color w:val="FF0000"/>
        </w:rPr>
        <w:t>国有独资企业、国有独资公司</w:t>
      </w:r>
      <w:r>
        <w:rPr>
          <w:rFonts w:hint="eastAsia" w:ascii="宋体" w:hAnsi="宋体" w:cs="宋体"/>
        </w:rPr>
        <w:t>和</w:t>
      </w:r>
      <w:r>
        <w:rPr>
          <w:rFonts w:hint="eastAsia" w:ascii="宋体" w:hAnsi="宋体" w:cs="宋体"/>
          <w:color w:val="FF0000"/>
        </w:rPr>
        <w:t>国有资本控股公司</w:t>
      </w:r>
      <w:r>
        <w:rPr>
          <w:rFonts w:hint="eastAsia" w:ascii="宋体" w:hAnsi="宋体" w:cs="宋体"/>
        </w:rPr>
        <w:t>的主要负责人，应当接受依法进行的任期经济责任审计。</w:t>
      </w:r>
    </w:p>
    <w:p w14:paraId="372DCD0D">
      <w:pPr>
        <w:jc w:val="left"/>
        <w:rPr>
          <w:rFonts w:ascii="宋体" w:hAnsi="宋体" w:cs="宋体"/>
        </w:rPr>
      </w:pPr>
    </w:p>
    <w:p w14:paraId="33EC5AE3">
      <w:pPr>
        <w:jc w:val="left"/>
        <w:rPr>
          <w:rFonts w:ascii="宋体" w:hAnsi="宋体" w:cs="宋体"/>
        </w:rPr>
      </w:pPr>
      <w:r>
        <w:rPr>
          <w:rFonts w:hint="eastAsia" w:ascii="宋体" w:hAnsi="宋体" w:cs="宋体"/>
        </w:rPr>
        <w:t>【例-多选题】根据国有资产管理法律制度的规定，下列主体中，其主要负责人应当接受任期经济责任审计的有（  ）。</w:t>
      </w:r>
    </w:p>
    <w:p w14:paraId="6B5F69CD">
      <w:pPr>
        <w:jc w:val="left"/>
        <w:rPr>
          <w:rFonts w:ascii="宋体" w:hAnsi="宋体" w:cs="宋体"/>
        </w:rPr>
      </w:pPr>
      <w:r>
        <w:rPr>
          <w:rFonts w:hint="eastAsia" w:ascii="宋体" w:hAnsi="宋体" w:cs="宋体"/>
        </w:rPr>
        <w:t>A.国有独资企业</w:t>
      </w:r>
    </w:p>
    <w:p w14:paraId="7C9C38AF">
      <w:pPr>
        <w:jc w:val="left"/>
        <w:rPr>
          <w:rFonts w:ascii="宋体" w:hAnsi="宋体" w:cs="宋体"/>
        </w:rPr>
      </w:pPr>
      <w:r>
        <w:rPr>
          <w:rFonts w:hint="eastAsia" w:ascii="宋体" w:hAnsi="宋体" w:cs="宋体"/>
        </w:rPr>
        <w:t>B.国有独资公司</w:t>
      </w:r>
    </w:p>
    <w:p w14:paraId="0CC98FF9">
      <w:pPr>
        <w:jc w:val="left"/>
        <w:rPr>
          <w:rFonts w:ascii="宋体" w:hAnsi="宋体" w:cs="宋体"/>
        </w:rPr>
      </w:pPr>
      <w:r>
        <w:rPr>
          <w:rFonts w:hint="eastAsia" w:ascii="宋体" w:hAnsi="宋体" w:cs="宋体"/>
        </w:rPr>
        <w:t>C.国有资本参股公司</w:t>
      </w:r>
    </w:p>
    <w:p w14:paraId="6AA3E8A4">
      <w:pPr>
        <w:jc w:val="left"/>
        <w:rPr>
          <w:rFonts w:ascii="宋体" w:hAnsi="宋体" w:cs="宋体"/>
        </w:rPr>
      </w:pPr>
      <w:r>
        <w:rPr>
          <w:rFonts w:hint="eastAsia" w:ascii="宋体" w:hAnsi="宋体" w:cs="宋体"/>
        </w:rPr>
        <w:t>D.国有资本控股公司</w:t>
      </w:r>
    </w:p>
    <w:p w14:paraId="18724092">
      <w:pPr>
        <w:jc w:val="left"/>
        <w:rPr>
          <w:rFonts w:ascii="宋体" w:hAnsi="宋体" w:cs="宋体"/>
        </w:rPr>
      </w:pPr>
      <w:r>
        <w:rPr>
          <w:rFonts w:hint="eastAsia" w:ascii="宋体" w:hAnsi="宋体" w:cs="宋体"/>
        </w:rPr>
        <w:t>答案：ABD</w:t>
      </w:r>
    </w:p>
    <w:p w14:paraId="2130A11F">
      <w:pPr>
        <w:jc w:val="left"/>
        <w:rPr>
          <w:rFonts w:ascii="宋体" w:hAnsi="宋体" w:cs="宋体"/>
        </w:rPr>
      </w:pPr>
      <w:r>
        <w:rPr>
          <w:rFonts w:hint="eastAsia" w:ascii="宋体" w:hAnsi="宋体" w:cs="宋体"/>
        </w:rPr>
        <w:t>解析：国有独资企业、国有独资公司和国有资本控股公司的主要负责人， 应当接受依法进行的任期经济责任审计。</w:t>
      </w:r>
    </w:p>
    <w:p w14:paraId="44D3199E">
      <w:pPr>
        <w:jc w:val="left"/>
        <w:rPr>
          <w:rFonts w:ascii="宋体" w:hAnsi="宋体" w:cs="宋体"/>
        </w:rPr>
      </w:pPr>
    </w:p>
    <w:p w14:paraId="3AE8E7C8">
      <w:pPr>
        <w:jc w:val="left"/>
        <w:rPr>
          <w:rFonts w:ascii="宋体" w:hAnsi="宋体" w:cs="宋体"/>
          <w:color w:val="FF0000"/>
        </w:rPr>
      </w:pPr>
      <w:r>
        <w:rPr>
          <w:rFonts w:hint="eastAsia" w:ascii="宋体" w:hAnsi="宋体" w:cs="宋体"/>
          <w:color w:val="FF0000"/>
        </w:rPr>
        <w:t>考点3：与关联方交易管理制度（★★）</w:t>
      </w:r>
    </w:p>
    <w:p w14:paraId="438F0157">
      <w:pPr>
        <w:jc w:val="left"/>
        <w:rPr>
          <w:rFonts w:ascii="宋体" w:hAnsi="宋体" w:cs="宋体"/>
        </w:rPr>
      </w:pPr>
      <w:r>
        <w:rPr>
          <w:rFonts w:hint="eastAsia" w:ascii="宋体" w:hAnsi="宋体" w:cs="宋体"/>
        </w:rPr>
        <w:t>1、关联方的范围</w:t>
      </w:r>
    </w:p>
    <w:p w14:paraId="17A90D81">
      <w:pPr>
        <w:jc w:val="left"/>
        <w:rPr>
          <w:rFonts w:ascii="宋体" w:hAnsi="宋体" w:cs="宋体"/>
        </w:rPr>
      </w:pPr>
      <w:r>
        <w:rPr>
          <w:rFonts w:hint="eastAsia" w:ascii="宋体" w:hAnsi="宋体" w:cs="宋体"/>
        </w:rPr>
        <w:t>《企业国有资产法》所称的关联方，是指本企业的</w:t>
      </w:r>
      <w:r>
        <w:rPr>
          <w:rFonts w:hint="eastAsia" w:ascii="宋体" w:hAnsi="宋体" w:cs="宋体"/>
          <w:color w:val="FF0000"/>
        </w:rPr>
        <w:t>董事、监事、高级管理人员</w:t>
      </w:r>
      <w:r>
        <w:rPr>
          <w:rFonts w:hint="eastAsia" w:ascii="宋体" w:hAnsi="宋体" w:cs="宋体"/>
        </w:rPr>
        <w:t>及其</w:t>
      </w:r>
      <w:r>
        <w:rPr>
          <w:rFonts w:hint="eastAsia" w:ascii="宋体" w:hAnsi="宋体" w:cs="宋体"/>
          <w:color w:val="FF0000"/>
        </w:rPr>
        <w:t>近亲属，</w:t>
      </w:r>
      <w:r>
        <w:rPr>
          <w:rFonts w:hint="eastAsia" w:ascii="宋体" w:hAnsi="宋体" w:cs="宋体"/>
        </w:rPr>
        <w:t>以及这些人员所有或者实际控制的</w:t>
      </w:r>
      <w:r>
        <w:rPr>
          <w:rFonts w:hint="eastAsia" w:ascii="宋体" w:hAnsi="宋体" w:cs="宋体"/>
          <w:color w:val="FF0000"/>
        </w:rPr>
        <w:t>企业。</w:t>
      </w:r>
    </w:p>
    <w:p w14:paraId="4139B840">
      <w:pPr>
        <w:jc w:val="left"/>
        <w:rPr>
          <w:rFonts w:ascii="宋体" w:hAnsi="宋体" w:cs="宋体"/>
        </w:rPr>
      </w:pPr>
      <w:r>
        <w:rPr>
          <w:rFonts w:hint="eastAsia" w:ascii="宋体" w:hAnsi="宋体" w:cs="宋体"/>
        </w:rPr>
        <w:t>2、与关联方交易的限制</w:t>
      </w:r>
    </w:p>
    <w:p w14:paraId="30803206">
      <w:pPr>
        <w:jc w:val="left"/>
        <w:rPr>
          <w:rFonts w:ascii="宋体" w:hAnsi="宋体" w:cs="宋体"/>
        </w:rPr>
      </w:pPr>
      <w:r>
        <w:rPr>
          <w:rFonts w:hint="eastAsia" w:ascii="宋体" w:hAnsi="宋体" w:cs="宋体"/>
        </w:rPr>
        <w:t>未经履行出资人职责的机构同意，</w:t>
      </w:r>
      <w:r>
        <w:rPr>
          <w:rFonts w:hint="eastAsia" w:ascii="宋体" w:hAnsi="宋体" w:cs="宋体"/>
          <w:color w:val="FF0000"/>
        </w:rPr>
        <w:t>国有独资企业、国有独资公司</w:t>
      </w:r>
      <w:r>
        <w:rPr>
          <w:rFonts w:hint="eastAsia" w:ascii="宋体" w:hAnsi="宋体" w:cs="宋体"/>
        </w:rPr>
        <w:t>不得有下列行为：</w:t>
      </w:r>
    </w:p>
    <w:p w14:paraId="06057DE4">
      <w:pPr>
        <w:jc w:val="left"/>
        <w:rPr>
          <w:rFonts w:ascii="宋体" w:hAnsi="宋体" w:cs="宋体"/>
        </w:rPr>
      </w:pPr>
      <w:r>
        <w:rPr>
          <w:rFonts w:hint="eastAsia" w:ascii="宋体" w:hAnsi="宋体" w:cs="宋体"/>
        </w:rPr>
        <w:t>（1）与关联方订立财产转让、借款的协议；</w:t>
      </w:r>
    </w:p>
    <w:p w14:paraId="70028334">
      <w:pPr>
        <w:jc w:val="left"/>
        <w:rPr>
          <w:rFonts w:ascii="宋体" w:hAnsi="宋体" w:cs="宋体"/>
        </w:rPr>
      </w:pPr>
      <w:r>
        <w:rPr>
          <w:rFonts w:hint="eastAsia" w:ascii="宋体" w:hAnsi="宋体" w:cs="宋体"/>
        </w:rPr>
        <w:t>（2）为关联方提供担保；</w:t>
      </w:r>
    </w:p>
    <w:p w14:paraId="29748FE6">
      <w:pPr>
        <w:jc w:val="left"/>
        <w:rPr>
          <w:rFonts w:ascii="宋体" w:hAnsi="宋体" w:cs="宋体"/>
        </w:rPr>
      </w:pPr>
      <w:r>
        <w:rPr>
          <w:rFonts w:hint="eastAsia" w:ascii="宋体" w:hAnsi="宋体" w:cs="宋体"/>
        </w:rPr>
        <w:t>（3）与关联方共同出资设立企业；</w:t>
      </w:r>
    </w:p>
    <w:p w14:paraId="64738A7A">
      <w:pPr>
        <w:jc w:val="left"/>
        <w:rPr>
          <w:rFonts w:ascii="宋体" w:hAnsi="宋体" w:cs="宋体"/>
        </w:rPr>
      </w:pPr>
      <w:r>
        <w:rPr>
          <w:rFonts w:hint="eastAsia" w:ascii="宋体" w:hAnsi="宋体" w:cs="宋体"/>
        </w:rPr>
        <w:t>（4）向董事、监事、高级管理人员或者其近亲属所有或者实际控制的企业投资。</w:t>
      </w:r>
    </w:p>
    <w:p w14:paraId="7D598C7F">
      <w:pPr>
        <w:jc w:val="left"/>
        <w:rPr>
          <w:rFonts w:ascii="宋体" w:hAnsi="宋体" w:cs="宋体"/>
        </w:rPr>
      </w:pPr>
      <w:r>
        <w:rPr>
          <w:rFonts w:hint="eastAsia" w:ascii="宋体" w:hAnsi="宋体" w:cs="宋体"/>
        </w:rPr>
        <w:t>【解释】</w:t>
      </w:r>
      <w:r>
        <w:rPr>
          <w:rFonts w:hint="eastAsia" w:ascii="宋体" w:hAnsi="宋体" w:cs="宋体"/>
          <w:color w:val="FF0000"/>
        </w:rPr>
        <w:t>国有资本控股公司、国有资本参股公司</w:t>
      </w:r>
      <w:r>
        <w:rPr>
          <w:rFonts w:hint="eastAsia" w:ascii="宋体" w:hAnsi="宋体" w:cs="宋体"/>
        </w:rPr>
        <w:t>的董事会对公司与关联方的交易作出决议时，该交易所涉及的董事</w:t>
      </w:r>
      <w:r>
        <w:rPr>
          <w:rFonts w:hint="eastAsia" w:ascii="宋体" w:hAnsi="宋体" w:cs="宋体"/>
          <w:color w:val="FF0000"/>
        </w:rPr>
        <w:t>不得</w:t>
      </w:r>
      <w:r>
        <w:rPr>
          <w:rFonts w:hint="eastAsia" w:ascii="宋体" w:hAnsi="宋体" w:cs="宋体"/>
        </w:rPr>
        <w:t>行使表决权，也</w:t>
      </w:r>
      <w:r>
        <w:rPr>
          <w:rFonts w:hint="eastAsia" w:ascii="宋体" w:hAnsi="宋体" w:cs="宋体"/>
          <w:color w:val="FF0000"/>
        </w:rPr>
        <w:t>不得</w:t>
      </w:r>
      <w:r>
        <w:rPr>
          <w:rFonts w:hint="eastAsia" w:ascii="宋体" w:hAnsi="宋体" w:cs="宋体"/>
        </w:rPr>
        <w:t>代理其他董事行使表决权。（回避）</w:t>
      </w:r>
    </w:p>
    <w:p w14:paraId="78BE61D0">
      <w:pPr>
        <w:jc w:val="left"/>
        <w:rPr>
          <w:rFonts w:ascii="宋体" w:hAnsi="宋体" w:cs="宋体"/>
        </w:rPr>
      </w:pPr>
    </w:p>
    <w:p w14:paraId="441280D4">
      <w:pPr>
        <w:jc w:val="left"/>
        <w:rPr>
          <w:rFonts w:ascii="宋体" w:hAnsi="宋体" w:cs="宋体"/>
        </w:rPr>
      </w:pPr>
      <w:r>
        <w:rPr>
          <w:rFonts w:hint="eastAsia" w:ascii="宋体" w:hAnsi="宋体" w:cs="宋体"/>
        </w:rPr>
        <w:t>【例-多选题】根据国有资产管理法律制度的规定，未经履行出资人职责的机构同意，国有独资企业不得从事的行为有（  ）。</w:t>
      </w:r>
    </w:p>
    <w:p w14:paraId="61FD63E4">
      <w:pPr>
        <w:jc w:val="left"/>
        <w:rPr>
          <w:rFonts w:ascii="宋体" w:hAnsi="宋体" w:cs="宋体"/>
        </w:rPr>
      </w:pPr>
      <w:r>
        <w:rPr>
          <w:rFonts w:hint="eastAsia" w:ascii="宋体" w:hAnsi="宋体" w:cs="宋体"/>
        </w:rPr>
        <w:t>A.与关联方订立借款的协议</w:t>
      </w:r>
    </w:p>
    <w:p w14:paraId="1FA94492">
      <w:pPr>
        <w:jc w:val="left"/>
        <w:rPr>
          <w:rFonts w:ascii="宋体" w:hAnsi="宋体" w:cs="宋体"/>
        </w:rPr>
      </w:pPr>
      <w:r>
        <w:rPr>
          <w:rFonts w:hint="eastAsia" w:ascii="宋体" w:hAnsi="宋体" w:cs="宋体"/>
        </w:rPr>
        <w:t>B.为关联方提供担保</w:t>
      </w:r>
    </w:p>
    <w:p w14:paraId="156DD688">
      <w:pPr>
        <w:jc w:val="left"/>
        <w:rPr>
          <w:rFonts w:ascii="宋体" w:hAnsi="宋体" w:cs="宋体"/>
        </w:rPr>
      </w:pPr>
      <w:r>
        <w:rPr>
          <w:rFonts w:hint="eastAsia" w:ascii="宋体" w:hAnsi="宋体" w:cs="宋体"/>
        </w:rPr>
        <w:t>C.以公平市场价格从关联方采购原材料</w:t>
      </w:r>
    </w:p>
    <w:p w14:paraId="5C3DB6E1">
      <w:pPr>
        <w:jc w:val="left"/>
        <w:rPr>
          <w:rFonts w:ascii="宋体" w:hAnsi="宋体" w:cs="宋体"/>
        </w:rPr>
      </w:pPr>
      <w:r>
        <w:rPr>
          <w:rFonts w:hint="eastAsia" w:ascii="宋体" w:hAnsi="宋体" w:cs="宋体"/>
        </w:rPr>
        <w:t>D.与关联方共同出资设立企业</w:t>
      </w:r>
    </w:p>
    <w:p w14:paraId="062D43A8">
      <w:pPr>
        <w:jc w:val="left"/>
        <w:rPr>
          <w:rFonts w:ascii="宋体" w:hAnsi="宋体" w:cs="宋体"/>
        </w:rPr>
      </w:pPr>
      <w:r>
        <w:rPr>
          <w:rFonts w:hint="eastAsia" w:ascii="宋体" w:hAnsi="宋体" w:cs="宋体"/>
        </w:rPr>
        <w:t>答案：ABD</w:t>
      </w:r>
    </w:p>
    <w:p w14:paraId="18C760A8">
      <w:pPr>
        <w:jc w:val="left"/>
        <w:rPr>
          <w:rFonts w:ascii="宋体" w:hAnsi="宋体" w:cs="宋体"/>
        </w:rPr>
      </w:pPr>
      <w:r>
        <w:rPr>
          <w:rFonts w:hint="eastAsia" w:ascii="宋体" w:hAnsi="宋体" w:cs="宋体"/>
        </w:rPr>
        <w:t>解析：未经履行出资人职责的机构同意，国有独资企业、国有独资公司不得有下列行为：</w:t>
      </w:r>
    </w:p>
    <w:p w14:paraId="22FCC802">
      <w:pPr>
        <w:jc w:val="left"/>
        <w:rPr>
          <w:rFonts w:ascii="宋体" w:hAnsi="宋体" w:cs="宋体"/>
        </w:rPr>
      </w:pPr>
      <w:r>
        <w:rPr>
          <w:rFonts w:hint="eastAsia" w:ascii="宋体" w:hAnsi="宋体" w:cs="宋体"/>
        </w:rPr>
        <w:t>（1）与关联方订立财产转让、借款的协议；（选项A）</w:t>
      </w:r>
    </w:p>
    <w:p w14:paraId="6125433F">
      <w:pPr>
        <w:jc w:val="left"/>
        <w:rPr>
          <w:rFonts w:ascii="宋体" w:hAnsi="宋体" w:cs="宋体"/>
        </w:rPr>
      </w:pPr>
      <w:r>
        <w:rPr>
          <w:rFonts w:hint="eastAsia" w:ascii="宋体" w:hAnsi="宋体" w:cs="宋体"/>
        </w:rPr>
        <w:t>（2）为关联方提供担保； （选项B）</w:t>
      </w:r>
    </w:p>
    <w:p w14:paraId="653D3C2A">
      <w:pPr>
        <w:jc w:val="left"/>
        <w:rPr>
          <w:rFonts w:ascii="宋体" w:hAnsi="宋体" w:cs="宋体"/>
        </w:rPr>
      </w:pPr>
      <w:r>
        <w:rPr>
          <w:rFonts w:hint="eastAsia" w:ascii="宋体" w:hAnsi="宋体" w:cs="宋体"/>
        </w:rPr>
        <w:t>（3）与关联方共同出资设立企业； （选项C）</w:t>
      </w:r>
    </w:p>
    <w:p w14:paraId="318A53DF">
      <w:pPr>
        <w:jc w:val="left"/>
        <w:rPr>
          <w:rFonts w:ascii="宋体" w:hAnsi="宋体" w:cs="宋体"/>
        </w:rPr>
      </w:pPr>
      <w:r>
        <w:rPr>
          <w:rFonts w:hint="eastAsia" w:ascii="宋体" w:hAnsi="宋体" w:cs="宋体"/>
        </w:rPr>
        <w:t>（4）向董事、监事、高级管理人员或者其近亲属所有或者实际控制的企业投资。</w:t>
      </w:r>
    </w:p>
    <w:p w14:paraId="635D3713">
      <w:pPr>
        <w:jc w:val="left"/>
        <w:rPr>
          <w:rFonts w:ascii="宋体" w:hAnsi="宋体" w:cs="宋体"/>
        </w:rPr>
      </w:pPr>
    </w:p>
    <w:p w14:paraId="18F666DA">
      <w:pPr>
        <w:jc w:val="left"/>
        <w:rPr>
          <w:rFonts w:ascii="宋体" w:hAnsi="宋体" w:cs="宋体"/>
          <w:color w:val="FF0000"/>
        </w:rPr>
      </w:pPr>
      <w:r>
        <w:rPr>
          <w:rFonts w:hint="eastAsia" w:ascii="宋体" w:hAnsi="宋体" w:cs="宋体"/>
          <w:color w:val="FF0000"/>
        </w:rPr>
        <w:t>考点4：行政事业性国有资产管理法律制度（★★）</w:t>
      </w:r>
    </w:p>
    <w:p w14:paraId="686C9B6F">
      <w:pPr>
        <w:jc w:val="left"/>
        <w:rPr>
          <w:rFonts w:ascii="宋体" w:hAnsi="宋体" w:cs="宋体"/>
          <w:color w:val="FF0000"/>
        </w:rPr>
      </w:pPr>
      <w:r>
        <w:rPr>
          <w:rFonts w:hint="eastAsia" w:ascii="宋体" w:hAnsi="宋体" w:cs="宋体"/>
        </w:rPr>
        <w:t>一、 行政事业性国有资产的</w:t>
      </w:r>
      <w:r>
        <w:rPr>
          <w:rFonts w:hint="eastAsia" w:ascii="宋体" w:hAnsi="宋体" w:cs="宋体"/>
          <w:color w:val="FF0000"/>
        </w:rPr>
        <w:t>配置、使用和处置</w:t>
      </w:r>
    </w:p>
    <w:p w14:paraId="3E1DFE5A">
      <w:pPr>
        <w:jc w:val="left"/>
        <w:rPr>
          <w:rFonts w:ascii="宋体" w:hAnsi="宋体" w:cs="宋体"/>
        </w:rPr>
      </w:pPr>
      <w:r>
        <w:rPr>
          <w:rFonts w:hint="eastAsia" w:ascii="宋体" w:hAnsi="宋体" w:cs="宋体"/>
        </w:rPr>
        <w:t>1、行政事业性国有资产的配置</w:t>
      </w:r>
    </w:p>
    <w:p w14:paraId="0D6016AB">
      <w:pPr>
        <w:jc w:val="left"/>
        <w:rPr>
          <w:rFonts w:ascii="宋体" w:hAnsi="宋体" w:cs="宋体"/>
        </w:rPr>
      </w:pPr>
      <w:r>
        <w:rPr>
          <w:rFonts w:hint="eastAsia" w:ascii="宋体" w:hAnsi="宋体" w:cs="宋体"/>
        </w:rPr>
        <w:t>（1）资产配置包括</w:t>
      </w:r>
      <w:r>
        <w:rPr>
          <w:rFonts w:hint="eastAsia" w:ascii="宋体" w:hAnsi="宋体" w:cs="宋体"/>
          <w:color w:val="FF0000"/>
        </w:rPr>
        <w:t>调剂、购置、建设、租用、接受捐赠</w:t>
      </w:r>
      <w:r>
        <w:rPr>
          <w:rFonts w:hint="eastAsia" w:ascii="宋体" w:hAnsi="宋体" w:cs="宋体"/>
        </w:rPr>
        <w:t>等方式。</w:t>
      </w:r>
    </w:p>
    <w:p w14:paraId="6A545CB0">
      <w:pPr>
        <w:jc w:val="left"/>
        <w:rPr>
          <w:rFonts w:ascii="宋体" w:hAnsi="宋体" w:cs="宋体"/>
        </w:rPr>
      </w:pPr>
      <w:r>
        <w:rPr>
          <w:rFonts w:hint="eastAsia" w:ascii="宋体" w:hAnsi="宋体" w:cs="宋体"/>
        </w:rPr>
        <w:t>（2）各部门及其所属单位应当优先通过</w:t>
      </w:r>
      <w:r>
        <w:rPr>
          <w:rFonts w:hint="eastAsia" w:ascii="宋体" w:hAnsi="宋体" w:cs="宋体"/>
          <w:color w:val="FF0000"/>
        </w:rPr>
        <w:t>调剂</w:t>
      </w:r>
      <w:r>
        <w:rPr>
          <w:rFonts w:hint="eastAsia" w:ascii="宋体" w:hAnsi="宋体" w:cs="宋体"/>
        </w:rPr>
        <w:t>方式配置资产。不能调剂的，可以采用购置、建设、租用等方式。</w:t>
      </w:r>
    </w:p>
    <w:p w14:paraId="39B8E710">
      <w:pPr>
        <w:jc w:val="left"/>
        <w:rPr>
          <w:rFonts w:ascii="宋体" w:hAnsi="宋体" w:cs="宋体"/>
        </w:rPr>
      </w:pPr>
      <w:r>
        <w:rPr>
          <w:rFonts w:hint="eastAsia" w:ascii="宋体" w:hAnsi="宋体" w:cs="宋体"/>
        </w:rPr>
        <w:t>（3）</w:t>
      </w:r>
      <w:r>
        <w:rPr>
          <w:rFonts w:hint="eastAsia" w:ascii="宋体" w:hAnsi="宋体" w:cs="宋体"/>
          <w:color w:val="FF0000"/>
        </w:rPr>
        <w:t>县级以上人民政府</w:t>
      </w:r>
      <w:r>
        <w:rPr>
          <w:rFonts w:hint="eastAsia" w:ascii="宋体" w:hAnsi="宋体" w:cs="宋体"/>
        </w:rPr>
        <w:t>应当组织建立、完善资产配置标准体系，明确配置的数量、价值、等级、最低使用年限等标准。</w:t>
      </w:r>
    </w:p>
    <w:p w14:paraId="5D021093">
      <w:pPr>
        <w:jc w:val="left"/>
        <w:rPr>
          <w:rFonts w:hint="eastAsia" w:ascii="宋体" w:hAnsi="宋体" w:cs="宋体"/>
        </w:rPr>
      </w:pPr>
    </w:p>
    <w:p w14:paraId="015D7308">
      <w:pPr>
        <w:jc w:val="left"/>
        <w:rPr>
          <w:rFonts w:ascii="宋体" w:hAnsi="宋体" w:cs="宋体"/>
        </w:rPr>
      </w:pPr>
      <w:r>
        <w:rPr>
          <w:rFonts w:hint="eastAsia" w:ascii="宋体" w:hAnsi="宋体" w:cs="宋体"/>
        </w:rPr>
        <w:t>【例-单选题】根据国有资产管理法律制度的规定，行政事业性国有资产的下列配置方式中，各部门及其所属单位应当优先采用的是（  ）。</w:t>
      </w:r>
    </w:p>
    <w:p w14:paraId="2A5932DF">
      <w:pPr>
        <w:jc w:val="left"/>
        <w:rPr>
          <w:rFonts w:ascii="宋体" w:hAnsi="宋体" w:cs="宋体"/>
        </w:rPr>
      </w:pPr>
      <w:r>
        <w:rPr>
          <w:rFonts w:hint="eastAsia" w:ascii="宋体" w:hAnsi="宋体" w:cs="宋体"/>
        </w:rPr>
        <w:t>A.购置</w:t>
      </w:r>
    </w:p>
    <w:p w14:paraId="56B9B8C4">
      <w:pPr>
        <w:jc w:val="left"/>
        <w:rPr>
          <w:rFonts w:ascii="宋体" w:hAnsi="宋体" w:cs="宋体"/>
        </w:rPr>
      </w:pPr>
      <w:r>
        <w:rPr>
          <w:rFonts w:hint="eastAsia" w:ascii="宋体" w:hAnsi="宋体" w:cs="宋体"/>
        </w:rPr>
        <w:t>B.租用</w:t>
      </w:r>
    </w:p>
    <w:p w14:paraId="52668C52">
      <w:pPr>
        <w:jc w:val="left"/>
        <w:rPr>
          <w:rFonts w:ascii="宋体" w:hAnsi="宋体" w:cs="宋体"/>
        </w:rPr>
      </w:pPr>
      <w:r>
        <w:rPr>
          <w:rFonts w:hint="eastAsia" w:ascii="宋体" w:hAnsi="宋体" w:cs="宋体"/>
        </w:rPr>
        <w:t>C.调剂</w:t>
      </w:r>
    </w:p>
    <w:p w14:paraId="5B001EDF">
      <w:pPr>
        <w:jc w:val="left"/>
        <w:rPr>
          <w:rFonts w:ascii="宋体" w:hAnsi="宋体" w:cs="宋体"/>
        </w:rPr>
      </w:pPr>
      <w:r>
        <w:rPr>
          <w:rFonts w:hint="eastAsia" w:ascii="宋体" w:hAnsi="宋体" w:cs="宋体"/>
        </w:rPr>
        <w:t>D.接受捐赠</w:t>
      </w:r>
    </w:p>
    <w:p w14:paraId="68A9E083">
      <w:pPr>
        <w:jc w:val="left"/>
        <w:rPr>
          <w:rFonts w:ascii="宋体" w:hAnsi="宋体" w:cs="宋体"/>
        </w:rPr>
      </w:pPr>
      <w:r>
        <w:rPr>
          <w:rFonts w:hint="eastAsia" w:ascii="宋体" w:hAnsi="宋体" w:cs="宋体"/>
        </w:rPr>
        <w:t>答案：C</w:t>
      </w:r>
    </w:p>
    <w:p w14:paraId="13F96805">
      <w:pPr>
        <w:jc w:val="left"/>
        <w:rPr>
          <w:rFonts w:ascii="宋体" w:hAnsi="宋体" w:cs="宋体"/>
        </w:rPr>
      </w:pPr>
      <w:r>
        <w:rPr>
          <w:rFonts w:hint="eastAsia" w:ascii="宋体" w:hAnsi="宋体" w:cs="宋体"/>
        </w:rPr>
        <w:t>解析：资产配置包括调剂、购置、建设、租用、接受捐赠等方式 。各部门及其所属单位应当优先通过调剂方式配置资产。不能调剂的，可以采用购置、建设、租用等方式。</w:t>
      </w:r>
    </w:p>
    <w:p w14:paraId="391633A3">
      <w:pPr>
        <w:jc w:val="left"/>
        <w:rPr>
          <w:rFonts w:ascii="宋体" w:hAnsi="宋体" w:cs="宋体"/>
        </w:rPr>
      </w:pPr>
    </w:p>
    <w:p w14:paraId="17B85B49">
      <w:pPr>
        <w:jc w:val="left"/>
        <w:rPr>
          <w:rFonts w:ascii="宋体" w:hAnsi="宋体" w:cs="宋体"/>
        </w:rPr>
      </w:pPr>
      <w:r>
        <w:rPr>
          <w:rFonts w:hint="eastAsia" w:ascii="宋体" w:hAnsi="宋体" w:cs="宋体"/>
        </w:rPr>
        <w:t>2、行政事业性国有资产的使用</w:t>
      </w:r>
    </w:p>
    <w:p w14:paraId="5CE41557">
      <w:pPr>
        <w:jc w:val="left"/>
        <w:rPr>
          <w:rFonts w:ascii="宋体" w:hAnsi="宋体" w:cs="宋体"/>
          <w:color w:val="FF0000"/>
        </w:rPr>
      </w:pPr>
      <w:r>
        <w:rPr>
          <w:rFonts w:hint="eastAsia" w:ascii="宋体" w:hAnsi="宋体" w:cs="宋体"/>
        </w:rPr>
        <w:t>（1）行政单位国有资产应当用于本单位履行职能的需要。除法律另有规定外，行政单位</w:t>
      </w:r>
      <w:r>
        <w:rPr>
          <w:rFonts w:hint="eastAsia" w:ascii="宋体" w:hAnsi="宋体" w:cs="宋体"/>
          <w:color w:val="FF0000"/>
        </w:rPr>
        <w:t>不得</w:t>
      </w:r>
      <w:r>
        <w:rPr>
          <w:rFonts w:hint="eastAsia" w:ascii="宋体" w:hAnsi="宋体" w:cs="宋体"/>
        </w:rPr>
        <w:t>以任何形式将国有资产用于</w:t>
      </w:r>
      <w:r>
        <w:rPr>
          <w:rFonts w:hint="eastAsia" w:ascii="宋体" w:hAnsi="宋体" w:cs="宋体"/>
          <w:color w:val="FF0000"/>
        </w:rPr>
        <w:t>对外投资</w:t>
      </w:r>
      <w:r>
        <w:rPr>
          <w:rFonts w:hint="eastAsia" w:ascii="宋体" w:hAnsi="宋体" w:cs="宋体"/>
        </w:rPr>
        <w:t>或者</w:t>
      </w:r>
      <w:r>
        <w:rPr>
          <w:rFonts w:hint="eastAsia" w:ascii="宋体" w:hAnsi="宋体" w:cs="宋体"/>
          <w:color w:val="FF0000"/>
        </w:rPr>
        <w:t>设立营利性组织。</w:t>
      </w:r>
    </w:p>
    <w:p w14:paraId="286EAA57">
      <w:pPr>
        <w:jc w:val="left"/>
        <w:rPr>
          <w:rFonts w:ascii="宋体" w:hAnsi="宋体" w:cs="宋体"/>
        </w:rPr>
      </w:pPr>
      <w:r>
        <w:rPr>
          <w:rFonts w:hint="eastAsia" w:ascii="宋体" w:hAnsi="宋体" w:cs="宋体"/>
        </w:rPr>
        <w:t>（2）事业单位国有资产应当用于保障事业发展、提供公共服务。</w:t>
      </w:r>
    </w:p>
    <w:p w14:paraId="521F7331">
      <w:pPr>
        <w:jc w:val="left"/>
        <w:rPr>
          <w:rFonts w:ascii="宋体" w:hAnsi="宋体" w:cs="宋体"/>
        </w:rPr>
      </w:pPr>
      <w:r>
        <w:rPr>
          <w:rFonts w:hint="eastAsia" w:ascii="宋体" w:hAnsi="宋体" w:cs="宋体"/>
        </w:rPr>
        <w:t>（3）各部门及其所属单位应当加强对本单位固定资产、在建工程、流动资产、无形资产等各类国有资产的管理，明确管理责任，规范使用流程，加强产权保护，推进相关资产安全有效使用。应当明确资产使用人和管理人的岗位责任。接受捐赠的资产，应当按照捐赠约定的用途使用。捐赠人意愿不明确或者没有约定用途的，应当统筹安排使用。</w:t>
      </w:r>
    </w:p>
    <w:p w14:paraId="3E2BBF16">
      <w:pPr>
        <w:jc w:val="left"/>
        <w:rPr>
          <w:rFonts w:ascii="宋体" w:hAnsi="宋体" w:cs="宋体"/>
        </w:rPr>
      </w:pPr>
      <w:r>
        <w:rPr>
          <w:rFonts w:hint="eastAsia" w:ascii="宋体" w:hAnsi="宋体" w:cs="宋体"/>
        </w:rPr>
        <w:t>3、行政事业性国有资产的处置</w:t>
      </w:r>
    </w:p>
    <w:p w14:paraId="3429F639">
      <w:pPr>
        <w:jc w:val="left"/>
        <w:rPr>
          <w:rFonts w:ascii="宋体" w:hAnsi="宋体" w:cs="宋体"/>
          <w:color w:val="FF0000"/>
        </w:rPr>
      </w:pPr>
      <w:r>
        <w:rPr>
          <w:rFonts w:hint="eastAsia" w:ascii="宋体" w:hAnsi="宋体" w:cs="宋体"/>
        </w:rPr>
        <w:t>（1）下列资产及时予以</w:t>
      </w:r>
      <w:r>
        <w:rPr>
          <w:rFonts w:hint="eastAsia" w:ascii="宋体" w:hAnsi="宋体" w:cs="宋体"/>
          <w:color w:val="FF0000"/>
        </w:rPr>
        <w:t>报废、报损：</w:t>
      </w:r>
    </w:p>
    <w:p w14:paraId="76BDA012">
      <w:pPr>
        <w:jc w:val="left"/>
        <w:rPr>
          <w:rFonts w:ascii="宋体" w:hAnsi="宋体" w:cs="宋体"/>
        </w:rPr>
      </w:pPr>
      <w:r>
        <w:rPr>
          <w:rFonts w:hint="eastAsia" w:ascii="宋体" w:hAnsi="宋体" w:cs="宋体"/>
        </w:rPr>
        <w:t>①因技术原因确需淘汰或者无法维修、无维修价值的资产；</w:t>
      </w:r>
    </w:p>
    <w:p w14:paraId="58B9109A">
      <w:pPr>
        <w:jc w:val="left"/>
        <w:rPr>
          <w:rFonts w:ascii="宋体" w:hAnsi="宋体" w:cs="宋体"/>
        </w:rPr>
      </w:pPr>
      <w:r>
        <w:rPr>
          <w:rFonts w:hint="eastAsia" w:ascii="宋体" w:hAnsi="宋体" w:cs="宋体"/>
        </w:rPr>
        <w:t>②涉及盘亏、坏账以及非正常损失的资产；</w:t>
      </w:r>
    </w:p>
    <w:p w14:paraId="305F288D">
      <w:pPr>
        <w:jc w:val="left"/>
        <w:rPr>
          <w:rFonts w:ascii="宋体" w:hAnsi="宋体" w:cs="宋体"/>
        </w:rPr>
      </w:pPr>
      <w:r>
        <w:rPr>
          <w:rFonts w:hint="eastAsia" w:ascii="宋体" w:hAnsi="宋体" w:cs="宋体"/>
        </w:rPr>
        <w:t>③已超过使用年限且无法满足现有工作需要的资产；</w:t>
      </w:r>
    </w:p>
    <w:p w14:paraId="27A1A7BF">
      <w:pPr>
        <w:jc w:val="left"/>
        <w:rPr>
          <w:rFonts w:ascii="宋体" w:hAnsi="宋体" w:cs="宋体"/>
        </w:rPr>
      </w:pPr>
      <w:r>
        <w:rPr>
          <w:rFonts w:hint="eastAsia" w:ascii="宋体" w:hAnsi="宋体" w:cs="宋体"/>
        </w:rPr>
        <w:t>④因自然灾害等不可抗力造成毁损、灭失的资产。</w:t>
      </w:r>
    </w:p>
    <w:p w14:paraId="241AE383">
      <w:pPr>
        <w:jc w:val="left"/>
        <w:rPr>
          <w:rFonts w:ascii="宋体" w:hAnsi="宋体" w:cs="宋体"/>
        </w:rPr>
      </w:pPr>
      <w:r>
        <w:rPr>
          <w:rFonts w:hint="eastAsia" w:ascii="宋体" w:hAnsi="宋体" w:cs="宋体"/>
        </w:rPr>
        <w:t>（2）罚没资产</w:t>
      </w:r>
    </w:p>
    <w:p w14:paraId="5555A7D6">
      <w:pPr>
        <w:jc w:val="left"/>
        <w:rPr>
          <w:rFonts w:ascii="宋体" w:hAnsi="宋体" w:cs="宋体"/>
          <w:color w:val="FF0000"/>
        </w:rPr>
      </w:pPr>
      <w:r>
        <w:rPr>
          <w:rFonts w:hint="eastAsia" w:ascii="宋体" w:hAnsi="宋体" w:cs="宋体"/>
        </w:rPr>
        <w:t>各部门及其所属单位应当将依法罚没的资产按照国家规定</w:t>
      </w:r>
      <w:r>
        <w:rPr>
          <w:rFonts w:hint="eastAsia" w:ascii="宋体" w:hAnsi="宋体" w:cs="宋体"/>
          <w:color w:val="FF0000"/>
        </w:rPr>
        <w:t>公开拍卖</w:t>
      </w:r>
      <w:r>
        <w:rPr>
          <w:rFonts w:hint="eastAsia" w:ascii="宋体" w:hAnsi="宋体" w:cs="宋体"/>
        </w:rPr>
        <w:t>或者按照国家有关规定处理，所得款项全部</w:t>
      </w:r>
      <w:r>
        <w:rPr>
          <w:rFonts w:hint="eastAsia" w:ascii="宋体" w:hAnsi="宋体" w:cs="宋体"/>
          <w:color w:val="FF0000"/>
        </w:rPr>
        <w:t>上缴国库。</w:t>
      </w:r>
    </w:p>
    <w:p w14:paraId="4D13C24B">
      <w:pPr>
        <w:jc w:val="left"/>
        <w:rPr>
          <w:rFonts w:ascii="宋体" w:hAnsi="宋体" w:cs="宋体"/>
        </w:rPr>
      </w:pPr>
      <w:r>
        <w:rPr>
          <w:rFonts w:hint="eastAsia" w:ascii="宋体" w:hAnsi="宋体" w:cs="宋体"/>
        </w:rPr>
        <w:t>（3）划转、交接</w:t>
      </w:r>
    </w:p>
    <w:p w14:paraId="68B4FB8E">
      <w:pPr>
        <w:jc w:val="left"/>
        <w:rPr>
          <w:rFonts w:ascii="宋体" w:hAnsi="宋体" w:cs="宋体"/>
        </w:rPr>
      </w:pPr>
      <w:r>
        <w:rPr>
          <w:rFonts w:hint="eastAsia" w:ascii="宋体" w:hAnsi="宋体" w:cs="宋体"/>
        </w:rPr>
        <w:t>各部门及其所属单位发生</w:t>
      </w:r>
      <w:r>
        <w:rPr>
          <w:rFonts w:hint="eastAsia" w:ascii="宋体" w:hAnsi="宋体" w:cs="宋体"/>
          <w:color w:val="FF0000"/>
        </w:rPr>
        <w:t>分立、合并、改制、撤销、隶属关系改变</w:t>
      </w:r>
      <w:r>
        <w:rPr>
          <w:rFonts w:hint="eastAsia" w:ascii="宋体" w:hAnsi="宋体" w:cs="宋体"/>
        </w:rPr>
        <w:t>或者</w:t>
      </w:r>
      <w:r>
        <w:rPr>
          <w:rFonts w:hint="eastAsia" w:ascii="宋体" w:hAnsi="宋体" w:cs="宋体"/>
          <w:color w:val="FF0000"/>
        </w:rPr>
        <w:t>部分职能、业务调整</w:t>
      </w:r>
      <w:r>
        <w:rPr>
          <w:rFonts w:hint="eastAsia" w:ascii="宋体" w:hAnsi="宋体" w:cs="宋体"/>
        </w:rPr>
        <w:t>等情形，应当根据国家有关规定办理相关国有资产划转、交接手续。</w:t>
      </w:r>
    </w:p>
    <w:p w14:paraId="03E1E80C">
      <w:pPr>
        <w:jc w:val="left"/>
        <w:rPr>
          <w:rFonts w:ascii="宋体" w:hAnsi="宋体" w:cs="宋体"/>
        </w:rPr>
      </w:pPr>
    </w:p>
    <w:p w14:paraId="3CB0477A">
      <w:pPr>
        <w:jc w:val="left"/>
        <w:rPr>
          <w:rFonts w:ascii="宋体" w:hAnsi="宋体" w:cs="宋体"/>
        </w:rPr>
      </w:pPr>
      <w:r>
        <w:rPr>
          <w:rFonts w:hint="eastAsia" w:ascii="宋体" w:hAnsi="宋体" w:cs="宋体"/>
        </w:rPr>
        <w:t>【例-多选题】根据国有资产管理法律制度的规定，下列行政事业性国有资产中，应当及时予以报废、报损的有（  ）。</w:t>
      </w:r>
    </w:p>
    <w:p w14:paraId="3C7FE04E">
      <w:pPr>
        <w:jc w:val="left"/>
        <w:rPr>
          <w:rFonts w:ascii="宋体" w:hAnsi="宋体" w:cs="宋体"/>
        </w:rPr>
      </w:pPr>
      <w:r>
        <w:rPr>
          <w:rFonts w:hint="eastAsia" w:ascii="宋体" w:hAnsi="宋体" w:cs="宋体"/>
        </w:rPr>
        <w:t>A.可满足现有工作需要但已超过使用年限的资产</w:t>
      </w:r>
    </w:p>
    <w:p w14:paraId="41E2866D">
      <w:pPr>
        <w:jc w:val="left"/>
        <w:rPr>
          <w:rFonts w:ascii="宋体" w:hAnsi="宋体" w:cs="宋体"/>
        </w:rPr>
      </w:pPr>
      <w:r>
        <w:rPr>
          <w:rFonts w:hint="eastAsia" w:ascii="宋体" w:hAnsi="宋体" w:cs="宋体"/>
        </w:rPr>
        <w:t>B.因技术原因需淘汰的资产</w:t>
      </w:r>
    </w:p>
    <w:p w14:paraId="5B26BAE4">
      <w:pPr>
        <w:jc w:val="left"/>
        <w:rPr>
          <w:rFonts w:ascii="宋体" w:hAnsi="宋体" w:cs="宋体"/>
        </w:rPr>
      </w:pPr>
      <w:r>
        <w:rPr>
          <w:rFonts w:hint="eastAsia" w:ascii="宋体" w:hAnsi="宋体" w:cs="宋体"/>
        </w:rPr>
        <w:t>C.因不可抗力造成毁损的资产</w:t>
      </w:r>
    </w:p>
    <w:p w14:paraId="2393ECAA">
      <w:pPr>
        <w:jc w:val="left"/>
        <w:rPr>
          <w:rFonts w:ascii="宋体" w:hAnsi="宋体" w:cs="宋体"/>
        </w:rPr>
      </w:pPr>
      <w:r>
        <w:rPr>
          <w:rFonts w:hint="eastAsia" w:ascii="宋体" w:hAnsi="宋体" w:cs="宋体"/>
        </w:rPr>
        <w:t>D.非正常损失的资产</w:t>
      </w:r>
    </w:p>
    <w:p w14:paraId="51BDDD0B">
      <w:pPr>
        <w:jc w:val="left"/>
        <w:rPr>
          <w:rFonts w:ascii="宋体" w:hAnsi="宋体" w:cs="宋体"/>
        </w:rPr>
      </w:pPr>
      <w:r>
        <w:rPr>
          <w:rFonts w:hint="eastAsia" w:ascii="宋体" w:hAnsi="宋体" w:cs="宋体"/>
        </w:rPr>
        <w:t>答案：BCD</w:t>
      </w:r>
    </w:p>
    <w:p w14:paraId="746E8EBC">
      <w:pPr>
        <w:jc w:val="left"/>
        <w:rPr>
          <w:rFonts w:ascii="宋体" w:hAnsi="宋体" w:cs="宋体"/>
        </w:rPr>
      </w:pPr>
      <w:r>
        <w:rPr>
          <w:rFonts w:hint="eastAsia" w:ascii="宋体" w:hAnsi="宋体" w:cs="宋体"/>
        </w:rPr>
        <w:t>解析：行政事业性国有资产的处置：各部门及其所属单位应当对下列资产及时予以报废、报损:</w:t>
      </w:r>
    </w:p>
    <w:p w14:paraId="4C1A29BA">
      <w:pPr>
        <w:jc w:val="left"/>
        <w:rPr>
          <w:rFonts w:ascii="宋体" w:hAnsi="宋体" w:cs="宋体"/>
        </w:rPr>
      </w:pPr>
      <w:r>
        <w:rPr>
          <w:rFonts w:hint="eastAsia" w:ascii="宋体" w:hAnsi="宋体" w:cs="宋体"/>
        </w:rPr>
        <w:t>（1）因技术原因确需淘汰（选项B正确）或者无法维修、无维修价值的资产；</w:t>
      </w:r>
    </w:p>
    <w:p w14:paraId="18CCE733">
      <w:pPr>
        <w:jc w:val="left"/>
        <w:rPr>
          <w:rFonts w:ascii="宋体" w:hAnsi="宋体" w:cs="宋体"/>
        </w:rPr>
      </w:pPr>
      <w:r>
        <w:rPr>
          <w:rFonts w:hint="eastAsia" w:ascii="宋体" w:hAnsi="宋体" w:cs="宋体"/>
        </w:rPr>
        <w:t>（2）涉及盘亏、坏账以及非正常损失的资产（选项D正确）；</w:t>
      </w:r>
    </w:p>
    <w:p w14:paraId="2BEC2B0F">
      <w:pPr>
        <w:jc w:val="left"/>
        <w:rPr>
          <w:rFonts w:ascii="宋体" w:hAnsi="宋体" w:cs="宋体"/>
        </w:rPr>
      </w:pPr>
      <w:r>
        <w:rPr>
          <w:rFonts w:hint="eastAsia" w:ascii="宋体" w:hAnsi="宋体" w:cs="宋体"/>
        </w:rPr>
        <w:t>（3）已超过使用年限且无法满足现有工作需要的资产；</w:t>
      </w:r>
    </w:p>
    <w:p w14:paraId="03215DD3">
      <w:pPr>
        <w:jc w:val="left"/>
        <w:rPr>
          <w:rFonts w:ascii="宋体" w:hAnsi="宋体" w:cs="宋体"/>
        </w:rPr>
      </w:pPr>
      <w:r>
        <w:rPr>
          <w:rFonts w:hint="eastAsia" w:ascii="宋体" w:hAnsi="宋体" w:cs="宋体"/>
        </w:rPr>
        <w:t>（4）因自然灾害等不可抗力造成毁损、灭失的资产（选项C正确）。</w:t>
      </w:r>
    </w:p>
    <w:p w14:paraId="767F715B">
      <w:pPr>
        <w:jc w:val="left"/>
        <w:rPr>
          <w:rFonts w:ascii="宋体" w:hAnsi="宋体" w:cs="宋体"/>
        </w:rPr>
      </w:pPr>
    </w:p>
    <w:p w14:paraId="17F13F98">
      <w:pPr>
        <w:jc w:val="left"/>
        <w:rPr>
          <w:rFonts w:ascii="宋体" w:hAnsi="宋体" w:cs="宋体"/>
          <w:color w:val="FF0000"/>
        </w:rPr>
      </w:pPr>
      <w:r>
        <w:rPr>
          <w:rFonts w:hint="eastAsia" w:ascii="宋体" w:hAnsi="宋体" w:cs="宋体"/>
        </w:rPr>
        <w:t>二、行政事业性国有资产的</w:t>
      </w:r>
      <w:r>
        <w:rPr>
          <w:rFonts w:hint="eastAsia" w:ascii="宋体" w:hAnsi="宋体" w:cs="宋体"/>
          <w:color w:val="FF0000"/>
        </w:rPr>
        <w:t>基础管理</w:t>
      </w:r>
    </w:p>
    <w:p w14:paraId="4E2D3E12">
      <w:pPr>
        <w:jc w:val="left"/>
        <w:rPr>
          <w:rFonts w:ascii="宋体" w:hAnsi="宋体" w:cs="宋体"/>
          <w:color w:val="FF0000"/>
        </w:rPr>
      </w:pPr>
      <w:r>
        <w:rPr>
          <w:rFonts w:hint="eastAsia" w:ascii="宋体" w:hAnsi="宋体" w:cs="宋体"/>
        </w:rPr>
        <w:t>1、各部门及其所属单位应当按照国家规定设置行政事业性国有资产台账，依照国家统一的会计制度进行会计核算，</w:t>
      </w:r>
      <w:r>
        <w:rPr>
          <w:rFonts w:hint="eastAsia" w:ascii="宋体" w:hAnsi="宋体" w:cs="宋体"/>
          <w:color w:val="FF0000"/>
        </w:rPr>
        <w:t>不得形成账外资产。</w:t>
      </w:r>
    </w:p>
    <w:p w14:paraId="712AB090">
      <w:pPr>
        <w:jc w:val="left"/>
        <w:rPr>
          <w:rFonts w:ascii="宋体" w:hAnsi="宋体" w:cs="宋体"/>
        </w:rPr>
      </w:pPr>
      <w:r>
        <w:rPr>
          <w:rFonts w:hint="eastAsia" w:ascii="宋体" w:hAnsi="宋体" w:cs="宋体"/>
        </w:rPr>
        <w:t>2、各部门及其所属单位应当定期或者不定期对资产进行</w:t>
      </w:r>
      <w:r>
        <w:rPr>
          <w:rFonts w:hint="eastAsia" w:ascii="宋体" w:hAnsi="宋体" w:cs="宋体"/>
          <w:color w:val="FF0000"/>
        </w:rPr>
        <w:t>盘点、对账。</w:t>
      </w:r>
    </w:p>
    <w:p w14:paraId="28A38DA8">
      <w:pPr>
        <w:jc w:val="left"/>
        <w:rPr>
          <w:rFonts w:ascii="宋体" w:hAnsi="宋体" w:cs="宋体"/>
          <w:color w:val="FF0000"/>
        </w:rPr>
      </w:pPr>
      <w:r>
        <w:rPr>
          <w:rFonts w:hint="eastAsia" w:ascii="宋体" w:hAnsi="宋体" w:cs="宋体"/>
        </w:rPr>
        <w:t>【解释】出现资产盘盈盘亏的，应当按照财务、会计和资产管理制度有关规定处理，做到</w:t>
      </w:r>
      <w:r>
        <w:rPr>
          <w:rFonts w:hint="eastAsia" w:ascii="宋体" w:hAnsi="宋体" w:cs="宋体"/>
          <w:color w:val="FF0000"/>
        </w:rPr>
        <w:t>账实相符</w:t>
      </w:r>
      <w:r>
        <w:rPr>
          <w:rFonts w:hint="eastAsia" w:ascii="宋体" w:hAnsi="宋体" w:cs="宋体"/>
        </w:rPr>
        <w:t>和</w:t>
      </w:r>
      <w:r>
        <w:rPr>
          <w:rFonts w:hint="eastAsia" w:ascii="宋体" w:hAnsi="宋体" w:cs="宋体"/>
          <w:color w:val="FF0000"/>
        </w:rPr>
        <w:t>账账相符。</w:t>
      </w:r>
    </w:p>
    <w:p w14:paraId="3A944F7F">
      <w:pPr>
        <w:jc w:val="left"/>
        <w:rPr>
          <w:rFonts w:ascii="宋体" w:hAnsi="宋体" w:cs="宋体"/>
          <w:color w:val="FF0000"/>
        </w:rPr>
      </w:pPr>
      <w:r>
        <w:rPr>
          <w:rFonts w:hint="eastAsia" w:ascii="宋体" w:hAnsi="宋体" w:cs="宋体"/>
        </w:rPr>
        <w:t>3、除国家另有规定外，各部门及其所属单位将行政事业性国有资产进行</w:t>
      </w:r>
      <w:r>
        <w:rPr>
          <w:rFonts w:hint="eastAsia" w:ascii="宋体" w:hAnsi="宋体" w:cs="宋体"/>
          <w:color w:val="FF0000"/>
        </w:rPr>
        <w:t>转让、拍卖、置换、对外</w:t>
      </w:r>
      <w:r>
        <w:rPr>
          <w:rFonts w:hint="eastAsia" w:ascii="宋体" w:hAnsi="宋体" w:cs="宋体"/>
        </w:rPr>
        <w:t>投资等，应当按照国家有关规定进行</w:t>
      </w:r>
      <w:r>
        <w:rPr>
          <w:rFonts w:hint="eastAsia" w:ascii="宋体" w:hAnsi="宋体" w:cs="宋体"/>
          <w:color w:val="FF0000"/>
        </w:rPr>
        <w:t>资产评估。</w:t>
      </w:r>
    </w:p>
    <w:p w14:paraId="2CF0A238">
      <w:pPr>
        <w:jc w:val="left"/>
        <w:rPr>
          <w:rFonts w:ascii="宋体" w:hAnsi="宋体" w:cs="宋体"/>
          <w:color w:val="FF0000"/>
        </w:rPr>
      </w:pPr>
      <w:r>
        <w:rPr>
          <w:rFonts w:hint="eastAsia" w:ascii="宋体" w:hAnsi="宋体" w:cs="宋体"/>
        </w:rPr>
        <w:t>4、有下列情形之一的，各部门及其所属单位</w:t>
      </w:r>
      <w:r>
        <w:rPr>
          <w:rFonts w:hint="eastAsia" w:ascii="宋体" w:hAnsi="宋体" w:cs="宋体"/>
          <w:color w:val="FF0000"/>
        </w:rPr>
        <w:t>应当</w:t>
      </w:r>
      <w:r>
        <w:rPr>
          <w:rFonts w:hint="eastAsia" w:ascii="宋体" w:hAnsi="宋体" w:cs="宋体"/>
        </w:rPr>
        <w:t>对行政事业性国有资产进行</w:t>
      </w:r>
      <w:r>
        <w:rPr>
          <w:rFonts w:hint="eastAsia" w:ascii="宋体" w:hAnsi="宋体" w:cs="宋体"/>
          <w:color w:val="FF0000"/>
        </w:rPr>
        <w:t>清查：</w:t>
      </w:r>
    </w:p>
    <w:p w14:paraId="3CF8F438">
      <w:pPr>
        <w:jc w:val="left"/>
        <w:rPr>
          <w:rFonts w:ascii="宋体" w:hAnsi="宋体" w:cs="宋体"/>
        </w:rPr>
      </w:pPr>
      <w:r>
        <w:rPr>
          <w:rFonts w:hint="eastAsia" w:ascii="宋体" w:hAnsi="宋体" w:cs="宋体"/>
        </w:rPr>
        <w:t>（1）根据本级政府部署要求；</w:t>
      </w:r>
    </w:p>
    <w:p w14:paraId="6C10EF61">
      <w:pPr>
        <w:jc w:val="left"/>
        <w:rPr>
          <w:rFonts w:ascii="宋体" w:hAnsi="宋体" w:cs="宋体"/>
        </w:rPr>
      </w:pPr>
      <w:r>
        <w:rPr>
          <w:rFonts w:hint="eastAsia" w:ascii="宋体" w:hAnsi="宋体" w:cs="宋体"/>
        </w:rPr>
        <w:t>（2）发生重大资产调拨、划转以及单位分立、合并、改制、撤销、隶属关系改变等情形；</w:t>
      </w:r>
    </w:p>
    <w:p w14:paraId="334C775C">
      <w:pPr>
        <w:jc w:val="left"/>
        <w:rPr>
          <w:rFonts w:ascii="宋体" w:hAnsi="宋体" w:cs="宋体"/>
        </w:rPr>
      </w:pPr>
      <w:r>
        <w:rPr>
          <w:rFonts w:hint="eastAsia" w:ascii="宋体" w:hAnsi="宋体" w:cs="宋体"/>
        </w:rPr>
        <w:t>（3）因自然灾害等不可抗力造成资产毁损、灭失；</w:t>
      </w:r>
    </w:p>
    <w:p w14:paraId="1882C8DE">
      <w:pPr>
        <w:jc w:val="left"/>
        <w:rPr>
          <w:rFonts w:ascii="宋体" w:hAnsi="宋体" w:cs="宋体"/>
        </w:rPr>
      </w:pPr>
      <w:r>
        <w:rPr>
          <w:rFonts w:hint="eastAsia" w:ascii="宋体" w:hAnsi="宋体" w:cs="宋体"/>
        </w:rPr>
        <w:t>（4）会计信息严重失真；</w:t>
      </w:r>
    </w:p>
    <w:p w14:paraId="3A1FE6B8">
      <w:pPr>
        <w:jc w:val="left"/>
        <w:rPr>
          <w:rFonts w:ascii="宋体" w:hAnsi="宋体" w:cs="宋体"/>
        </w:rPr>
      </w:pPr>
      <w:r>
        <w:rPr>
          <w:rFonts w:hint="eastAsia" w:ascii="宋体" w:hAnsi="宋体" w:cs="宋体"/>
        </w:rPr>
        <w:t>（5）国家统一的会计制度发生重大变更，涉及资产核算方法发生重要变化；</w:t>
      </w:r>
    </w:p>
    <w:p w14:paraId="3F7B0998">
      <w:pPr>
        <w:jc w:val="left"/>
        <w:rPr>
          <w:rFonts w:ascii="宋体" w:hAnsi="宋体" w:cs="宋体"/>
        </w:rPr>
      </w:pPr>
      <w:r>
        <w:rPr>
          <w:rFonts w:hint="eastAsia" w:ascii="宋体" w:hAnsi="宋体" w:cs="宋体"/>
        </w:rPr>
        <w:t>（6）其他应当进行资产清查的情形。</w:t>
      </w:r>
    </w:p>
    <w:p w14:paraId="23BD8BAD">
      <w:pPr>
        <w:jc w:val="left"/>
        <w:rPr>
          <w:rFonts w:ascii="宋体" w:hAnsi="宋体" w:cs="宋体"/>
        </w:rPr>
      </w:pPr>
      <w:r>
        <w:rPr>
          <w:rFonts w:hint="eastAsia" w:ascii="宋体" w:hAnsi="宋体" w:cs="宋体"/>
        </w:rPr>
        <w:t>5、结果处理</w:t>
      </w:r>
    </w:p>
    <w:p w14:paraId="4C3CC703">
      <w:pPr>
        <w:jc w:val="left"/>
        <w:rPr>
          <w:rFonts w:ascii="宋体" w:hAnsi="宋体" w:cs="宋体"/>
        </w:rPr>
      </w:pPr>
      <w:r>
        <w:rPr>
          <w:rFonts w:hint="eastAsia" w:ascii="宋体" w:hAnsi="宋体" w:cs="宋体"/>
        </w:rPr>
        <w:t>（1）各部门及其所属单位在资产清查中发现</w:t>
      </w:r>
      <w:r>
        <w:rPr>
          <w:rFonts w:hint="eastAsia" w:ascii="宋体" w:hAnsi="宋体" w:cs="宋体"/>
          <w:color w:val="FF0000"/>
        </w:rPr>
        <w:t>账实不符、账账不符</w:t>
      </w:r>
      <w:r>
        <w:rPr>
          <w:rFonts w:hint="eastAsia" w:ascii="宋体" w:hAnsi="宋体" w:cs="宋体"/>
        </w:rPr>
        <w:t>的，应当查明原因予以说明，并随同清查结果一并履行审批程序。</w:t>
      </w:r>
    </w:p>
    <w:p w14:paraId="20CC6DFC">
      <w:pPr>
        <w:jc w:val="left"/>
        <w:rPr>
          <w:rFonts w:ascii="宋体" w:hAnsi="宋体" w:cs="宋体"/>
        </w:rPr>
      </w:pPr>
      <w:r>
        <w:rPr>
          <w:rFonts w:hint="eastAsia" w:ascii="宋体" w:hAnsi="宋体" w:cs="宋体"/>
        </w:rPr>
        <w:t>（2）各部门及其所属单位应当根据审批结果及时</w:t>
      </w:r>
      <w:r>
        <w:rPr>
          <w:rFonts w:hint="eastAsia" w:ascii="宋体" w:hAnsi="宋体" w:cs="宋体"/>
          <w:color w:val="FF0000"/>
        </w:rPr>
        <w:t>调整资产台账信息</w:t>
      </w:r>
      <w:r>
        <w:rPr>
          <w:rFonts w:hint="eastAsia" w:ascii="宋体" w:hAnsi="宋体" w:cs="宋体"/>
        </w:rPr>
        <w:t>，同时进行会计处理。( 2025 年新增)</w:t>
      </w:r>
    </w:p>
    <w:p w14:paraId="40ABC19C">
      <w:pPr>
        <w:jc w:val="left"/>
        <w:rPr>
          <w:rFonts w:ascii="宋体" w:hAnsi="宋体" w:cs="宋体"/>
        </w:rPr>
      </w:pPr>
      <w:r>
        <w:rPr>
          <w:rFonts w:hint="eastAsia" w:ascii="宋体" w:hAnsi="宋体" w:cs="宋体"/>
        </w:rPr>
        <w:t>（3）由于资产使用人、管理人的原因造成资产</w:t>
      </w:r>
      <w:r>
        <w:rPr>
          <w:rFonts w:hint="eastAsia" w:ascii="宋体" w:hAnsi="宋体" w:cs="宋体"/>
          <w:color w:val="FF0000"/>
        </w:rPr>
        <w:t>毁损、灭失</w:t>
      </w:r>
      <w:r>
        <w:rPr>
          <w:rFonts w:hint="eastAsia" w:ascii="宋体" w:hAnsi="宋体" w:cs="宋体"/>
        </w:rPr>
        <w:t>的，应当依法追究相关责任。</w:t>
      </w:r>
    </w:p>
    <w:p w14:paraId="55F40DA5">
      <w:pPr>
        <w:rPr>
          <w:rFonts w:ascii="宋体" w:hAnsi="宋体" w:cs="宋体"/>
        </w:rPr>
      </w:pPr>
    </w:p>
    <w:p w14:paraId="49B5426D">
      <w:pPr>
        <w:rPr>
          <w:rFonts w:ascii="宋体" w:hAnsi="宋体" w:cs="宋体"/>
        </w:rPr>
      </w:pPr>
      <w:r>
        <w:rPr>
          <w:rFonts w:hint="eastAsia" w:ascii="宋体" w:hAnsi="宋体" w:cs="宋体"/>
        </w:rPr>
        <w:t>【例-多选题】根据行政事业性国有资产管理的规定，各部门应对行政事业性国有资产进行清查的有（  ）。</w:t>
      </w:r>
    </w:p>
    <w:p w14:paraId="13FDC6AB">
      <w:pPr>
        <w:rPr>
          <w:rFonts w:ascii="宋体" w:hAnsi="宋体" w:cs="宋体"/>
        </w:rPr>
      </w:pPr>
      <w:r>
        <w:rPr>
          <w:rFonts w:hint="eastAsia" w:ascii="宋体" w:hAnsi="宋体" w:cs="宋体"/>
        </w:rPr>
        <w:t>A.因不可抗力造成资产灭失</w:t>
      </w:r>
    </w:p>
    <w:p w14:paraId="5B691D6D">
      <w:pPr>
        <w:rPr>
          <w:rFonts w:ascii="宋体" w:hAnsi="宋体" w:cs="宋体"/>
        </w:rPr>
      </w:pPr>
      <w:r>
        <w:rPr>
          <w:rFonts w:hint="eastAsia" w:ascii="宋体" w:hAnsi="宋体" w:cs="宋体"/>
        </w:rPr>
        <w:t>B.单位合并</w:t>
      </w:r>
    </w:p>
    <w:p w14:paraId="2AF82105">
      <w:pPr>
        <w:rPr>
          <w:rFonts w:ascii="宋体" w:hAnsi="宋体" w:cs="宋体"/>
        </w:rPr>
      </w:pPr>
      <w:r>
        <w:rPr>
          <w:rFonts w:hint="eastAsia" w:ascii="宋体" w:hAnsi="宋体" w:cs="宋体"/>
        </w:rPr>
        <w:t>C.单位财务负责人发生变动</w:t>
      </w:r>
    </w:p>
    <w:p w14:paraId="4C6A39BF">
      <w:pPr>
        <w:rPr>
          <w:rFonts w:ascii="宋体" w:hAnsi="宋体" w:cs="宋体"/>
        </w:rPr>
      </w:pPr>
      <w:r>
        <w:rPr>
          <w:rFonts w:hint="eastAsia" w:ascii="宋体" w:hAnsi="宋体" w:cs="宋体"/>
        </w:rPr>
        <w:t>D.会计信息严重失真</w:t>
      </w:r>
    </w:p>
    <w:p w14:paraId="3662C498">
      <w:pPr>
        <w:rPr>
          <w:rFonts w:ascii="宋体" w:hAnsi="宋体" w:cs="宋体"/>
        </w:rPr>
      </w:pPr>
      <w:r>
        <w:rPr>
          <w:rFonts w:hint="eastAsia" w:ascii="宋体" w:hAnsi="宋体" w:cs="宋体"/>
        </w:rPr>
        <w:t>答案：ABD</w:t>
      </w:r>
    </w:p>
    <w:p w14:paraId="6FEB73B7">
      <w:pPr>
        <w:rPr>
          <w:rFonts w:ascii="宋体" w:hAnsi="宋体" w:cs="宋体"/>
        </w:rPr>
      </w:pPr>
      <w:r>
        <w:rPr>
          <w:rFonts w:hint="eastAsia" w:ascii="宋体" w:hAnsi="宋体" w:cs="宋体"/>
        </w:rPr>
        <w:t>解析：有下列情形之一的，各部门及其所属单位应当对行政事业性国有资产进行清算：</w:t>
      </w:r>
    </w:p>
    <w:p w14:paraId="3FFE0A7D">
      <w:pPr>
        <w:rPr>
          <w:rFonts w:ascii="宋体" w:hAnsi="宋体" w:cs="宋体"/>
        </w:rPr>
      </w:pPr>
      <w:r>
        <w:rPr>
          <w:rFonts w:hint="eastAsia" w:ascii="宋体" w:hAnsi="宋体" w:cs="宋体"/>
        </w:rPr>
        <w:t>（1）根据本级政府部署要求；</w:t>
      </w:r>
    </w:p>
    <w:p w14:paraId="3812F470">
      <w:pPr>
        <w:rPr>
          <w:rFonts w:ascii="宋体" w:hAnsi="宋体" w:cs="宋体"/>
        </w:rPr>
      </w:pPr>
      <w:r>
        <w:rPr>
          <w:rFonts w:hint="eastAsia" w:ascii="宋体" w:hAnsi="宋体" w:cs="宋体"/>
        </w:rPr>
        <w:t>（2）发生重大资产调拨、划转以及单位分立、合并、改制、撤销、隶属关系改变等情形；</w:t>
      </w:r>
    </w:p>
    <w:p w14:paraId="557F40A2">
      <w:pPr>
        <w:rPr>
          <w:rFonts w:ascii="宋体" w:hAnsi="宋体" w:cs="宋体"/>
        </w:rPr>
      </w:pPr>
      <w:r>
        <w:rPr>
          <w:rFonts w:hint="eastAsia" w:ascii="宋体" w:hAnsi="宋体" w:cs="宋体"/>
        </w:rPr>
        <w:t>（3）因自然灾害等不可抗力造成资产毁损、灭失；</w:t>
      </w:r>
    </w:p>
    <w:p w14:paraId="04EA7679">
      <w:pPr>
        <w:rPr>
          <w:rFonts w:ascii="宋体" w:hAnsi="宋体" w:cs="宋体"/>
        </w:rPr>
      </w:pPr>
      <w:r>
        <w:rPr>
          <w:rFonts w:hint="eastAsia" w:ascii="宋体" w:hAnsi="宋体" w:cs="宋体"/>
        </w:rPr>
        <w:t>（4）会计信息严重失真；</w:t>
      </w:r>
    </w:p>
    <w:p w14:paraId="40E748D6">
      <w:pPr>
        <w:rPr>
          <w:rFonts w:ascii="宋体" w:hAnsi="宋体" w:cs="宋体"/>
        </w:rPr>
      </w:pPr>
      <w:r>
        <w:rPr>
          <w:rFonts w:hint="eastAsia" w:ascii="宋体" w:hAnsi="宋体" w:cs="宋体"/>
        </w:rPr>
        <w:t>（5）国家统一的会计制度发生重大变更，涉及资产核算方法发生重要变化；</w:t>
      </w:r>
    </w:p>
    <w:p w14:paraId="7DDA6763">
      <w:pPr>
        <w:rPr>
          <w:rFonts w:ascii="宋体" w:hAnsi="宋体" w:cs="宋体"/>
        </w:rPr>
      </w:pPr>
      <w:r>
        <w:rPr>
          <w:rFonts w:hint="eastAsia" w:ascii="宋体" w:hAnsi="宋体" w:cs="宋体"/>
        </w:rPr>
        <w:t>（6）其他应当进行资产清查的情形。选项A、B、D当选。</w:t>
      </w:r>
    </w:p>
    <w:p w14:paraId="0490FA21">
      <w:pPr>
        <w:rPr>
          <w:rFonts w:ascii="宋体" w:hAnsi="宋体" w:cs="宋体"/>
        </w:rPr>
      </w:pPr>
    </w:p>
    <w:p w14:paraId="43D63104">
      <w:pPr>
        <w:jc w:val="left"/>
        <w:rPr>
          <w:rFonts w:ascii="宋体" w:hAnsi="宋体" w:cs="宋体"/>
        </w:rPr>
      </w:pPr>
      <w:r>
        <w:rPr>
          <w:rFonts w:hint="eastAsia" w:ascii="宋体" w:hAnsi="宋体" w:cs="宋体"/>
        </w:rPr>
        <w:t>【例-判断题】因自然灾害等不可抗力造成行政事业性国有资产毁损、灭失的，各部门及其所属单位应当对行政事业性国有资产进行清查。（  ）</w:t>
      </w:r>
    </w:p>
    <w:p w14:paraId="348646AE">
      <w:pPr>
        <w:jc w:val="left"/>
        <w:rPr>
          <w:rFonts w:ascii="宋体" w:hAnsi="宋体" w:cs="宋体"/>
        </w:rPr>
      </w:pPr>
      <w:r>
        <w:rPr>
          <w:rFonts w:hint="eastAsia" w:ascii="宋体" w:hAnsi="宋体" w:cs="宋体"/>
        </w:rPr>
        <w:t>答案：√</w:t>
      </w:r>
    </w:p>
    <w:p w14:paraId="0CB57D32">
      <w:pPr>
        <w:jc w:val="left"/>
        <w:rPr>
          <w:rFonts w:ascii="宋体" w:hAnsi="宋体" w:cs="宋体"/>
        </w:rPr>
      </w:pPr>
      <w:r>
        <w:rPr>
          <w:rFonts w:hint="eastAsia" w:ascii="宋体" w:hAnsi="宋体" w:cs="宋体"/>
        </w:rPr>
        <w:t>解析：有下列情形之一的，各部门及其所属单位应当对行政事业性国有资产进行清查：</w:t>
      </w:r>
    </w:p>
    <w:p w14:paraId="759850DC">
      <w:pPr>
        <w:jc w:val="left"/>
        <w:rPr>
          <w:rFonts w:ascii="宋体" w:hAnsi="宋体" w:cs="宋体"/>
        </w:rPr>
      </w:pPr>
      <w:r>
        <w:rPr>
          <w:rFonts w:hint="eastAsia" w:ascii="宋体" w:hAnsi="宋体" w:cs="宋体"/>
        </w:rPr>
        <w:t>（1）根据本级政府部署要求；</w:t>
      </w:r>
    </w:p>
    <w:p w14:paraId="3F65E78D">
      <w:pPr>
        <w:jc w:val="left"/>
        <w:rPr>
          <w:rFonts w:ascii="宋体" w:hAnsi="宋体" w:cs="宋体"/>
        </w:rPr>
      </w:pPr>
      <w:r>
        <w:rPr>
          <w:rFonts w:hint="eastAsia" w:ascii="宋体" w:hAnsi="宋体" w:cs="宋体"/>
        </w:rPr>
        <w:t>（2）发生重大资产调拨、划转以及单位分立、合并、改制、撤销、隶属关系改变等情形；</w:t>
      </w:r>
    </w:p>
    <w:p w14:paraId="350C1F6B">
      <w:pPr>
        <w:jc w:val="left"/>
        <w:rPr>
          <w:rFonts w:ascii="宋体" w:hAnsi="宋体" w:cs="宋体"/>
        </w:rPr>
      </w:pPr>
      <w:r>
        <w:rPr>
          <w:rFonts w:hint="eastAsia" w:ascii="宋体" w:hAnsi="宋体" w:cs="宋体"/>
        </w:rPr>
        <w:t>（3）因自然灾害等不可抗力造成资产毁损、灭失；</w:t>
      </w:r>
    </w:p>
    <w:p w14:paraId="5D0932CB">
      <w:pPr>
        <w:jc w:val="left"/>
        <w:rPr>
          <w:rFonts w:ascii="宋体" w:hAnsi="宋体" w:cs="宋体"/>
        </w:rPr>
      </w:pPr>
      <w:r>
        <w:rPr>
          <w:rFonts w:hint="eastAsia" w:ascii="宋体" w:hAnsi="宋体" w:cs="宋体"/>
        </w:rPr>
        <w:t>（4）会计信息严重失真；</w:t>
      </w:r>
    </w:p>
    <w:p w14:paraId="7A5F7C2A">
      <w:pPr>
        <w:jc w:val="left"/>
        <w:rPr>
          <w:rFonts w:ascii="宋体" w:hAnsi="宋体" w:cs="宋体"/>
        </w:rPr>
      </w:pPr>
      <w:r>
        <w:rPr>
          <w:rFonts w:hint="eastAsia" w:ascii="宋体" w:hAnsi="宋体" w:cs="宋体"/>
        </w:rPr>
        <w:t>（5）国家统一的会计制度发生重大变更，涉及资产核算方法发生重要变化；</w:t>
      </w:r>
    </w:p>
    <w:p w14:paraId="321460A2">
      <w:pPr>
        <w:jc w:val="left"/>
        <w:rPr>
          <w:rFonts w:hint="eastAsia" w:ascii="宋体" w:hAnsi="宋体" w:cs="宋体"/>
        </w:rPr>
      </w:pPr>
      <w:r>
        <w:rPr>
          <w:rFonts w:hint="eastAsia" w:ascii="宋体" w:hAnsi="宋体" w:cs="宋体"/>
        </w:rPr>
        <w:t>（6）其他应当进行资产清查的情形。</w:t>
      </w:r>
    </w:p>
    <w:p w14:paraId="32651542">
      <w:pPr>
        <w:overflowPunct w:val="0"/>
        <w:jc w:val="center"/>
        <w:rPr>
          <w:rFonts w:ascii="宋体" w:hAnsi="宋体" w:cs="宋体"/>
          <w:b/>
          <w:bCs/>
        </w:rPr>
      </w:pPr>
      <w:r>
        <w:rPr>
          <w:rFonts w:hint="eastAsia" w:ascii="宋体" w:hAnsi="宋体" w:cs="宋体"/>
          <w:b/>
          <w:bCs/>
        </w:rPr>
        <w:t>第三节  保险法律制度</w:t>
      </w:r>
    </w:p>
    <w:p w14:paraId="1080FD69">
      <w:pPr>
        <w:jc w:val="left"/>
        <w:rPr>
          <w:rFonts w:ascii="宋体" w:hAnsi="宋体" w:cs="宋体"/>
        </w:rPr>
      </w:pPr>
      <w:r>
        <w:rPr>
          <w:rFonts w:hint="eastAsia" w:ascii="宋体" w:hAnsi="宋体" w:cs="宋体"/>
        </w:rPr>
        <w:t>政府采购，是指各级国家机关、事业单位和团体组织，使用财政性资金采购依法制定的集中采购目录以内的或者采购限额标准以上的货物、工程和服务的行为。</w:t>
      </w:r>
    </w:p>
    <w:p w14:paraId="4BA77D30">
      <w:pPr>
        <w:jc w:val="left"/>
        <w:rPr>
          <w:rFonts w:ascii="宋体" w:hAnsi="宋体" w:cs="宋体"/>
          <w:color w:val="FF0000"/>
        </w:rPr>
      </w:pPr>
      <w:r>
        <w:rPr>
          <w:rFonts w:hint="eastAsia" w:ascii="宋体" w:hAnsi="宋体" w:cs="宋体"/>
          <w:color w:val="FF0000"/>
        </w:rPr>
        <w:t>考点1：政府采购的原则（★）</w:t>
      </w:r>
    </w:p>
    <w:p w14:paraId="5E79097A">
      <w:pPr>
        <w:jc w:val="left"/>
        <w:rPr>
          <w:rFonts w:ascii="宋体" w:hAnsi="宋体" w:cs="宋体"/>
        </w:rPr>
      </w:pPr>
      <w:r>
        <w:rPr>
          <w:rFonts w:hint="eastAsia" w:ascii="宋体" w:hAnsi="宋体" w:cs="宋体"/>
        </w:rPr>
        <w:t>1、公开透明原则</w:t>
      </w:r>
    </w:p>
    <w:p w14:paraId="467941B9">
      <w:pPr>
        <w:jc w:val="left"/>
        <w:rPr>
          <w:rFonts w:ascii="宋体" w:hAnsi="宋体" w:cs="宋体"/>
        </w:rPr>
      </w:pPr>
      <w:r>
        <w:rPr>
          <w:rFonts w:hint="eastAsia" w:ascii="宋体" w:hAnsi="宋体" w:cs="宋体"/>
        </w:rPr>
        <w:t>2、公平竞争原则（供应商）</w:t>
      </w:r>
    </w:p>
    <w:p w14:paraId="358DA801">
      <w:pPr>
        <w:jc w:val="left"/>
        <w:rPr>
          <w:rFonts w:ascii="宋体" w:hAnsi="宋体" w:cs="宋体"/>
        </w:rPr>
      </w:pPr>
      <w:r>
        <w:rPr>
          <w:rFonts w:hint="eastAsia" w:ascii="宋体" w:hAnsi="宋体" w:cs="宋体"/>
        </w:rPr>
        <w:t>【注意】采购人或者采购代理机构不得以不合理的条件对供应商实行差别待遇或者歧视待遇。</w:t>
      </w:r>
    </w:p>
    <w:p w14:paraId="473E4AB9">
      <w:pPr>
        <w:jc w:val="left"/>
        <w:rPr>
          <w:rFonts w:ascii="宋体" w:hAnsi="宋体" w:cs="宋体"/>
        </w:rPr>
      </w:pPr>
      <w:r>
        <w:rPr>
          <w:rFonts w:hint="eastAsia" w:ascii="宋体" w:hAnsi="宋体" w:cs="宋体"/>
        </w:rPr>
        <w:t>3、公正原则</w:t>
      </w:r>
    </w:p>
    <w:p w14:paraId="34CE800A">
      <w:pPr>
        <w:jc w:val="left"/>
        <w:rPr>
          <w:rFonts w:ascii="宋体" w:hAnsi="宋体" w:cs="宋体"/>
        </w:rPr>
      </w:pPr>
      <w:r>
        <w:rPr>
          <w:rFonts w:hint="eastAsia" w:ascii="宋体" w:hAnsi="宋体" w:cs="宋体"/>
        </w:rPr>
        <w:t>4、诚实信用原则</w:t>
      </w:r>
    </w:p>
    <w:p w14:paraId="46425D73">
      <w:pPr>
        <w:jc w:val="left"/>
        <w:rPr>
          <w:rFonts w:ascii="宋体" w:hAnsi="宋体" w:cs="宋体"/>
        </w:rPr>
      </w:pPr>
      <w:r>
        <w:rPr>
          <w:rFonts w:hint="eastAsia" w:ascii="宋体" w:hAnsi="宋体" w:cs="宋体"/>
        </w:rPr>
        <w:t>【解释】在政府采购活动中，诚信原则一方面要求政府采购应当严格按照批准的预算执行，保护当事人的信赖利益，另一方面也要求供应商恪守采购合同义务。</w:t>
      </w:r>
    </w:p>
    <w:p w14:paraId="179B6D81">
      <w:pPr>
        <w:jc w:val="left"/>
        <w:rPr>
          <w:rFonts w:ascii="宋体" w:hAnsi="宋体" w:cs="宋体"/>
        </w:rPr>
      </w:pPr>
    </w:p>
    <w:p w14:paraId="40A8C7F3">
      <w:pPr>
        <w:jc w:val="left"/>
        <w:rPr>
          <w:rFonts w:ascii="宋体" w:hAnsi="宋体" w:cs="宋体"/>
        </w:rPr>
      </w:pPr>
      <w:r>
        <w:rPr>
          <w:rFonts w:hint="eastAsia" w:ascii="宋体" w:hAnsi="宋体" w:cs="宋体"/>
        </w:rPr>
        <w:t>【例-单选题】根据政府采购法律制度的规定，下列各项中，属于采购人以不合理的条件对供应商实行差别待遇的情形是（  ）。</w:t>
      </w:r>
    </w:p>
    <w:p w14:paraId="58567980">
      <w:pPr>
        <w:jc w:val="left"/>
        <w:rPr>
          <w:rFonts w:ascii="宋体" w:hAnsi="宋体" w:cs="宋体"/>
        </w:rPr>
      </w:pPr>
      <w:r>
        <w:rPr>
          <w:rFonts w:hint="eastAsia" w:ascii="宋体" w:hAnsi="宋体" w:cs="宋体"/>
        </w:rPr>
        <w:t>A.要求供应商具有良好的商业信用</w:t>
      </w:r>
    </w:p>
    <w:p w14:paraId="3C89F7F9">
      <w:pPr>
        <w:jc w:val="left"/>
        <w:rPr>
          <w:rFonts w:ascii="宋体" w:hAnsi="宋体" w:cs="宋体"/>
        </w:rPr>
      </w:pPr>
      <w:r>
        <w:rPr>
          <w:rFonts w:hint="eastAsia" w:ascii="宋体" w:hAnsi="宋体" w:cs="宋体"/>
        </w:rPr>
        <w:t>B.要求供应商具有依法纳税的良好记录</w:t>
      </w:r>
    </w:p>
    <w:p w14:paraId="44C9A2CB">
      <w:pPr>
        <w:jc w:val="left"/>
        <w:rPr>
          <w:rFonts w:ascii="宋体" w:hAnsi="宋体" w:cs="宋体"/>
        </w:rPr>
      </w:pPr>
      <w:r>
        <w:rPr>
          <w:rFonts w:hint="eastAsia" w:ascii="宋体" w:hAnsi="宋体" w:cs="宋体"/>
        </w:rPr>
        <w:t>C.要求供应商拥有特定的商标</w:t>
      </w:r>
    </w:p>
    <w:p w14:paraId="6EECACC0">
      <w:pPr>
        <w:jc w:val="left"/>
        <w:rPr>
          <w:rFonts w:ascii="宋体" w:hAnsi="宋体" w:cs="宋体"/>
        </w:rPr>
      </w:pPr>
      <w:r>
        <w:rPr>
          <w:rFonts w:hint="eastAsia" w:ascii="宋体" w:hAnsi="宋体" w:cs="宋体"/>
        </w:rPr>
        <w:t>D.要求供应商具有独立承担民事责任的能力</w:t>
      </w:r>
    </w:p>
    <w:p w14:paraId="4E106573">
      <w:pPr>
        <w:jc w:val="left"/>
        <w:rPr>
          <w:rFonts w:ascii="宋体" w:hAnsi="宋体" w:cs="宋体"/>
        </w:rPr>
      </w:pPr>
      <w:r>
        <w:rPr>
          <w:rFonts w:hint="eastAsia" w:ascii="宋体" w:hAnsi="宋体" w:cs="宋体"/>
        </w:rPr>
        <w:t>答案：C</w:t>
      </w:r>
    </w:p>
    <w:p w14:paraId="36498710">
      <w:pPr>
        <w:jc w:val="left"/>
        <w:rPr>
          <w:rFonts w:ascii="宋体" w:hAnsi="宋体" w:cs="宋体"/>
        </w:rPr>
      </w:pPr>
      <w:r>
        <w:rPr>
          <w:rFonts w:hint="eastAsia" w:ascii="宋体" w:hAnsi="宋体" w:cs="宋体"/>
        </w:rPr>
        <w:t>解析：（1）选项ABD：属于供应商参加政府采购活动应当具备的条件；</w:t>
      </w:r>
    </w:p>
    <w:p w14:paraId="5005DE08">
      <w:pPr>
        <w:jc w:val="left"/>
        <w:rPr>
          <w:rFonts w:ascii="宋体" w:hAnsi="宋体" w:cs="宋体"/>
        </w:rPr>
      </w:pPr>
      <w:r>
        <w:rPr>
          <w:rFonts w:hint="eastAsia" w:ascii="宋体" w:hAnsi="宋体" w:cs="宋体"/>
        </w:rPr>
        <w:t>（2）选项C：限定或者指定特定的专利、商标、品牌或者供应商，属于以不合理的条件对供应商实行差别待遇或者歧视待遇。</w:t>
      </w:r>
    </w:p>
    <w:p w14:paraId="301A400F">
      <w:pPr>
        <w:jc w:val="left"/>
        <w:rPr>
          <w:rFonts w:ascii="宋体" w:hAnsi="宋体" w:cs="宋体"/>
        </w:rPr>
      </w:pPr>
    </w:p>
    <w:p w14:paraId="65D98C91">
      <w:pPr>
        <w:jc w:val="left"/>
        <w:rPr>
          <w:rFonts w:ascii="宋体" w:hAnsi="宋体" w:cs="宋体"/>
          <w:color w:val="FF0000"/>
        </w:rPr>
      </w:pPr>
      <w:r>
        <w:rPr>
          <w:rFonts w:hint="eastAsia" w:ascii="宋体" w:hAnsi="宋体" w:cs="宋体"/>
          <w:color w:val="FF0000"/>
        </w:rPr>
        <w:t>考点2：政府采购当事人（★★）</w:t>
      </w:r>
    </w:p>
    <w:p w14:paraId="2913FBBF">
      <w:pPr>
        <w:jc w:val="left"/>
        <w:rPr>
          <w:rFonts w:ascii="宋体" w:hAnsi="宋体" w:cs="宋体"/>
        </w:rPr>
      </w:pPr>
      <w:r>
        <w:rPr>
          <w:rFonts w:hint="eastAsia" w:ascii="宋体" w:hAnsi="宋体" w:cs="宋体"/>
        </w:rPr>
        <w:t>政府采购当事人，是在政府采购活动中享有权利和承担义务的各类主体，包括采购人、供应商和采购代理机构等。</w:t>
      </w:r>
    </w:p>
    <w:p w14:paraId="59C93521">
      <w:pPr>
        <w:jc w:val="left"/>
        <w:rPr>
          <w:rFonts w:ascii="宋体" w:hAnsi="宋体" w:cs="宋体"/>
        </w:rPr>
      </w:pPr>
      <w:r>
        <w:rPr>
          <w:rFonts w:hint="eastAsia" w:ascii="宋体" w:hAnsi="宋体" w:cs="宋体"/>
        </w:rPr>
        <w:t>1、采购人</w:t>
      </w:r>
    </w:p>
    <w:p w14:paraId="509B52FD">
      <w:pPr>
        <w:jc w:val="left"/>
        <w:rPr>
          <w:rFonts w:ascii="宋体" w:hAnsi="宋体" w:cs="宋体"/>
        </w:rPr>
      </w:pPr>
      <w:r>
        <w:rPr>
          <w:rFonts w:hint="eastAsia" w:ascii="宋体" w:hAnsi="宋体" w:cs="宋体"/>
        </w:rPr>
        <w:t>采购人是指依法进行政府采购的</w:t>
      </w:r>
      <w:r>
        <w:rPr>
          <w:rFonts w:hint="eastAsia" w:ascii="宋体" w:hAnsi="宋体" w:cs="宋体"/>
          <w:color w:val="FF0000"/>
        </w:rPr>
        <w:t>国家机关、事业单位和团体组织</w:t>
      </w:r>
      <w:r>
        <w:rPr>
          <w:rFonts w:hint="eastAsia" w:ascii="宋体" w:hAnsi="宋体" w:cs="宋体"/>
        </w:rPr>
        <w:t>（不包括企业和个人）。</w:t>
      </w:r>
    </w:p>
    <w:p w14:paraId="3C406851">
      <w:pPr>
        <w:jc w:val="left"/>
        <w:rPr>
          <w:rFonts w:ascii="宋体" w:hAnsi="宋体" w:cs="宋体"/>
        </w:rPr>
      </w:pPr>
      <w:r>
        <w:rPr>
          <w:rFonts w:hint="eastAsia" w:ascii="宋体" w:hAnsi="宋体" w:cs="宋体"/>
        </w:rPr>
        <w:t>2、采购代理机构</w:t>
      </w:r>
    </w:p>
    <w:p w14:paraId="1CC834DE">
      <w:pPr>
        <w:jc w:val="left"/>
        <w:rPr>
          <w:rFonts w:ascii="宋体" w:hAnsi="宋体" w:cs="宋体"/>
        </w:rPr>
      </w:pPr>
      <w:r>
        <w:rPr>
          <w:rFonts w:hint="eastAsia" w:ascii="宋体" w:hAnsi="宋体" w:cs="宋体"/>
        </w:rPr>
        <w:t>（1）采购代理机构与行政机关不得存在隶属关系或者其他利益关系。</w:t>
      </w:r>
    </w:p>
    <w:p w14:paraId="45E68094">
      <w:pPr>
        <w:jc w:val="left"/>
        <w:rPr>
          <w:rFonts w:ascii="宋体" w:hAnsi="宋体" w:cs="宋体"/>
          <w:color w:val="FF0000"/>
        </w:rPr>
      </w:pPr>
      <w:r>
        <w:rPr>
          <w:rFonts w:hint="eastAsia" w:ascii="宋体" w:hAnsi="宋体" w:cs="宋体"/>
        </w:rPr>
        <w:t>（2）集中采购机构是设区的市级以上人民政府依法设立的</w:t>
      </w:r>
      <w:r>
        <w:rPr>
          <w:rFonts w:hint="eastAsia" w:ascii="宋体" w:hAnsi="宋体" w:cs="宋体"/>
          <w:color w:val="FF0000"/>
        </w:rPr>
        <w:t>非营利事业法人。</w:t>
      </w:r>
    </w:p>
    <w:p w14:paraId="4755EDF8">
      <w:pPr>
        <w:jc w:val="left"/>
        <w:rPr>
          <w:rFonts w:ascii="宋体" w:hAnsi="宋体" w:cs="宋体"/>
        </w:rPr>
      </w:pPr>
      <w:r>
        <w:rPr>
          <w:rFonts w:hint="eastAsia" w:ascii="宋体" w:hAnsi="宋体" w:cs="宋体"/>
        </w:rPr>
        <w:t>（3）集中采购机构以外的采购代理机构，是从事采购代理业务的社会中介机构。</w:t>
      </w:r>
    </w:p>
    <w:p w14:paraId="78790E32">
      <w:pPr>
        <w:jc w:val="left"/>
        <w:rPr>
          <w:rFonts w:ascii="宋体" w:hAnsi="宋体" w:cs="宋体"/>
        </w:rPr>
      </w:pPr>
      <w:r>
        <w:rPr>
          <w:rFonts w:hint="eastAsia" w:ascii="宋体" w:hAnsi="宋体" w:cs="宋体"/>
        </w:rPr>
        <w:t>3、供应商</w:t>
      </w:r>
    </w:p>
    <w:p w14:paraId="3E51BEFE">
      <w:pPr>
        <w:jc w:val="left"/>
        <w:rPr>
          <w:rFonts w:ascii="宋体" w:hAnsi="宋体" w:cs="宋体"/>
        </w:rPr>
      </w:pPr>
      <w:r>
        <w:rPr>
          <w:rFonts w:hint="eastAsia" w:ascii="宋体" w:hAnsi="宋体" w:cs="宋体"/>
        </w:rPr>
        <w:t>（1）供应商是指向采购人提供货物、工程或者服务的</w:t>
      </w:r>
      <w:r>
        <w:rPr>
          <w:rFonts w:hint="eastAsia" w:ascii="宋体" w:hAnsi="宋体" w:cs="宋体"/>
          <w:color w:val="FF0000"/>
        </w:rPr>
        <w:t>“法人、其他组织或者自然人”</w:t>
      </w:r>
      <w:r>
        <w:rPr>
          <w:rFonts w:hint="eastAsia" w:ascii="宋体" w:hAnsi="宋体" w:cs="宋体"/>
        </w:rPr>
        <w:t>。</w:t>
      </w:r>
    </w:p>
    <w:p w14:paraId="5BA94F53">
      <w:pPr>
        <w:jc w:val="left"/>
        <w:rPr>
          <w:rFonts w:ascii="宋体" w:hAnsi="宋体" w:cs="宋体"/>
        </w:rPr>
      </w:pPr>
      <w:r>
        <w:rPr>
          <w:rFonts w:hint="eastAsia" w:ascii="宋体" w:hAnsi="宋体" w:cs="宋体"/>
        </w:rPr>
        <w:t>（2）供应商参加政府采购活动应当具备下列条件：</w:t>
      </w:r>
    </w:p>
    <w:p w14:paraId="3A37ABDF">
      <w:pPr>
        <w:jc w:val="left"/>
        <w:rPr>
          <w:rFonts w:ascii="宋体" w:hAnsi="宋体" w:cs="宋体"/>
        </w:rPr>
      </w:pPr>
      <w:r>
        <w:rPr>
          <w:rFonts w:hint="eastAsia" w:ascii="宋体" w:hAnsi="宋体" w:cs="宋体"/>
        </w:rPr>
        <w:t>①具有</w:t>
      </w:r>
      <w:r>
        <w:rPr>
          <w:rFonts w:hint="eastAsia" w:ascii="宋体" w:hAnsi="宋体" w:cs="宋体"/>
          <w:color w:val="FF0000"/>
        </w:rPr>
        <w:t>独立承担民事责任</w:t>
      </w:r>
      <w:r>
        <w:rPr>
          <w:rFonts w:hint="eastAsia" w:ascii="宋体" w:hAnsi="宋体" w:cs="宋体"/>
        </w:rPr>
        <w:t>的能力；</w:t>
      </w:r>
    </w:p>
    <w:p w14:paraId="754E6F5B">
      <w:pPr>
        <w:jc w:val="left"/>
        <w:rPr>
          <w:rFonts w:ascii="宋体" w:hAnsi="宋体" w:cs="宋体"/>
          <w:color w:val="FF0000"/>
        </w:rPr>
      </w:pPr>
      <w:r>
        <w:rPr>
          <w:rFonts w:hint="eastAsia" w:ascii="宋体" w:hAnsi="宋体" w:cs="宋体"/>
        </w:rPr>
        <w:t>②具有</w:t>
      </w:r>
      <w:r>
        <w:rPr>
          <w:rFonts w:hint="eastAsia" w:ascii="宋体" w:hAnsi="宋体" w:cs="宋体"/>
          <w:color w:val="FF0000"/>
        </w:rPr>
        <w:t>良好的商业信用和健全的财务会计制度；</w:t>
      </w:r>
    </w:p>
    <w:p w14:paraId="77D128BA">
      <w:pPr>
        <w:jc w:val="left"/>
        <w:rPr>
          <w:rFonts w:ascii="宋体" w:hAnsi="宋体" w:cs="宋体"/>
          <w:color w:val="FF0000"/>
        </w:rPr>
      </w:pPr>
      <w:r>
        <w:rPr>
          <w:rFonts w:hint="eastAsia" w:ascii="宋体" w:hAnsi="宋体" w:cs="宋体"/>
        </w:rPr>
        <w:t>③具有履行合同所</w:t>
      </w:r>
      <w:r>
        <w:rPr>
          <w:rFonts w:hint="eastAsia" w:ascii="宋体" w:hAnsi="宋体" w:cs="宋体"/>
          <w:color w:val="FF0000"/>
        </w:rPr>
        <w:t>必需的设备和专业技术能力；</w:t>
      </w:r>
    </w:p>
    <w:p w14:paraId="2DC4CCFF">
      <w:pPr>
        <w:jc w:val="left"/>
        <w:rPr>
          <w:rFonts w:ascii="宋体" w:hAnsi="宋体" w:cs="宋体"/>
          <w:color w:val="FF0000"/>
        </w:rPr>
      </w:pPr>
      <w:r>
        <w:rPr>
          <w:rFonts w:hint="eastAsia" w:ascii="宋体" w:hAnsi="宋体" w:cs="宋体"/>
        </w:rPr>
        <w:t>④有依法缴</w:t>
      </w:r>
      <w:r>
        <w:rPr>
          <w:rFonts w:hint="eastAsia" w:ascii="宋体" w:hAnsi="宋体" w:cs="宋体"/>
          <w:color w:val="FF0000"/>
        </w:rPr>
        <w:t>纳税收和社会保障资金的良好记录；</w:t>
      </w:r>
    </w:p>
    <w:p w14:paraId="42834AF0">
      <w:pPr>
        <w:jc w:val="left"/>
        <w:rPr>
          <w:rFonts w:ascii="宋体" w:hAnsi="宋体" w:cs="宋体"/>
        </w:rPr>
      </w:pPr>
      <w:r>
        <w:rPr>
          <w:rFonts w:hint="eastAsia" w:ascii="宋体" w:hAnsi="宋体" w:cs="宋体"/>
        </w:rPr>
        <w:t>⑤参与政府采购活动前</w:t>
      </w:r>
      <w:r>
        <w:rPr>
          <w:rFonts w:hint="eastAsia" w:ascii="宋体" w:hAnsi="宋体" w:cs="宋体"/>
          <w:color w:val="FF0000"/>
        </w:rPr>
        <w:t>3年内</w:t>
      </w:r>
      <w:r>
        <w:rPr>
          <w:rFonts w:hint="eastAsia" w:ascii="宋体" w:hAnsi="宋体" w:cs="宋体"/>
        </w:rPr>
        <w:t>，在经营活动中没有重大违法记录；</w:t>
      </w:r>
    </w:p>
    <w:p w14:paraId="24E0BCAB">
      <w:pPr>
        <w:jc w:val="left"/>
        <w:rPr>
          <w:rFonts w:ascii="宋体" w:hAnsi="宋体" w:cs="宋体"/>
        </w:rPr>
      </w:pPr>
      <w:r>
        <w:rPr>
          <w:rFonts w:hint="eastAsia" w:ascii="宋体" w:hAnsi="宋体" w:cs="宋体"/>
        </w:rPr>
        <w:t>⑥法律、行政法规规定的其他条件。</w:t>
      </w:r>
    </w:p>
    <w:p w14:paraId="041A8321">
      <w:pPr>
        <w:jc w:val="left"/>
        <w:rPr>
          <w:rFonts w:ascii="宋体" w:hAnsi="宋体" w:cs="宋体"/>
        </w:rPr>
      </w:pPr>
      <w:r>
        <w:rPr>
          <w:rFonts w:hint="eastAsia" w:ascii="宋体" w:hAnsi="宋体" w:cs="宋体"/>
        </w:rPr>
        <w:t>（3）单位负责人为</w:t>
      </w:r>
      <w:r>
        <w:rPr>
          <w:rFonts w:hint="eastAsia" w:ascii="宋体" w:hAnsi="宋体" w:cs="宋体"/>
          <w:color w:val="FF0000"/>
        </w:rPr>
        <w:t>同一人</w:t>
      </w:r>
      <w:r>
        <w:rPr>
          <w:rFonts w:hint="eastAsia" w:ascii="宋体" w:hAnsi="宋体" w:cs="宋体"/>
        </w:rPr>
        <w:t>或者存在直接控股、管理关系的不同供应商，</w:t>
      </w:r>
      <w:r>
        <w:rPr>
          <w:rFonts w:hint="eastAsia" w:ascii="宋体" w:hAnsi="宋体" w:cs="宋体"/>
          <w:color w:val="FF0000"/>
        </w:rPr>
        <w:t>不得参加</w:t>
      </w:r>
      <w:r>
        <w:rPr>
          <w:rFonts w:hint="eastAsia" w:ascii="宋体" w:hAnsi="宋体" w:cs="宋体"/>
        </w:rPr>
        <w:t>同一合同项下的政府采购活动。（不得围标）</w:t>
      </w:r>
    </w:p>
    <w:p w14:paraId="4D05BA27">
      <w:pPr>
        <w:jc w:val="left"/>
        <w:rPr>
          <w:rFonts w:ascii="宋体" w:hAnsi="宋体" w:cs="宋体"/>
        </w:rPr>
      </w:pPr>
      <w:r>
        <w:rPr>
          <w:rFonts w:hint="eastAsia" w:ascii="宋体" w:hAnsi="宋体" w:cs="宋体"/>
        </w:rPr>
        <w:t>【举例】本次投标的四家企业甲、乙、丙、丁都是一个老板。</w:t>
      </w:r>
    </w:p>
    <w:p w14:paraId="47E4E175">
      <w:pPr>
        <w:jc w:val="left"/>
        <w:rPr>
          <w:rFonts w:ascii="宋体" w:hAnsi="宋体" w:cs="宋体"/>
        </w:rPr>
      </w:pPr>
      <w:r>
        <w:rPr>
          <w:rFonts w:hint="eastAsia" w:ascii="宋体" w:hAnsi="宋体" w:cs="宋体"/>
        </w:rPr>
        <w:t>（4）两个以上的自然人、法人或者其他组织</w:t>
      </w:r>
      <w:r>
        <w:rPr>
          <w:rFonts w:hint="eastAsia" w:ascii="宋体" w:hAnsi="宋体" w:cs="宋体"/>
          <w:color w:val="FF0000"/>
        </w:rPr>
        <w:t>可以组成</w:t>
      </w:r>
      <w:r>
        <w:rPr>
          <w:rFonts w:hint="eastAsia" w:ascii="宋体" w:hAnsi="宋体" w:cs="宋体"/>
        </w:rPr>
        <w:t>一个</w:t>
      </w:r>
      <w:r>
        <w:rPr>
          <w:rFonts w:hint="eastAsia" w:ascii="宋体" w:hAnsi="宋体" w:cs="宋体"/>
          <w:color w:val="FF0000"/>
        </w:rPr>
        <w:t>联合体，</w:t>
      </w:r>
      <w:r>
        <w:rPr>
          <w:rFonts w:hint="eastAsia" w:ascii="宋体" w:hAnsi="宋体" w:cs="宋体"/>
        </w:rPr>
        <w:t>以一个供应商的身份共同参加政府采购。</w:t>
      </w:r>
    </w:p>
    <w:p w14:paraId="0AEE9E01">
      <w:pPr>
        <w:jc w:val="left"/>
        <w:rPr>
          <w:rFonts w:ascii="宋体" w:hAnsi="宋体" w:cs="宋体"/>
        </w:rPr>
      </w:pPr>
      <w:r>
        <w:rPr>
          <w:rFonts w:hint="eastAsia" w:ascii="宋体" w:hAnsi="宋体" w:cs="宋体"/>
        </w:rPr>
        <w:t>【解释】联合体中有同类资质的供应商按照联合体分工承担相同工作的，应当按照资质等级“较低”的供应商确定资质等级。以联合体形式参加政府采购活动的，联合体各方</w:t>
      </w:r>
      <w:r>
        <w:rPr>
          <w:rFonts w:hint="eastAsia" w:ascii="宋体" w:hAnsi="宋体" w:cs="宋体"/>
          <w:color w:val="FF0000"/>
        </w:rPr>
        <w:t>不得再单独参加</w:t>
      </w:r>
      <w:r>
        <w:rPr>
          <w:rFonts w:hint="eastAsia" w:ascii="宋体" w:hAnsi="宋体" w:cs="宋体"/>
        </w:rPr>
        <w:t>或者</w:t>
      </w:r>
      <w:r>
        <w:rPr>
          <w:rFonts w:hint="eastAsia" w:ascii="宋体" w:hAnsi="宋体" w:cs="宋体"/>
          <w:color w:val="FF0000"/>
        </w:rPr>
        <w:t>与其他供应商另外组成联合体参加</w:t>
      </w:r>
      <w:r>
        <w:rPr>
          <w:rFonts w:hint="eastAsia" w:ascii="宋体" w:hAnsi="宋体" w:cs="宋体"/>
        </w:rPr>
        <w:t>同一合同项下的政府采购活动。</w:t>
      </w:r>
    </w:p>
    <w:p w14:paraId="37D0787A">
      <w:pPr>
        <w:jc w:val="left"/>
        <w:rPr>
          <w:rFonts w:ascii="宋体" w:hAnsi="宋体" w:cs="宋体"/>
        </w:rPr>
      </w:pPr>
      <w:r>
        <w:rPr>
          <w:rFonts w:hint="eastAsia" w:ascii="宋体" w:hAnsi="宋体" w:cs="宋体"/>
        </w:rPr>
        <w:t>【举例】甲、乙两家公司为增加中标概率，组成联合体竞标。但确定联合体资质等级时，要让两公司中资质等级较低的公司资质作为供应商的资质 。</w:t>
      </w:r>
    </w:p>
    <w:p w14:paraId="2D7D30CB">
      <w:pPr>
        <w:jc w:val="left"/>
        <w:rPr>
          <w:rFonts w:ascii="宋体" w:hAnsi="宋体" w:cs="宋体"/>
        </w:rPr>
      </w:pPr>
    </w:p>
    <w:p w14:paraId="5A8CEED9">
      <w:pPr>
        <w:jc w:val="left"/>
        <w:rPr>
          <w:rFonts w:ascii="宋体" w:hAnsi="宋体" w:cs="宋体"/>
        </w:rPr>
      </w:pPr>
      <w:r>
        <w:rPr>
          <w:rFonts w:hint="eastAsia" w:ascii="宋体" w:hAnsi="宋体" w:cs="宋体"/>
        </w:rPr>
        <w:t>【例-多选题】根据政府采购法律制度的规定，下列主体中，可以成为采购人的有（  ）。</w:t>
      </w:r>
    </w:p>
    <w:p w14:paraId="433CC3EC">
      <w:pPr>
        <w:jc w:val="left"/>
        <w:rPr>
          <w:rFonts w:ascii="宋体" w:hAnsi="宋体" w:cs="宋体"/>
        </w:rPr>
      </w:pPr>
      <w:r>
        <w:rPr>
          <w:rFonts w:hint="eastAsia" w:ascii="宋体" w:hAnsi="宋体" w:cs="宋体"/>
        </w:rPr>
        <w:t>A.国家机关</w:t>
      </w:r>
    </w:p>
    <w:p w14:paraId="2FF640F7">
      <w:pPr>
        <w:jc w:val="left"/>
        <w:rPr>
          <w:rFonts w:ascii="宋体" w:hAnsi="宋体" w:cs="宋体"/>
        </w:rPr>
      </w:pPr>
      <w:r>
        <w:rPr>
          <w:rFonts w:hint="eastAsia" w:ascii="宋体" w:hAnsi="宋体" w:cs="宋体"/>
        </w:rPr>
        <w:t>B.事业单位</w:t>
      </w:r>
    </w:p>
    <w:p w14:paraId="723C45DA">
      <w:pPr>
        <w:jc w:val="left"/>
        <w:rPr>
          <w:rFonts w:ascii="宋体" w:hAnsi="宋体" w:cs="宋体"/>
        </w:rPr>
      </w:pPr>
      <w:r>
        <w:rPr>
          <w:rFonts w:hint="eastAsia" w:ascii="宋体" w:hAnsi="宋体" w:cs="宋体"/>
        </w:rPr>
        <w:t>C.团体组织</w:t>
      </w:r>
    </w:p>
    <w:p w14:paraId="67E45D22">
      <w:pPr>
        <w:jc w:val="left"/>
        <w:rPr>
          <w:rFonts w:ascii="宋体" w:hAnsi="宋体" w:cs="宋体"/>
        </w:rPr>
      </w:pPr>
      <w:r>
        <w:rPr>
          <w:rFonts w:hint="eastAsia" w:ascii="宋体" w:hAnsi="宋体" w:cs="宋体"/>
        </w:rPr>
        <w:t>D.国有企业</w:t>
      </w:r>
    </w:p>
    <w:p w14:paraId="27E2A59C">
      <w:pPr>
        <w:jc w:val="left"/>
        <w:rPr>
          <w:rFonts w:ascii="宋体" w:hAnsi="宋体" w:cs="宋体"/>
        </w:rPr>
      </w:pPr>
      <w:r>
        <w:rPr>
          <w:rFonts w:hint="eastAsia" w:ascii="宋体" w:hAnsi="宋体" w:cs="宋体"/>
        </w:rPr>
        <w:t>答案：ABC</w:t>
      </w:r>
    </w:p>
    <w:p w14:paraId="265FFBA8">
      <w:pPr>
        <w:jc w:val="left"/>
        <w:rPr>
          <w:rFonts w:ascii="宋体" w:hAnsi="宋体" w:cs="宋体"/>
        </w:rPr>
      </w:pPr>
      <w:r>
        <w:rPr>
          <w:rFonts w:hint="eastAsia" w:ascii="宋体" w:hAnsi="宋体" w:cs="宋体"/>
        </w:rPr>
        <w:t>解析：采购人是指依法进行政府采购的国家机关、事业单位、团体组织。</w:t>
      </w:r>
    </w:p>
    <w:p w14:paraId="6EB8924C">
      <w:pPr>
        <w:jc w:val="left"/>
        <w:rPr>
          <w:rFonts w:ascii="宋体" w:hAnsi="宋体" w:cs="宋体"/>
        </w:rPr>
      </w:pPr>
    </w:p>
    <w:p w14:paraId="4191A94C">
      <w:pPr>
        <w:jc w:val="left"/>
        <w:rPr>
          <w:rFonts w:ascii="宋体" w:hAnsi="宋体" w:cs="宋体"/>
        </w:rPr>
      </w:pPr>
      <w:r>
        <w:rPr>
          <w:rFonts w:hint="eastAsia" w:ascii="宋体" w:hAnsi="宋体" w:cs="宋体"/>
        </w:rPr>
        <w:t>【例-单选题】根据政府采购法律制度的规定，下列关于政府采购供应商应当具备条件的表述中，不正确的是（  ）。</w:t>
      </w:r>
    </w:p>
    <w:p w14:paraId="1E73E745">
      <w:pPr>
        <w:jc w:val="left"/>
        <w:rPr>
          <w:rFonts w:ascii="宋体" w:hAnsi="宋体" w:cs="宋体"/>
        </w:rPr>
      </w:pPr>
      <w:r>
        <w:rPr>
          <w:rFonts w:hint="eastAsia" w:ascii="宋体" w:hAnsi="宋体" w:cs="宋体"/>
        </w:rPr>
        <w:t>A.参与政府采购活动前3年内，在经营活动中没有重大违法记录</w:t>
      </w:r>
    </w:p>
    <w:p w14:paraId="2D1D710A">
      <w:pPr>
        <w:jc w:val="left"/>
        <w:rPr>
          <w:rFonts w:ascii="宋体" w:hAnsi="宋体" w:cs="宋体"/>
        </w:rPr>
      </w:pPr>
      <w:r>
        <w:rPr>
          <w:rFonts w:hint="eastAsia" w:ascii="宋体" w:hAnsi="宋体" w:cs="宋体"/>
        </w:rPr>
        <w:t>B.必须是企业法人</w:t>
      </w:r>
    </w:p>
    <w:p w14:paraId="574C0CD4">
      <w:pPr>
        <w:jc w:val="left"/>
        <w:rPr>
          <w:rFonts w:ascii="宋体" w:hAnsi="宋体" w:cs="宋体"/>
        </w:rPr>
      </w:pPr>
      <w:r>
        <w:rPr>
          <w:rFonts w:hint="eastAsia" w:ascii="宋体" w:hAnsi="宋体" w:cs="宋体"/>
        </w:rPr>
        <w:t>C.具有良好的商业信用和健全的财务会计制度</w:t>
      </w:r>
    </w:p>
    <w:p w14:paraId="07366346">
      <w:pPr>
        <w:jc w:val="left"/>
        <w:rPr>
          <w:rFonts w:ascii="宋体" w:hAnsi="宋体" w:cs="宋体"/>
        </w:rPr>
      </w:pPr>
      <w:r>
        <w:rPr>
          <w:rFonts w:hint="eastAsia" w:ascii="宋体" w:hAnsi="宋体" w:cs="宋体"/>
        </w:rPr>
        <w:t>D.具有履行合同所必需的设备和专业技术能力</w:t>
      </w:r>
    </w:p>
    <w:p w14:paraId="2FAE7B91">
      <w:pPr>
        <w:jc w:val="left"/>
        <w:rPr>
          <w:rFonts w:ascii="宋体" w:hAnsi="宋体" w:cs="宋体"/>
        </w:rPr>
      </w:pPr>
      <w:r>
        <w:rPr>
          <w:rFonts w:hint="eastAsia" w:ascii="宋体" w:hAnsi="宋体" w:cs="宋体"/>
        </w:rPr>
        <w:t>答案：B</w:t>
      </w:r>
    </w:p>
    <w:p w14:paraId="6D0A3D61">
      <w:pPr>
        <w:jc w:val="left"/>
        <w:rPr>
          <w:rFonts w:ascii="宋体" w:hAnsi="宋体" w:cs="宋体"/>
        </w:rPr>
      </w:pPr>
      <w:r>
        <w:rPr>
          <w:rFonts w:hint="eastAsia" w:ascii="宋体" w:hAnsi="宋体" w:cs="宋体"/>
        </w:rPr>
        <w:t>解析：选项B：供应商是指向采购人提供货物、工程或者服务的法人、其他组织或者自然人。</w:t>
      </w:r>
    </w:p>
    <w:p w14:paraId="40778338">
      <w:pPr>
        <w:jc w:val="left"/>
        <w:rPr>
          <w:rFonts w:ascii="宋体" w:hAnsi="宋体" w:cs="宋体"/>
        </w:rPr>
      </w:pPr>
    </w:p>
    <w:p w14:paraId="05467D97">
      <w:pPr>
        <w:jc w:val="left"/>
        <w:rPr>
          <w:rFonts w:ascii="宋体" w:hAnsi="宋体" w:cs="宋体"/>
        </w:rPr>
      </w:pPr>
      <w:r>
        <w:rPr>
          <w:rFonts w:hint="eastAsia" w:ascii="宋体" w:hAnsi="宋体" w:cs="宋体"/>
        </w:rPr>
        <w:t>【例-多选题】根据政府采购法律制度的规定，下列各项中，属于供应商应当具备的条件有（  ）。</w:t>
      </w:r>
    </w:p>
    <w:p w14:paraId="267FBB2E">
      <w:pPr>
        <w:jc w:val="left"/>
        <w:rPr>
          <w:rFonts w:ascii="宋体" w:hAnsi="宋体" w:cs="宋体"/>
        </w:rPr>
      </w:pPr>
      <w:r>
        <w:rPr>
          <w:rFonts w:hint="eastAsia" w:ascii="宋体" w:hAnsi="宋体" w:cs="宋体"/>
        </w:rPr>
        <w:t>A.参与政府采购活动前2年内没有违法记录</w:t>
      </w:r>
    </w:p>
    <w:p w14:paraId="3AAB99E4">
      <w:pPr>
        <w:jc w:val="left"/>
        <w:rPr>
          <w:rFonts w:ascii="宋体" w:hAnsi="宋体" w:cs="宋体"/>
        </w:rPr>
      </w:pPr>
      <w:r>
        <w:rPr>
          <w:rFonts w:hint="eastAsia" w:ascii="宋体" w:hAnsi="宋体" w:cs="宋体"/>
        </w:rPr>
        <w:t>B.具有履行合同所必需的设备和专业技术能力</w:t>
      </w:r>
    </w:p>
    <w:p w14:paraId="61DBBFB9">
      <w:pPr>
        <w:jc w:val="left"/>
        <w:rPr>
          <w:rFonts w:ascii="宋体" w:hAnsi="宋体" w:cs="宋体"/>
        </w:rPr>
      </w:pPr>
      <w:r>
        <w:rPr>
          <w:rFonts w:hint="eastAsia" w:ascii="宋体" w:hAnsi="宋体" w:cs="宋体"/>
        </w:rPr>
        <w:t>C.具有独立承担民事责任的能力</w:t>
      </w:r>
    </w:p>
    <w:p w14:paraId="63FF7FE8">
      <w:pPr>
        <w:jc w:val="left"/>
        <w:rPr>
          <w:rFonts w:ascii="宋体" w:hAnsi="宋体" w:cs="宋体"/>
        </w:rPr>
      </w:pPr>
      <w:r>
        <w:rPr>
          <w:rFonts w:hint="eastAsia" w:ascii="宋体" w:hAnsi="宋体" w:cs="宋体"/>
        </w:rPr>
        <w:t>D.具有良好的商业信用和健全的财务会计制度</w:t>
      </w:r>
    </w:p>
    <w:p w14:paraId="69751086">
      <w:pPr>
        <w:jc w:val="left"/>
        <w:rPr>
          <w:rFonts w:ascii="宋体" w:hAnsi="宋体" w:cs="宋体"/>
        </w:rPr>
      </w:pPr>
      <w:r>
        <w:rPr>
          <w:rFonts w:hint="eastAsia" w:ascii="宋体" w:hAnsi="宋体" w:cs="宋体"/>
        </w:rPr>
        <w:t>答案：BCD</w:t>
      </w:r>
    </w:p>
    <w:p w14:paraId="597D78E8">
      <w:pPr>
        <w:jc w:val="left"/>
        <w:rPr>
          <w:rFonts w:ascii="宋体" w:hAnsi="宋体" w:cs="宋体"/>
        </w:rPr>
      </w:pPr>
      <w:r>
        <w:rPr>
          <w:rFonts w:hint="eastAsia" w:ascii="宋体" w:hAnsi="宋体" w:cs="宋体"/>
        </w:rPr>
        <w:t>解析：作为政府采购活动重要主体的供应商，应当具备下列法定条件：具有独立承担民事责任的能力（选项C）；具有良好的商业信用和健全的财务会计制度（选项D）；具有履行合同所必需的设备和专业技术能力（选项B）；有依法交纳税收和社会保障资金的良好记录；参与政府采购活动前3年内，在经营活动中没有重大违法记录；法律、行政法规规定的其他条件。</w:t>
      </w:r>
    </w:p>
    <w:p w14:paraId="2A85B9FD">
      <w:pPr>
        <w:jc w:val="left"/>
        <w:rPr>
          <w:rFonts w:ascii="宋体" w:hAnsi="宋体" w:cs="宋体"/>
        </w:rPr>
      </w:pPr>
    </w:p>
    <w:p w14:paraId="78F4753D">
      <w:pPr>
        <w:jc w:val="left"/>
        <w:rPr>
          <w:rFonts w:ascii="宋体" w:hAnsi="宋体" w:cs="宋体"/>
          <w:color w:val="FF0000"/>
        </w:rPr>
      </w:pPr>
      <w:r>
        <w:rPr>
          <w:rFonts w:hint="eastAsia" w:ascii="宋体" w:hAnsi="宋体" w:cs="宋体"/>
          <w:color w:val="FF0000"/>
        </w:rPr>
        <w:t>考点3：政府采购方式（★★★）</w:t>
      </w:r>
    </w:p>
    <w:p w14:paraId="24B34552">
      <w:pPr>
        <w:jc w:val="left"/>
        <w:rPr>
          <w:rFonts w:ascii="宋体" w:hAnsi="宋体" w:cs="宋体"/>
          <w:color w:val="FF0000"/>
        </w:rPr>
      </w:pPr>
      <w:r>
        <w:rPr>
          <w:rFonts w:hint="eastAsia" w:ascii="宋体" w:hAnsi="宋体" w:cs="宋体"/>
        </w:rPr>
        <w:t>政府采购采用以下方式：公开招标、邀请招标、竞争性谈判、单一来源采购、询价和国务院政府采购监督管理部门认定的其他采购方式。</w:t>
      </w:r>
      <w:r>
        <w:rPr>
          <w:rFonts w:hint="eastAsia" w:ascii="宋体" w:hAnsi="宋体" w:cs="宋体"/>
          <w:color w:val="FF0000"/>
        </w:rPr>
        <w:t>公开招标</w:t>
      </w:r>
      <w:r>
        <w:rPr>
          <w:rFonts w:hint="eastAsia" w:ascii="宋体" w:hAnsi="宋体" w:cs="宋体"/>
        </w:rPr>
        <w:t>应作为政府采购的</w:t>
      </w:r>
      <w:r>
        <w:rPr>
          <w:rFonts w:hint="eastAsia" w:ascii="宋体" w:hAnsi="宋体" w:cs="宋体"/>
          <w:color w:val="FF0000"/>
        </w:rPr>
        <w:t>主要采购方式。</w:t>
      </w:r>
    </w:p>
    <w:p w14:paraId="1C797C06">
      <w:pPr>
        <w:jc w:val="left"/>
        <w:rPr>
          <w:rFonts w:ascii="宋体" w:hAnsi="宋体" w:cs="宋体"/>
        </w:rPr>
      </w:pPr>
      <w:r>
        <w:rPr>
          <w:rFonts w:hint="eastAsia" w:ascii="宋体" w:hAnsi="宋体" w:cs="宋体"/>
        </w:rPr>
        <w:t>1、公开招标</w:t>
      </w:r>
    </w:p>
    <w:p w14:paraId="38B2826B">
      <w:pPr>
        <w:jc w:val="left"/>
        <w:rPr>
          <w:rFonts w:ascii="宋体" w:hAnsi="宋体" w:cs="宋体"/>
          <w:color w:val="FF0000"/>
        </w:rPr>
      </w:pPr>
      <w:r>
        <w:rPr>
          <w:rFonts w:hint="eastAsia" w:ascii="宋体" w:hAnsi="宋体" w:cs="宋体"/>
        </w:rPr>
        <w:t>（1）公开招标应作为政府采购的</w:t>
      </w:r>
      <w:r>
        <w:rPr>
          <w:rFonts w:hint="eastAsia" w:ascii="宋体" w:hAnsi="宋体" w:cs="宋体"/>
          <w:color w:val="FF0000"/>
        </w:rPr>
        <w:t>主要采购方式。</w:t>
      </w:r>
    </w:p>
    <w:p w14:paraId="60AD9C5B">
      <w:pPr>
        <w:jc w:val="left"/>
        <w:rPr>
          <w:rFonts w:ascii="宋体" w:hAnsi="宋体" w:cs="宋体"/>
        </w:rPr>
      </w:pPr>
      <w:r>
        <w:rPr>
          <w:rFonts w:hint="eastAsia" w:ascii="宋体" w:hAnsi="宋体" w:cs="宋体"/>
        </w:rPr>
        <w:t>（2）采购人</w:t>
      </w:r>
      <w:r>
        <w:rPr>
          <w:rFonts w:hint="eastAsia" w:ascii="宋体" w:hAnsi="宋体" w:cs="宋体"/>
          <w:color w:val="FF0000"/>
        </w:rPr>
        <w:t>不得</w:t>
      </w:r>
      <w:r>
        <w:rPr>
          <w:rFonts w:hint="eastAsia" w:ascii="宋体" w:hAnsi="宋体" w:cs="宋体"/>
        </w:rPr>
        <w:t>将应当以公开招标方式采购的货物或者服务</w:t>
      </w:r>
      <w:r>
        <w:rPr>
          <w:rFonts w:hint="eastAsia" w:ascii="宋体" w:hAnsi="宋体" w:cs="宋体"/>
          <w:color w:val="FF0000"/>
        </w:rPr>
        <w:t>化整为零</w:t>
      </w:r>
      <w:r>
        <w:rPr>
          <w:rFonts w:hint="eastAsia" w:ascii="宋体" w:hAnsi="宋体" w:cs="宋体"/>
        </w:rPr>
        <w:t>或者以其他任何方式</w:t>
      </w:r>
      <w:r>
        <w:rPr>
          <w:rFonts w:hint="eastAsia" w:ascii="宋体" w:hAnsi="宋体" w:cs="宋体"/>
          <w:color w:val="FF0000"/>
        </w:rPr>
        <w:t>规避</w:t>
      </w:r>
      <w:r>
        <w:rPr>
          <w:rFonts w:hint="eastAsia" w:ascii="宋体" w:hAnsi="宋体" w:cs="宋体"/>
        </w:rPr>
        <w:t>公开招标采购。</w:t>
      </w:r>
    </w:p>
    <w:p w14:paraId="28F0E412">
      <w:pPr>
        <w:jc w:val="left"/>
        <w:rPr>
          <w:rFonts w:ascii="宋体" w:hAnsi="宋体" w:cs="宋体"/>
        </w:rPr>
      </w:pPr>
      <w:r>
        <w:rPr>
          <w:rFonts w:hint="eastAsia" w:ascii="宋体" w:hAnsi="宋体" w:cs="宋体"/>
        </w:rPr>
        <w:t>【举例】政府规定100万以上金额的采购应当以公开招标方式进行，故采购人不得将一个180万的订单分成两个90万的订单。</w:t>
      </w:r>
    </w:p>
    <w:p w14:paraId="2DA2DE9F">
      <w:pPr>
        <w:jc w:val="left"/>
        <w:rPr>
          <w:rFonts w:ascii="宋体" w:hAnsi="宋体" w:cs="宋体"/>
        </w:rPr>
      </w:pPr>
      <w:r>
        <w:rPr>
          <w:rFonts w:hint="eastAsia" w:ascii="宋体" w:hAnsi="宋体" w:cs="宋体"/>
        </w:rPr>
        <w:t>（3）依法必须进行招标的项目，其招标投标活动</w:t>
      </w:r>
      <w:r>
        <w:rPr>
          <w:rFonts w:hint="eastAsia" w:ascii="宋体" w:hAnsi="宋体" w:cs="宋体"/>
          <w:color w:val="FF0000"/>
        </w:rPr>
        <w:t>不受地区或者部门的限制。</w:t>
      </w:r>
      <w:r>
        <w:rPr>
          <w:rFonts w:hint="eastAsia" w:ascii="宋体" w:hAnsi="宋体" w:cs="宋体"/>
        </w:rPr>
        <w:t>（不得地方保护）</w:t>
      </w:r>
    </w:p>
    <w:p w14:paraId="5D93AC8C">
      <w:pPr>
        <w:jc w:val="left"/>
        <w:rPr>
          <w:rFonts w:ascii="宋体" w:hAnsi="宋体" w:cs="宋体"/>
        </w:rPr>
      </w:pPr>
      <w:r>
        <w:rPr>
          <w:rFonts w:hint="eastAsia" w:ascii="宋体" w:hAnsi="宋体" w:cs="宋体"/>
        </w:rPr>
        <w:t>（4）招标采购单位根据招标采购项目的具体情况，可以组织潜在投标人现场考察或者召开开标前答疑会，但</w:t>
      </w:r>
      <w:r>
        <w:rPr>
          <w:rFonts w:hint="eastAsia" w:ascii="宋体" w:hAnsi="宋体" w:cs="宋体"/>
          <w:color w:val="FF0000"/>
        </w:rPr>
        <w:t>不得</w:t>
      </w:r>
      <w:r>
        <w:rPr>
          <w:rFonts w:hint="eastAsia" w:ascii="宋体" w:hAnsi="宋体" w:cs="宋体"/>
        </w:rPr>
        <w:t>单独或者分别组织只有</w:t>
      </w:r>
      <w:r>
        <w:rPr>
          <w:rFonts w:hint="eastAsia" w:ascii="宋体" w:hAnsi="宋体" w:cs="宋体"/>
          <w:color w:val="FF0000"/>
        </w:rPr>
        <w:t>1个投标人</w:t>
      </w:r>
      <w:r>
        <w:rPr>
          <w:rFonts w:hint="eastAsia" w:ascii="宋体" w:hAnsi="宋体" w:cs="宋体"/>
        </w:rPr>
        <w:t>参加的现场考察。</w:t>
      </w:r>
    </w:p>
    <w:p w14:paraId="65242261">
      <w:pPr>
        <w:jc w:val="left"/>
        <w:rPr>
          <w:rFonts w:ascii="宋体" w:hAnsi="宋体" w:cs="宋体"/>
        </w:rPr>
      </w:pPr>
      <w:r>
        <w:rPr>
          <w:rFonts w:hint="eastAsia" w:ascii="宋体" w:hAnsi="宋体" w:cs="宋体"/>
        </w:rPr>
        <w:t>（5）招标文件规定的各项技术标准应当符合</w:t>
      </w:r>
      <w:r>
        <w:rPr>
          <w:rFonts w:hint="eastAsia" w:ascii="宋体" w:hAnsi="宋体" w:cs="宋体"/>
          <w:color w:val="FF0000"/>
        </w:rPr>
        <w:t>国家强制性标准。</w:t>
      </w:r>
    </w:p>
    <w:p w14:paraId="27E434ED">
      <w:pPr>
        <w:jc w:val="left"/>
        <w:rPr>
          <w:rFonts w:ascii="宋体" w:hAnsi="宋体" w:cs="宋体"/>
        </w:rPr>
      </w:pPr>
      <w:r>
        <w:rPr>
          <w:rFonts w:hint="eastAsia" w:ascii="宋体" w:hAnsi="宋体" w:cs="宋体"/>
        </w:rPr>
        <w:t>2、邀请招标（不得少于3家）</w:t>
      </w:r>
    </w:p>
    <w:p w14:paraId="2FEF005E">
      <w:pPr>
        <w:jc w:val="left"/>
        <w:rPr>
          <w:rFonts w:ascii="宋体" w:hAnsi="宋体" w:cs="宋体"/>
        </w:rPr>
      </w:pPr>
      <w:r>
        <w:rPr>
          <w:rFonts w:hint="eastAsia" w:ascii="宋体" w:hAnsi="宋体" w:cs="宋体"/>
        </w:rPr>
        <w:t>（1）具有特殊性，只能从</w:t>
      </w:r>
      <w:r>
        <w:rPr>
          <w:rFonts w:hint="eastAsia" w:ascii="宋体" w:hAnsi="宋体" w:cs="宋体"/>
          <w:color w:val="FF0000"/>
        </w:rPr>
        <w:t>有限范围的供应商</w:t>
      </w:r>
      <w:r>
        <w:rPr>
          <w:rFonts w:hint="eastAsia" w:ascii="宋体" w:hAnsi="宋体" w:cs="宋体"/>
        </w:rPr>
        <w:t>处采购的；</w:t>
      </w:r>
    </w:p>
    <w:p w14:paraId="1D7EAEA0">
      <w:pPr>
        <w:jc w:val="left"/>
        <w:rPr>
          <w:rFonts w:ascii="宋体" w:hAnsi="宋体" w:cs="宋体"/>
        </w:rPr>
      </w:pPr>
      <w:r>
        <w:rPr>
          <w:rFonts w:hint="eastAsia" w:ascii="宋体" w:hAnsi="宋体" w:cs="宋体"/>
        </w:rPr>
        <w:t>（2）采用公开招标方式的</w:t>
      </w:r>
      <w:r>
        <w:rPr>
          <w:rFonts w:hint="eastAsia" w:ascii="宋体" w:hAnsi="宋体" w:cs="宋体"/>
          <w:color w:val="FF0000"/>
        </w:rPr>
        <w:t>费用占政府采购项目总价值的比例过大</w:t>
      </w:r>
      <w:r>
        <w:rPr>
          <w:rFonts w:hint="eastAsia" w:ascii="宋体" w:hAnsi="宋体" w:cs="宋体"/>
        </w:rPr>
        <w:t>的。</w:t>
      </w:r>
    </w:p>
    <w:p w14:paraId="2F1A1E6F">
      <w:pPr>
        <w:jc w:val="left"/>
        <w:rPr>
          <w:rFonts w:ascii="宋体" w:hAnsi="宋体" w:cs="宋体"/>
        </w:rPr>
      </w:pPr>
      <w:r>
        <w:rPr>
          <w:rFonts w:hint="eastAsia" w:ascii="宋体" w:hAnsi="宋体" w:cs="宋体"/>
        </w:rPr>
        <w:t>【举例】某设备全国只有4家企业可以生产。</w:t>
      </w:r>
    </w:p>
    <w:p w14:paraId="433C2571">
      <w:pPr>
        <w:jc w:val="left"/>
        <w:rPr>
          <w:rFonts w:ascii="宋体" w:hAnsi="宋体" w:cs="宋体"/>
        </w:rPr>
      </w:pPr>
      <w:r>
        <w:rPr>
          <w:rFonts w:hint="eastAsia" w:ascii="宋体" w:hAnsi="宋体" w:cs="宋体"/>
        </w:rPr>
        <w:t>（3）招标采购单位从评审合格投标人中通过</w:t>
      </w:r>
      <w:r>
        <w:rPr>
          <w:rFonts w:hint="eastAsia" w:ascii="宋体" w:hAnsi="宋体" w:cs="宋体"/>
          <w:color w:val="FF0000"/>
        </w:rPr>
        <w:t>随机方式</w:t>
      </w:r>
      <w:r>
        <w:rPr>
          <w:rFonts w:hint="eastAsia" w:ascii="宋体" w:hAnsi="宋体" w:cs="宋体"/>
        </w:rPr>
        <w:t>选择</w:t>
      </w:r>
      <w:r>
        <w:rPr>
          <w:rFonts w:hint="eastAsia" w:ascii="宋体" w:hAnsi="宋体" w:cs="宋体"/>
          <w:color w:val="FF0000"/>
        </w:rPr>
        <w:t>3家以上的投标人</w:t>
      </w:r>
      <w:r>
        <w:rPr>
          <w:rFonts w:hint="eastAsia" w:ascii="宋体" w:hAnsi="宋体" w:cs="宋体"/>
        </w:rPr>
        <w:t>，并向其发出投标邀请书，只有</w:t>
      </w:r>
      <w:r>
        <w:rPr>
          <w:rFonts w:hint="eastAsia" w:ascii="宋体" w:hAnsi="宋体" w:cs="宋体"/>
          <w:color w:val="FF0000"/>
        </w:rPr>
        <w:t>接到邀请者方</w:t>
      </w:r>
      <w:r>
        <w:rPr>
          <w:rFonts w:hint="eastAsia" w:ascii="宋体" w:hAnsi="宋体" w:cs="宋体"/>
        </w:rPr>
        <w:t>才有资格参与投标。</w:t>
      </w:r>
    </w:p>
    <w:p w14:paraId="25306C6E">
      <w:pPr>
        <w:jc w:val="left"/>
        <w:rPr>
          <w:rFonts w:ascii="宋体" w:hAnsi="宋体" w:cs="宋体"/>
        </w:rPr>
      </w:pPr>
      <w:r>
        <w:rPr>
          <w:rFonts w:hint="eastAsia" w:ascii="宋体" w:hAnsi="宋体" w:cs="宋体"/>
        </w:rPr>
        <w:t>3、竞争性谈判（不得少于3家）</w:t>
      </w:r>
    </w:p>
    <w:p w14:paraId="50CD0487">
      <w:pPr>
        <w:jc w:val="left"/>
        <w:rPr>
          <w:rFonts w:ascii="宋体" w:hAnsi="宋体" w:cs="宋体"/>
        </w:rPr>
      </w:pPr>
      <w:r>
        <w:rPr>
          <w:rFonts w:hint="eastAsia" w:ascii="宋体" w:hAnsi="宋体" w:cs="宋体"/>
        </w:rPr>
        <w:t>（1）竞争性谈判的适用情形</w:t>
      </w:r>
    </w:p>
    <w:p w14:paraId="005A09E9">
      <w:pPr>
        <w:jc w:val="left"/>
        <w:rPr>
          <w:rFonts w:ascii="宋体" w:hAnsi="宋体" w:cs="宋体"/>
        </w:rPr>
      </w:pPr>
      <w:r>
        <w:rPr>
          <w:rFonts w:hint="eastAsia" w:ascii="宋体" w:hAnsi="宋体" w:cs="宋体"/>
        </w:rPr>
        <w:t>①招标后</w:t>
      </w:r>
      <w:r>
        <w:rPr>
          <w:rFonts w:hint="eastAsia" w:ascii="宋体" w:hAnsi="宋体" w:cs="宋体"/>
          <w:color w:val="FF0000"/>
        </w:rPr>
        <w:t>没有</w:t>
      </w:r>
      <w:r>
        <w:rPr>
          <w:rFonts w:hint="eastAsia" w:ascii="宋体" w:hAnsi="宋体" w:cs="宋体"/>
        </w:rPr>
        <w:t>供应商投标或者</w:t>
      </w:r>
      <w:r>
        <w:rPr>
          <w:rFonts w:hint="eastAsia" w:ascii="宋体" w:hAnsi="宋体" w:cs="宋体"/>
          <w:color w:val="FF0000"/>
        </w:rPr>
        <w:t>没有</w:t>
      </w:r>
      <w:r>
        <w:rPr>
          <w:rFonts w:hint="eastAsia" w:ascii="宋体" w:hAnsi="宋体" w:cs="宋体"/>
        </w:rPr>
        <w:t>合格标的或者重新招标未能成立的；</w:t>
      </w:r>
    </w:p>
    <w:p w14:paraId="562B567C">
      <w:pPr>
        <w:jc w:val="left"/>
        <w:rPr>
          <w:rFonts w:ascii="宋体" w:hAnsi="宋体" w:cs="宋体"/>
        </w:rPr>
      </w:pPr>
      <w:r>
        <w:rPr>
          <w:rFonts w:hint="eastAsia" w:ascii="宋体" w:hAnsi="宋体" w:cs="宋体"/>
        </w:rPr>
        <w:t>②技术复杂或者性质特殊，</w:t>
      </w:r>
      <w:r>
        <w:rPr>
          <w:rFonts w:hint="eastAsia" w:ascii="宋体" w:hAnsi="宋体" w:cs="宋体"/>
          <w:color w:val="FF0000"/>
        </w:rPr>
        <w:t>不能确定详细规格或者具体要求</w:t>
      </w:r>
      <w:r>
        <w:rPr>
          <w:rFonts w:hint="eastAsia" w:ascii="宋体" w:hAnsi="宋体" w:cs="宋体"/>
        </w:rPr>
        <w:t>的；</w:t>
      </w:r>
    </w:p>
    <w:p w14:paraId="154F1EA6">
      <w:pPr>
        <w:jc w:val="left"/>
        <w:rPr>
          <w:rFonts w:ascii="宋体" w:hAnsi="宋体" w:cs="宋体"/>
        </w:rPr>
      </w:pPr>
      <w:r>
        <w:rPr>
          <w:rFonts w:hint="eastAsia" w:ascii="宋体" w:hAnsi="宋体" w:cs="宋体"/>
        </w:rPr>
        <w:t>③采用招标所需时间不能满足用户</w:t>
      </w:r>
      <w:r>
        <w:rPr>
          <w:rFonts w:hint="eastAsia" w:ascii="宋体" w:hAnsi="宋体" w:cs="宋体"/>
          <w:color w:val="FF0000"/>
        </w:rPr>
        <w:t>紧急需要</w:t>
      </w:r>
      <w:r>
        <w:rPr>
          <w:rFonts w:hint="eastAsia" w:ascii="宋体" w:hAnsi="宋体" w:cs="宋体"/>
        </w:rPr>
        <w:t>的；</w:t>
      </w:r>
    </w:p>
    <w:p w14:paraId="24011E7B">
      <w:pPr>
        <w:jc w:val="left"/>
        <w:rPr>
          <w:rFonts w:ascii="宋体" w:hAnsi="宋体" w:cs="宋体"/>
        </w:rPr>
      </w:pPr>
      <w:r>
        <w:rPr>
          <w:rFonts w:hint="eastAsia" w:ascii="宋体" w:hAnsi="宋体" w:cs="宋体"/>
        </w:rPr>
        <w:t>④</w:t>
      </w:r>
      <w:r>
        <w:rPr>
          <w:rFonts w:hint="eastAsia" w:ascii="宋体" w:hAnsi="宋体" w:cs="宋体"/>
          <w:color w:val="FF0000"/>
        </w:rPr>
        <w:t>不能事先计算出价格总额</w:t>
      </w:r>
      <w:r>
        <w:rPr>
          <w:rFonts w:hint="eastAsia" w:ascii="宋体" w:hAnsi="宋体" w:cs="宋体"/>
        </w:rPr>
        <w:t>的。</w:t>
      </w:r>
    </w:p>
    <w:p w14:paraId="319B17F9">
      <w:pPr>
        <w:jc w:val="left"/>
        <w:rPr>
          <w:rFonts w:ascii="宋体" w:hAnsi="宋体" w:cs="宋体"/>
        </w:rPr>
      </w:pPr>
      <w:r>
        <w:rPr>
          <w:rFonts w:hint="eastAsia" w:ascii="宋体" w:hAnsi="宋体" w:cs="宋体"/>
        </w:rPr>
        <w:t>（2）谈判小组由采购人的代表和有关专家共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p>
    <w:p w14:paraId="3CBEE36A">
      <w:pPr>
        <w:jc w:val="left"/>
        <w:rPr>
          <w:rFonts w:ascii="宋体" w:hAnsi="宋体" w:cs="宋体"/>
        </w:rPr>
      </w:pPr>
      <w:r>
        <w:rPr>
          <w:rFonts w:hint="eastAsia" w:ascii="宋体" w:hAnsi="宋体" w:cs="宋体"/>
        </w:rPr>
        <w:t>（3）谈判小组从符合相应资格条件的供应商名单中确定</w:t>
      </w:r>
      <w:r>
        <w:rPr>
          <w:rFonts w:hint="eastAsia" w:ascii="宋体" w:hAnsi="宋体" w:cs="宋体"/>
          <w:color w:val="FF0000"/>
        </w:rPr>
        <w:t>不少于3家</w:t>
      </w:r>
      <w:r>
        <w:rPr>
          <w:rFonts w:hint="eastAsia" w:ascii="宋体" w:hAnsi="宋体" w:cs="宋体"/>
        </w:rPr>
        <w:t>的供应商参加谈判，并向其提供谈判文件。</w:t>
      </w:r>
    </w:p>
    <w:p w14:paraId="1ECC859E">
      <w:pPr>
        <w:jc w:val="left"/>
        <w:rPr>
          <w:rFonts w:ascii="宋体" w:hAnsi="宋体" w:cs="宋体"/>
        </w:rPr>
      </w:pPr>
      <w:r>
        <w:rPr>
          <w:rFonts w:hint="eastAsia" w:ascii="宋体" w:hAnsi="宋体" w:cs="宋体"/>
        </w:rPr>
        <w:t>4、单一来源采购</w:t>
      </w:r>
    </w:p>
    <w:p w14:paraId="245EAF08">
      <w:pPr>
        <w:jc w:val="left"/>
        <w:rPr>
          <w:rFonts w:ascii="宋体" w:hAnsi="宋体" w:cs="宋体"/>
        </w:rPr>
      </w:pPr>
      <w:r>
        <w:rPr>
          <w:rFonts w:hint="eastAsia" w:ascii="宋体" w:hAnsi="宋体" w:cs="宋体"/>
        </w:rPr>
        <w:t>（1）只能从</w:t>
      </w:r>
      <w:r>
        <w:rPr>
          <w:rFonts w:hint="eastAsia" w:ascii="宋体" w:hAnsi="宋体" w:cs="宋体"/>
          <w:color w:val="FF0000"/>
        </w:rPr>
        <w:t>唯一供应商</w:t>
      </w:r>
      <w:r>
        <w:rPr>
          <w:rFonts w:hint="eastAsia" w:ascii="宋体" w:hAnsi="宋体" w:cs="宋体"/>
        </w:rPr>
        <w:t>处采购的；</w:t>
      </w:r>
    </w:p>
    <w:p w14:paraId="2D051A50">
      <w:pPr>
        <w:jc w:val="left"/>
        <w:rPr>
          <w:rFonts w:ascii="宋体" w:hAnsi="宋体" w:cs="宋体"/>
        </w:rPr>
      </w:pPr>
      <w:r>
        <w:rPr>
          <w:rFonts w:hint="eastAsia" w:ascii="宋体" w:hAnsi="宋体" w:cs="宋体"/>
        </w:rPr>
        <w:t>（2）发生了</w:t>
      </w:r>
      <w:r>
        <w:rPr>
          <w:rFonts w:hint="eastAsia" w:ascii="宋体" w:hAnsi="宋体" w:cs="宋体"/>
          <w:color w:val="FF0000"/>
        </w:rPr>
        <w:t>不可预见的紧急情况</w:t>
      </w:r>
      <w:r>
        <w:rPr>
          <w:rFonts w:hint="eastAsia" w:ascii="宋体" w:hAnsi="宋体" w:cs="宋体"/>
        </w:rPr>
        <w:t>不能从其他供应商处采购的；</w:t>
      </w:r>
    </w:p>
    <w:p w14:paraId="661FDF37">
      <w:pPr>
        <w:jc w:val="left"/>
        <w:rPr>
          <w:rFonts w:ascii="宋体" w:hAnsi="宋体" w:cs="宋体"/>
        </w:rPr>
      </w:pPr>
      <w:r>
        <w:rPr>
          <w:rFonts w:hint="eastAsia" w:ascii="宋体" w:hAnsi="宋体" w:cs="宋体"/>
        </w:rPr>
        <w:t>（3）必须保证原有采购项目一致性或者服务配套的要求， 需要继续从原供应商处添购，且</w:t>
      </w:r>
      <w:r>
        <w:rPr>
          <w:rFonts w:hint="eastAsia" w:ascii="宋体" w:hAnsi="宋体" w:cs="宋体"/>
          <w:color w:val="FF0000"/>
        </w:rPr>
        <w:t>添购资金总额不超过原合同采购金额10％</w:t>
      </w:r>
      <w:r>
        <w:rPr>
          <w:rFonts w:hint="eastAsia" w:ascii="宋体" w:hAnsi="宋体" w:cs="宋体"/>
        </w:rPr>
        <w:t>的。</w:t>
      </w:r>
    </w:p>
    <w:p w14:paraId="02588A71">
      <w:pPr>
        <w:jc w:val="left"/>
        <w:rPr>
          <w:rFonts w:ascii="宋体" w:hAnsi="宋体" w:cs="宋体"/>
        </w:rPr>
      </w:pPr>
      <w:r>
        <w:rPr>
          <w:rFonts w:hint="eastAsia" w:ascii="宋体" w:hAnsi="宋体" w:cs="宋体"/>
        </w:rPr>
        <w:t>5、询价（不得少于3家）</w:t>
      </w:r>
    </w:p>
    <w:p w14:paraId="39E2167A">
      <w:pPr>
        <w:jc w:val="left"/>
        <w:rPr>
          <w:rFonts w:ascii="宋体" w:hAnsi="宋体" w:cs="宋体"/>
        </w:rPr>
      </w:pPr>
      <w:r>
        <w:rPr>
          <w:rFonts w:hint="eastAsia" w:ascii="宋体" w:hAnsi="宋体" w:cs="宋体"/>
        </w:rPr>
        <w:t>（1）采购的</w:t>
      </w:r>
      <w:r>
        <w:rPr>
          <w:rFonts w:hint="eastAsia" w:ascii="宋体" w:hAnsi="宋体" w:cs="宋体"/>
          <w:color w:val="FF0000"/>
        </w:rPr>
        <w:t>货物规格、标准统一，现货货源充足且价格变化幅度小</w:t>
      </w:r>
      <w:r>
        <w:rPr>
          <w:rFonts w:hint="eastAsia" w:ascii="宋体" w:hAnsi="宋体" w:cs="宋体"/>
        </w:rPr>
        <w:t>的政府采购项目，可以依照规定采用询价方式采购。</w:t>
      </w:r>
    </w:p>
    <w:p w14:paraId="76428A6E">
      <w:pPr>
        <w:jc w:val="left"/>
        <w:rPr>
          <w:rFonts w:ascii="宋体" w:hAnsi="宋体" w:cs="宋体"/>
        </w:rPr>
      </w:pPr>
      <w:r>
        <w:rPr>
          <w:rFonts w:hint="eastAsia" w:ascii="宋体" w:hAnsi="宋体" w:cs="宋体"/>
        </w:rPr>
        <w:t>（2）询价小组由采购人的代表和有关专家共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p>
    <w:p w14:paraId="7BFAFEA4">
      <w:pPr>
        <w:jc w:val="left"/>
        <w:rPr>
          <w:rFonts w:ascii="宋体" w:hAnsi="宋体" w:cs="宋体"/>
        </w:rPr>
      </w:pPr>
      <w:r>
        <w:rPr>
          <w:rFonts w:hint="eastAsia" w:ascii="宋体" w:hAnsi="宋体" w:cs="宋体"/>
        </w:rPr>
        <w:t>（3）询价小组根据采购需求，从符合相应资格条件的供应商名单中确定</w:t>
      </w:r>
      <w:r>
        <w:rPr>
          <w:rFonts w:hint="eastAsia" w:ascii="宋体" w:hAnsi="宋体" w:cs="宋体"/>
          <w:color w:val="FF0000"/>
        </w:rPr>
        <w:t>不少于3家</w:t>
      </w:r>
      <w:r>
        <w:rPr>
          <w:rFonts w:hint="eastAsia" w:ascii="宋体" w:hAnsi="宋体" w:cs="宋体"/>
        </w:rPr>
        <w:t>的供应商，并向其发出询价通知书让其报价。</w:t>
      </w:r>
    </w:p>
    <w:p w14:paraId="1768D8B4">
      <w:pPr>
        <w:jc w:val="left"/>
        <w:rPr>
          <w:rFonts w:ascii="宋体" w:hAnsi="宋体" w:cs="宋体"/>
        </w:rPr>
      </w:pPr>
      <w:r>
        <w:rPr>
          <w:rFonts w:hint="eastAsia" w:ascii="宋体" w:hAnsi="宋体" w:cs="宋体"/>
        </w:rPr>
        <w:t>（4）询价小组要求被询价的供应商一次报出</w:t>
      </w:r>
      <w:r>
        <w:rPr>
          <w:rFonts w:hint="eastAsia" w:ascii="宋体" w:hAnsi="宋体" w:cs="宋体"/>
          <w:color w:val="FF0000"/>
        </w:rPr>
        <w:t>不得更改</w:t>
      </w:r>
      <w:r>
        <w:rPr>
          <w:rFonts w:hint="eastAsia" w:ascii="宋体" w:hAnsi="宋体" w:cs="宋体"/>
        </w:rPr>
        <w:t>的价格。在询价过程中，询价小组不得改变询价通知书所确定的政府采购合同条款。</w:t>
      </w:r>
    </w:p>
    <w:p w14:paraId="4B6937DA">
      <w:pPr>
        <w:jc w:val="left"/>
        <w:rPr>
          <w:rFonts w:ascii="宋体" w:hAnsi="宋体" w:cs="宋体"/>
        </w:rPr>
      </w:pPr>
      <w:r>
        <w:rPr>
          <w:rFonts w:hint="eastAsia" w:ascii="宋体" w:hAnsi="宋体" w:cs="宋体"/>
        </w:rPr>
        <w:t>（5）采购人根据符合采购需求、质量和服务相等且</w:t>
      </w:r>
      <w:r>
        <w:rPr>
          <w:rFonts w:hint="eastAsia" w:ascii="宋体" w:hAnsi="宋体" w:cs="宋体"/>
          <w:color w:val="FF0000"/>
        </w:rPr>
        <w:t>报价最低</w:t>
      </w:r>
      <w:r>
        <w:rPr>
          <w:rFonts w:hint="eastAsia" w:ascii="宋体" w:hAnsi="宋体" w:cs="宋体"/>
        </w:rPr>
        <w:t>的原则确定成交供应商，并将结果通知所有被询价的未成交的供应商。</w:t>
      </w:r>
    </w:p>
    <w:p w14:paraId="062FBAF6">
      <w:pPr>
        <w:jc w:val="left"/>
        <w:rPr>
          <w:rFonts w:ascii="宋体" w:hAnsi="宋体" w:cs="宋体"/>
        </w:rPr>
      </w:pPr>
    </w:p>
    <w:p w14:paraId="3FE07080">
      <w:pPr>
        <w:jc w:val="left"/>
        <w:rPr>
          <w:rFonts w:ascii="宋体" w:hAnsi="宋体" w:cs="宋体"/>
        </w:rPr>
      </w:pPr>
      <w:r>
        <w:rPr>
          <w:rFonts w:hint="eastAsia" w:ascii="宋体" w:hAnsi="宋体" w:cs="宋体"/>
        </w:rPr>
        <w:t>【例-判断题】政府采购采用询价方式的，被询价的供应商应一次报出不得更改的价格。（  ）</w:t>
      </w:r>
    </w:p>
    <w:p w14:paraId="12C7E76E">
      <w:pPr>
        <w:jc w:val="left"/>
        <w:rPr>
          <w:rFonts w:ascii="宋体" w:hAnsi="宋体" w:cs="宋体"/>
        </w:rPr>
      </w:pPr>
      <w:r>
        <w:rPr>
          <w:rFonts w:hint="eastAsia" w:ascii="宋体" w:hAnsi="宋体" w:cs="宋体"/>
        </w:rPr>
        <w:t>答案：√</w:t>
      </w:r>
    </w:p>
    <w:p w14:paraId="3C44FFDB">
      <w:pPr>
        <w:jc w:val="left"/>
        <w:rPr>
          <w:rFonts w:ascii="宋体" w:hAnsi="宋体" w:cs="宋体"/>
        </w:rPr>
      </w:pPr>
      <w:r>
        <w:rPr>
          <w:rFonts w:hint="eastAsia" w:ascii="宋体" w:hAnsi="宋体" w:cs="宋体"/>
        </w:rPr>
        <w:t>解析：采取询价方式采购的应遵循下列程序：询价小组要求被询价的供应商一次报出不得更改的价格。在询价过程中，询价小组不得改变询价通知书所确定的政府采购合同条款。</w:t>
      </w:r>
    </w:p>
    <w:p w14:paraId="3EBABB75">
      <w:pPr>
        <w:jc w:val="left"/>
        <w:rPr>
          <w:rFonts w:ascii="宋体" w:hAnsi="宋体" w:cs="宋体"/>
        </w:rPr>
      </w:pPr>
    </w:p>
    <w:p w14:paraId="757AC2B1">
      <w:pPr>
        <w:jc w:val="left"/>
        <w:rPr>
          <w:rFonts w:ascii="宋体" w:hAnsi="宋体" w:cs="宋体"/>
        </w:rPr>
      </w:pPr>
      <w:r>
        <w:rPr>
          <w:rFonts w:hint="eastAsia" w:ascii="宋体" w:hAnsi="宋体" w:cs="宋体"/>
        </w:rPr>
        <w:t>【例-单选题】甲行政机关拟采购一批设备，该批设备具有特殊性，只能从有限范围的供应商处采购，甲行政机关可以选择的政府采购方式是（  ）。</w:t>
      </w:r>
    </w:p>
    <w:p w14:paraId="705FD469">
      <w:pPr>
        <w:jc w:val="left"/>
        <w:rPr>
          <w:rFonts w:ascii="宋体" w:hAnsi="宋体" w:cs="宋体"/>
        </w:rPr>
      </w:pPr>
      <w:r>
        <w:rPr>
          <w:rFonts w:hint="eastAsia" w:ascii="宋体" w:hAnsi="宋体" w:cs="宋体"/>
        </w:rPr>
        <w:t>A.询价</w:t>
      </w:r>
    </w:p>
    <w:p w14:paraId="019B3665">
      <w:pPr>
        <w:jc w:val="left"/>
        <w:rPr>
          <w:rFonts w:ascii="宋体" w:hAnsi="宋体" w:cs="宋体"/>
        </w:rPr>
      </w:pPr>
      <w:r>
        <w:rPr>
          <w:rFonts w:hint="eastAsia" w:ascii="宋体" w:hAnsi="宋体" w:cs="宋体"/>
        </w:rPr>
        <w:t>B.单一来源采购</w:t>
      </w:r>
    </w:p>
    <w:p w14:paraId="3243D464">
      <w:pPr>
        <w:jc w:val="left"/>
        <w:rPr>
          <w:rFonts w:ascii="宋体" w:hAnsi="宋体" w:cs="宋体"/>
        </w:rPr>
      </w:pPr>
      <w:r>
        <w:rPr>
          <w:rFonts w:hint="eastAsia" w:ascii="宋体" w:hAnsi="宋体" w:cs="宋体"/>
        </w:rPr>
        <w:t>C.邀请招标</w:t>
      </w:r>
    </w:p>
    <w:p w14:paraId="5497BF5B">
      <w:pPr>
        <w:jc w:val="left"/>
        <w:rPr>
          <w:rFonts w:ascii="宋体" w:hAnsi="宋体" w:cs="宋体"/>
        </w:rPr>
      </w:pPr>
      <w:r>
        <w:rPr>
          <w:rFonts w:hint="eastAsia" w:ascii="宋体" w:hAnsi="宋体" w:cs="宋体"/>
        </w:rPr>
        <w:t>D.竞争性谈判</w:t>
      </w:r>
    </w:p>
    <w:p w14:paraId="11E9C209">
      <w:pPr>
        <w:jc w:val="left"/>
        <w:rPr>
          <w:rFonts w:ascii="宋体" w:hAnsi="宋体" w:cs="宋体"/>
        </w:rPr>
      </w:pPr>
      <w:r>
        <w:rPr>
          <w:rFonts w:hint="eastAsia" w:ascii="宋体" w:hAnsi="宋体" w:cs="宋体"/>
        </w:rPr>
        <w:t>答案：C</w:t>
      </w:r>
    </w:p>
    <w:p w14:paraId="30647CCB">
      <w:pPr>
        <w:jc w:val="left"/>
        <w:rPr>
          <w:rFonts w:ascii="宋体" w:hAnsi="宋体" w:cs="宋体"/>
        </w:rPr>
      </w:pPr>
      <w:r>
        <w:rPr>
          <w:rFonts w:hint="eastAsia" w:ascii="宋体" w:hAnsi="宋体" w:cs="宋体"/>
        </w:rPr>
        <w:t>解析：符合下列情形之一的货物或者服务，可以依法采用邀请招标方式采购：</w:t>
      </w:r>
    </w:p>
    <w:p w14:paraId="07F0BFBF">
      <w:pPr>
        <w:jc w:val="left"/>
        <w:rPr>
          <w:rFonts w:ascii="宋体" w:hAnsi="宋体" w:cs="宋体"/>
        </w:rPr>
      </w:pPr>
      <w:r>
        <w:rPr>
          <w:rFonts w:hint="eastAsia" w:ascii="宋体" w:hAnsi="宋体" w:cs="宋体"/>
        </w:rPr>
        <w:t>（1）具有特殊性，只能从有限范围的供应商处采购的；</w:t>
      </w:r>
    </w:p>
    <w:p w14:paraId="1A2D7B47">
      <w:pPr>
        <w:jc w:val="left"/>
        <w:rPr>
          <w:rFonts w:ascii="宋体" w:hAnsi="宋体" w:cs="宋体"/>
        </w:rPr>
      </w:pPr>
      <w:r>
        <w:rPr>
          <w:rFonts w:hint="eastAsia" w:ascii="宋体" w:hAnsi="宋体" w:cs="宋体"/>
        </w:rPr>
        <w:t>（2）采用公开招标方式的费用占政府采购项目总价值的比例过大的。</w:t>
      </w:r>
    </w:p>
    <w:p w14:paraId="31179296">
      <w:pPr>
        <w:jc w:val="left"/>
        <w:rPr>
          <w:rFonts w:ascii="宋体" w:hAnsi="宋体" w:cs="宋体"/>
        </w:rPr>
      </w:pPr>
    </w:p>
    <w:p w14:paraId="645E5002">
      <w:pPr>
        <w:jc w:val="left"/>
        <w:rPr>
          <w:rFonts w:ascii="宋体" w:hAnsi="宋体" w:cs="宋体"/>
        </w:rPr>
      </w:pPr>
      <w:r>
        <w:rPr>
          <w:rFonts w:hint="eastAsia" w:ascii="宋体" w:hAnsi="宋体" w:cs="宋体"/>
        </w:rPr>
        <w:t>【例-单选题】根据政府采购法律制度的规定，下列关于政府采购邀请招标方式的表述中，不正确的是（  ）。</w:t>
      </w:r>
    </w:p>
    <w:p w14:paraId="21355576">
      <w:pPr>
        <w:jc w:val="left"/>
        <w:rPr>
          <w:rFonts w:ascii="宋体" w:hAnsi="宋体" w:cs="宋体"/>
        </w:rPr>
      </w:pPr>
      <w:r>
        <w:rPr>
          <w:rFonts w:hint="eastAsia" w:ascii="宋体" w:hAnsi="宋体" w:cs="宋体"/>
        </w:rPr>
        <w:t>A.采购人应当从符合相应资格条件的供应商中进行选择</w:t>
      </w:r>
    </w:p>
    <w:p w14:paraId="49BF42D9">
      <w:pPr>
        <w:jc w:val="left"/>
        <w:rPr>
          <w:rFonts w:ascii="宋体" w:hAnsi="宋体" w:cs="宋体"/>
        </w:rPr>
      </w:pPr>
      <w:r>
        <w:rPr>
          <w:rFonts w:hint="eastAsia" w:ascii="宋体" w:hAnsi="宋体" w:cs="宋体"/>
        </w:rPr>
        <w:t>B.采购人应当向供应商发出投标邀请书</w:t>
      </w:r>
    </w:p>
    <w:p w14:paraId="158A984C">
      <w:pPr>
        <w:jc w:val="left"/>
        <w:rPr>
          <w:rFonts w:ascii="宋体" w:hAnsi="宋体" w:cs="宋体"/>
        </w:rPr>
      </w:pPr>
      <w:r>
        <w:rPr>
          <w:rFonts w:hint="eastAsia" w:ascii="宋体" w:hAnsi="宋体" w:cs="宋体"/>
        </w:rPr>
        <w:t>C.采购人应当选择5位以上供应商</w:t>
      </w:r>
    </w:p>
    <w:p w14:paraId="4C6DC6B9">
      <w:pPr>
        <w:jc w:val="left"/>
        <w:rPr>
          <w:rFonts w:ascii="宋体" w:hAnsi="宋体" w:cs="宋体"/>
        </w:rPr>
      </w:pPr>
      <w:r>
        <w:rPr>
          <w:rFonts w:hint="eastAsia" w:ascii="宋体" w:hAnsi="宋体" w:cs="宋体"/>
        </w:rPr>
        <w:t>D.采购人应当通过随机方式选择供应商</w:t>
      </w:r>
    </w:p>
    <w:p w14:paraId="13B419E9">
      <w:pPr>
        <w:jc w:val="left"/>
        <w:rPr>
          <w:rFonts w:ascii="宋体" w:hAnsi="宋体" w:cs="宋体"/>
        </w:rPr>
      </w:pPr>
      <w:r>
        <w:rPr>
          <w:rFonts w:hint="eastAsia" w:ascii="宋体" w:hAnsi="宋体" w:cs="宋体"/>
        </w:rPr>
        <w:t>答案：C</w:t>
      </w:r>
    </w:p>
    <w:p w14:paraId="3704597D">
      <w:pPr>
        <w:jc w:val="left"/>
        <w:rPr>
          <w:rFonts w:ascii="宋体" w:hAnsi="宋体" w:cs="宋体"/>
        </w:rPr>
      </w:pPr>
      <w:r>
        <w:rPr>
          <w:rFonts w:hint="eastAsia" w:ascii="宋体" w:hAnsi="宋体" w:cs="宋体"/>
        </w:rPr>
        <w:t>解析：邀请招标，是指采购人依法从符合相应资格条件的供应商中随机抽取3家以上的供应商，并以投标邀请书的方式邀请其参加投标的采购方式。选项C当选。</w:t>
      </w:r>
    </w:p>
    <w:p w14:paraId="461C9A17">
      <w:pPr>
        <w:jc w:val="left"/>
        <w:rPr>
          <w:rFonts w:ascii="宋体" w:hAnsi="宋体" w:cs="宋体"/>
        </w:rPr>
      </w:pPr>
    </w:p>
    <w:p w14:paraId="73BF6289">
      <w:pPr>
        <w:jc w:val="left"/>
        <w:rPr>
          <w:rFonts w:ascii="宋体" w:hAnsi="宋体" w:cs="宋体"/>
        </w:rPr>
      </w:pPr>
      <w:r>
        <w:rPr>
          <w:rFonts w:hint="eastAsia" w:ascii="宋体" w:hAnsi="宋体" w:cs="宋体"/>
        </w:rPr>
        <w:t>【例-多选题】根据政府采购法律制度的规定，下列情形中，可以采用竞争性谈判方式采购的有（  ）。</w:t>
      </w:r>
    </w:p>
    <w:p w14:paraId="560FC9F3">
      <w:pPr>
        <w:jc w:val="left"/>
        <w:rPr>
          <w:rFonts w:ascii="宋体" w:hAnsi="宋体" w:cs="宋体"/>
        </w:rPr>
      </w:pPr>
      <w:r>
        <w:rPr>
          <w:rFonts w:hint="eastAsia" w:ascii="宋体" w:hAnsi="宋体" w:cs="宋体"/>
        </w:rPr>
        <w:t>A.不能事先计算出价格总额的</w:t>
      </w:r>
    </w:p>
    <w:p w14:paraId="0849331A">
      <w:pPr>
        <w:jc w:val="left"/>
        <w:rPr>
          <w:rFonts w:ascii="宋体" w:hAnsi="宋体" w:cs="宋体"/>
        </w:rPr>
      </w:pPr>
      <w:r>
        <w:rPr>
          <w:rFonts w:hint="eastAsia" w:ascii="宋体" w:hAnsi="宋体" w:cs="宋体"/>
        </w:rPr>
        <w:t>B.具有特殊性，只能从有限范围的供应商处采购的</w:t>
      </w:r>
    </w:p>
    <w:p w14:paraId="26299827">
      <w:pPr>
        <w:jc w:val="left"/>
        <w:rPr>
          <w:rFonts w:ascii="宋体" w:hAnsi="宋体" w:cs="宋体"/>
        </w:rPr>
      </w:pPr>
      <w:r>
        <w:rPr>
          <w:rFonts w:hint="eastAsia" w:ascii="宋体" w:hAnsi="宋体" w:cs="宋体"/>
        </w:rPr>
        <w:t>C.采用招标所需时间不能满足用户紧急需求的</w:t>
      </w:r>
    </w:p>
    <w:p w14:paraId="4162139E">
      <w:pPr>
        <w:jc w:val="left"/>
        <w:rPr>
          <w:rFonts w:ascii="宋体" w:hAnsi="宋体" w:cs="宋体"/>
        </w:rPr>
      </w:pPr>
      <w:r>
        <w:rPr>
          <w:rFonts w:hint="eastAsia" w:ascii="宋体" w:hAnsi="宋体" w:cs="宋体"/>
        </w:rPr>
        <w:t>D.发生了不可预见的紧急情况不能从其他供应商处采购的</w:t>
      </w:r>
    </w:p>
    <w:p w14:paraId="699D4E4D">
      <w:pPr>
        <w:jc w:val="left"/>
        <w:rPr>
          <w:rFonts w:ascii="宋体" w:hAnsi="宋体" w:cs="宋体"/>
        </w:rPr>
      </w:pPr>
      <w:r>
        <w:rPr>
          <w:rFonts w:hint="eastAsia" w:ascii="宋体" w:hAnsi="宋体" w:cs="宋体"/>
        </w:rPr>
        <w:t>答案：AC</w:t>
      </w:r>
    </w:p>
    <w:p w14:paraId="605597C8">
      <w:pPr>
        <w:jc w:val="left"/>
        <w:rPr>
          <w:rFonts w:ascii="宋体" w:hAnsi="宋体" w:cs="宋体"/>
        </w:rPr>
      </w:pPr>
      <w:r>
        <w:rPr>
          <w:rFonts w:hint="eastAsia" w:ascii="宋体" w:hAnsi="宋体" w:cs="宋体"/>
        </w:rPr>
        <w:t>解析：（1）选项 B:采用邀请招标方式采购。</w:t>
      </w:r>
    </w:p>
    <w:p w14:paraId="0F6395B9">
      <w:pPr>
        <w:jc w:val="left"/>
        <w:rPr>
          <w:rFonts w:ascii="宋体" w:hAnsi="宋体" w:cs="宋体"/>
        </w:rPr>
      </w:pPr>
      <w:r>
        <w:rPr>
          <w:rFonts w:hint="eastAsia" w:ascii="宋体" w:hAnsi="宋体" w:cs="宋体"/>
        </w:rPr>
        <w:t>（2）选项D:采用单一来源采购。</w:t>
      </w:r>
    </w:p>
    <w:p w14:paraId="1E5389D9">
      <w:pPr>
        <w:jc w:val="left"/>
        <w:rPr>
          <w:rFonts w:ascii="宋体" w:hAnsi="宋体" w:cs="宋体"/>
        </w:rPr>
      </w:pPr>
    </w:p>
    <w:p w14:paraId="4FA15086">
      <w:pPr>
        <w:jc w:val="left"/>
        <w:rPr>
          <w:rFonts w:ascii="宋体" w:hAnsi="宋体" w:cs="宋体"/>
          <w:color w:val="FF0000"/>
        </w:rPr>
      </w:pPr>
      <w:r>
        <w:rPr>
          <w:rFonts w:hint="eastAsia" w:ascii="宋体" w:hAnsi="宋体" w:cs="宋体"/>
          <w:color w:val="FF0000"/>
        </w:rPr>
        <w:t>考点4：政府采购程序（★★）</w:t>
      </w:r>
    </w:p>
    <w:p w14:paraId="109C4959">
      <w:pPr>
        <w:jc w:val="left"/>
        <w:rPr>
          <w:rFonts w:ascii="宋体" w:hAnsi="宋体" w:cs="宋体"/>
          <w:color w:val="FF0000"/>
        </w:rPr>
      </w:pPr>
      <w:r>
        <w:rPr>
          <w:rFonts w:hint="eastAsia" w:ascii="宋体" w:hAnsi="宋体" w:cs="宋体"/>
        </w:rPr>
        <w:t>1、招标文件的提供期限自招标文件开始发出之日起不得少于</w:t>
      </w:r>
      <w:r>
        <w:rPr>
          <w:rFonts w:hint="eastAsia" w:ascii="宋体" w:hAnsi="宋体" w:cs="宋体"/>
          <w:color w:val="FF0000"/>
        </w:rPr>
        <w:t>5个工作日。</w:t>
      </w:r>
    </w:p>
    <w:p w14:paraId="4D8C71B1">
      <w:pPr>
        <w:jc w:val="left"/>
        <w:rPr>
          <w:rFonts w:ascii="宋体" w:hAnsi="宋体" w:cs="宋体"/>
        </w:rPr>
      </w:pPr>
      <w:r>
        <w:rPr>
          <w:rFonts w:hint="eastAsia" w:ascii="宋体" w:hAnsi="宋体" w:cs="宋体"/>
        </w:rPr>
        <w:t>2、</w:t>
      </w:r>
      <w:r>
        <w:rPr>
          <w:rFonts w:hint="eastAsia" w:ascii="宋体" w:hAnsi="宋体" w:cs="宋体"/>
          <w:color w:val="FF0000"/>
        </w:rPr>
        <w:t>货物</w:t>
      </w:r>
      <w:r>
        <w:rPr>
          <w:rFonts w:hint="eastAsia" w:ascii="宋体" w:hAnsi="宋体" w:cs="宋体"/>
        </w:rPr>
        <w:t>和</w:t>
      </w:r>
      <w:r>
        <w:rPr>
          <w:rFonts w:hint="eastAsia" w:ascii="宋体" w:hAnsi="宋体" w:cs="宋体"/>
          <w:color w:val="FF0000"/>
        </w:rPr>
        <w:t>服务项目</w:t>
      </w:r>
      <w:r>
        <w:rPr>
          <w:rFonts w:hint="eastAsia" w:ascii="宋体" w:hAnsi="宋体" w:cs="宋体"/>
        </w:rPr>
        <w:t>实行招标方式采购的，自招标文件开始发出之日起至投标人提交投标文件截止之日止，不得少于</w:t>
      </w:r>
      <w:r>
        <w:rPr>
          <w:rFonts w:hint="eastAsia" w:ascii="宋体" w:hAnsi="宋体" w:cs="宋体"/>
          <w:color w:val="FF0000"/>
        </w:rPr>
        <w:t>20日。</w:t>
      </w:r>
    </w:p>
    <w:p w14:paraId="77CEBD35">
      <w:pPr>
        <w:jc w:val="left"/>
        <w:rPr>
          <w:rFonts w:ascii="宋体" w:hAnsi="宋体" w:cs="宋体"/>
        </w:rPr>
      </w:pPr>
      <w:r>
        <w:rPr>
          <w:rFonts w:hint="eastAsia" w:ascii="宋体" w:hAnsi="宋体" w:cs="宋体"/>
        </w:rPr>
        <w:t>3、投标保证金</w:t>
      </w:r>
    </w:p>
    <w:p w14:paraId="3E59651F">
      <w:pPr>
        <w:jc w:val="left"/>
        <w:rPr>
          <w:rFonts w:ascii="宋体" w:hAnsi="宋体" w:cs="宋体"/>
          <w:color w:val="FF0000"/>
        </w:rPr>
      </w:pPr>
      <w:r>
        <w:rPr>
          <w:rFonts w:hint="eastAsia" w:ascii="宋体" w:hAnsi="宋体" w:cs="宋体"/>
        </w:rPr>
        <w:t>（1）采购人或者采购代理机构应当在招标文件、谈判文件、询价通知书中</w:t>
      </w:r>
      <w:r>
        <w:rPr>
          <w:rFonts w:hint="eastAsia" w:ascii="宋体" w:hAnsi="宋体" w:cs="宋体"/>
          <w:color w:val="FF0000"/>
        </w:rPr>
        <w:t>公开采购项目预算金额。</w:t>
      </w:r>
    </w:p>
    <w:p w14:paraId="5646BDC2">
      <w:pPr>
        <w:jc w:val="left"/>
        <w:rPr>
          <w:rFonts w:ascii="宋体" w:hAnsi="宋体" w:cs="宋体"/>
        </w:rPr>
      </w:pPr>
      <w:r>
        <w:rPr>
          <w:rFonts w:hint="eastAsia" w:ascii="宋体" w:hAnsi="宋体" w:cs="宋体"/>
        </w:rPr>
        <w:t>（2）招标文件要求投标人提交</w:t>
      </w:r>
      <w:r>
        <w:rPr>
          <w:rFonts w:hint="eastAsia" w:ascii="宋体" w:hAnsi="宋体" w:cs="宋体"/>
          <w:color w:val="FF0000"/>
        </w:rPr>
        <w:t>投标保证金</w:t>
      </w:r>
      <w:r>
        <w:rPr>
          <w:rFonts w:hint="eastAsia" w:ascii="宋体" w:hAnsi="宋体" w:cs="宋体"/>
        </w:rPr>
        <w:t>的，投标保证金不得超过采购项目预算金额的</w:t>
      </w:r>
      <w:r>
        <w:rPr>
          <w:rFonts w:hint="eastAsia" w:ascii="宋体" w:hAnsi="宋体" w:cs="宋体"/>
          <w:color w:val="FF0000"/>
        </w:rPr>
        <w:t>2％</w:t>
      </w:r>
      <w:r>
        <w:rPr>
          <w:rFonts w:hint="eastAsia" w:ascii="宋体" w:hAnsi="宋体" w:cs="宋体"/>
        </w:rPr>
        <w:t>。投标保证金应当以支票、汇票、本票或者金融机构、担保机构出具的保函等</w:t>
      </w:r>
      <w:r>
        <w:rPr>
          <w:rFonts w:hint="eastAsia" w:ascii="宋体" w:hAnsi="宋体" w:cs="宋体"/>
          <w:color w:val="FF0000"/>
        </w:rPr>
        <w:t>非现金形式</w:t>
      </w:r>
      <w:r>
        <w:rPr>
          <w:rFonts w:hint="eastAsia" w:ascii="宋体" w:hAnsi="宋体" w:cs="宋体"/>
        </w:rPr>
        <w:t>提交。</w:t>
      </w:r>
    </w:p>
    <w:p w14:paraId="60FD9597">
      <w:pPr>
        <w:jc w:val="left"/>
        <w:rPr>
          <w:rFonts w:ascii="宋体" w:hAnsi="宋体" w:cs="宋体"/>
        </w:rPr>
      </w:pPr>
      <w:r>
        <w:rPr>
          <w:rFonts w:hint="eastAsia" w:ascii="宋体" w:hAnsi="宋体" w:cs="宋体"/>
        </w:rPr>
        <w:t>（3）采购人或者采购代理机构应当自中标通知书发出之日起</w:t>
      </w:r>
      <w:r>
        <w:rPr>
          <w:rFonts w:hint="eastAsia" w:ascii="宋体" w:hAnsi="宋体" w:cs="宋体"/>
          <w:color w:val="FF0000"/>
        </w:rPr>
        <w:t>5个工作日内退还</w:t>
      </w:r>
      <w:r>
        <w:rPr>
          <w:rFonts w:hint="eastAsia" w:ascii="宋体" w:hAnsi="宋体" w:cs="宋体"/>
        </w:rPr>
        <w:t>未中标供应商的投标保证金，自政府采购合同签订之日起</w:t>
      </w:r>
      <w:r>
        <w:rPr>
          <w:rFonts w:hint="eastAsia" w:ascii="宋体" w:hAnsi="宋体" w:cs="宋体"/>
          <w:color w:val="FF0000"/>
        </w:rPr>
        <w:t>5个工作日内退还</w:t>
      </w:r>
      <w:r>
        <w:rPr>
          <w:rFonts w:hint="eastAsia" w:ascii="宋体" w:hAnsi="宋体" w:cs="宋体"/>
        </w:rPr>
        <w:t>中标供应商的投标保证金。</w:t>
      </w:r>
    </w:p>
    <w:p w14:paraId="12AEFB54">
      <w:pPr>
        <w:jc w:val="left"/>
        <w:rPr>
          <w:rFonts w:ascii="宋体" w:hAnsi="宋体" w:cs="宋体"/>
          <w:color w:val="FF0000"/>
        </w:rPr>
      </w:pPr>
      <w:r>
        <w:rPr>
          <w:rFonts w:hint="eastAsia" w:ascii="宋体" w:hAnsi="宋体" w:cs="宋体"/>
        </w:rPr>
        <w:t>【注意】采购文件的保存期限自采购结束之日起</w:t>
      </w:r>
      <w:r>
        <w:rPr>
          <w:rFonts w:hint="eastAsia" w:ascii="宋体" w:hAnsi="宋体" w:cs="宋体"/>
          <w:color w:val="FF0000"/>
        </w:rPr>
        <w:t>至少保存15年。</w:t>
      </w:r>
    </w:p>
    <w:p w14:paraId="645FAC4B">
      <w:pPr>
        <w:jc w:val="left"/>
        <w:rPr>
          <w:rFonts w:ascii="宋体" w:hAnsi="宋体" w:cs="宋体"/>
        </w:rPr>
      </w:pPr>
      <w:r>
        <w:rPr>
          <w:rFonts w:hint="eastAsia" w:ascii="宋体" w:hAnsi="宋体" w:cs="宋体"/>
        </w:rPr>
        <w:t>4、废标</w:t>
      </w:r>
    </w:p>
    <w:p w14:paraId="65E8EEA8">
      <w:pPr>
        <w:jc w:val="left"/>
        <w:rPr>
          <w:rFonts w:ascii="宋体" w:hAnsi="宋体" w:cs="宋体"/>
        </w:rPr>
      </w:pPr>
      <w:r>
        <w:rPr>
          <w:rFonts w:hint="eastAsia" w:ascii="宋体" w:hAnsi="宋体" w:cs="宋体"/>
        </w:rPr>
        <w:t>在招标采购中，出现下列情形之一的，应予废标：</w:t>
      </w:r>
    </w:p>
    <w:p w14:paraId="2A4674FC">
      <w:pPr>
        <w:jc w:val="left"/>
        <w:rPr>
          <w:rFonts w:ascii="宋体" w:hAnsi="宋体" w:cs="宋体"/>
        </w:rPr>
      </w:pPr>
      <w:r>
        <w:rPr>
          <w:rFonts w:hint="eastAsia" w:ascii="宋体" w:hAnsi="宋体" w:cs="宋体"/>
        </w:rPr>
        <w:t>（1）符合专业条件的供应商或者对招标文件作实质响应的供应商</w:t>
      </w:r>
      <w:r>
        <w:rPr>
          <w:rFonts w:hint="eastAsia" w:ascii="宋体" w:hAnsi="宋体" w:cs="宋体"/>
          <w:color w:val="FF0000"/>
        </w:rPr>
        <w:t>不足3家</w:t>
      </w:r>
      <w:r>
        <w:rPr>
          <w:rFonts w:hint="eastAsia" w:ascii="宋体" w:hAnsi="宋体" w:cs="宋体"/>
        </w:rPr>
        <w:t>的；</w:t>
      </w:r>
    </w:p>
    <w:p w14:paraId="15691904">
      <w:pPr>
        <w:jc w:val="left"/>
        <w:rPr>
          <w:rFonts w:ascii="宋体" w:hAnsi="宋体" w:cs="宋体"/>
        </w:rPr>
      </w:pPr>
      <w:r>
        <w:rPr>
          <w:rFonts w:hint="eastAsia" w:ascii="宋体" w:hAnsi="宋体" w:cs="宋体"/>
        </w:rPr>
        <w:t>（2）出现影响采购公正的</w:t>
      </w:r>
      <w:r>
        <w:rPr>
          <w:rFonts w:hint="eastAsia" w:ascii="宋体" w:hAnsi="宋体" w:cs="宋体"/>
          <w:color w:val="FF0000"/>
        </w:rPr>
        <w:t>违法、违规</w:t>
      </w:r>
      <w:r>
        <w:rPr>
          <w:rFonts w:hint="eastAsia" w:ascii="宋体" w:hAnsi="宋体" w:cs="宋体"/>
        </w:rPr>
        <w:t>行为的；</w:t>
      </w:r>
    </w:p>
    <w:p w14:paraId="2E4BC8F7">
      <w:pPr>
        <w:jc w:val="left"/>
        <w:rPr>
          <w:rFonts w:ascii="宋体" w:hAnsi="宋体" w:cs="宋体"/>
        </w:rPr>
      </w:pPr>
      <w:r>
        <w:rPr>
          <w:rFonts w:hint="eastAsia" w:ascii="宋体" w:hAnsi="宋体" w:cs="宋体"/>
        </w:rPr>
        <w:t>（3）投标人的报价均</w:t>
      </w:r>
      <w:r>
        <w:rPr>
          <w:rFonts w:hint="eastAsia" w:ascii="宋体" w:hAnsi="宋体" w:cs="宋体"/>
          <w:color w:val="FF0000"/>
        </w:rPr>
        <w:t>超过了采购预算</w:t>
      </w:r>
      <w:r>
        <w:rPr>
          <w:rFonts w:hint="eastAsia" w:ascii="宋体" w:hAnsi="宋体" w:cs="宋体"/>
        </w:rPr>
        <w:t>，采购人不能支付的；</w:t>
      </w:r>
    </w:p>
    <w:p w14:paraId="1ECA7944">
      <w:pPr>
        <w:jc w:val="left"/>
        <w:rPr>
          <w:rFonts w:ascii="宋体" w:hAnsi="宋体" w:cs="宋体"/>
        </w:rPr>
      </w:pPr>
      <w:r>
        <w:rPr>
          <w:rFonts w:hint="eastAsia" w:ascii="宋体" w:hAnsi="宋体" w:cs="宋体"/>
        </w:rPr>
        <w:t>（4）因重大变故，采购任务</w:t>
      </w:r>
      <w:r>
        <w:rPr>
          <w:rFonts w:hint="eastAsia" w:ascii="宋体" w:hAnsi="宋体" w:cs="宋体"/>
          <w:color w:val="FF0000"/>
        </w:rPr>
        <w:t>取消</w:t>
      </w:r>
      <w:r>
        <w:rPr>
          <w:rFonts w:hint="eastAsia" w:ascii="宋体" w:hAnsi="宋体" w:cs="宋体"/>
        </w:rPr>
        <w:t>的。</w:t>
      </w:r>
    </w:p>
    <w:p w14:paraId="062F0F10">
      <w:pPr>
        <w:jc w:val="left"/>
        <w:rPr>
          <w:rFonts w:ascii="宋体" w:hAnsi="宋体" w:cs="宋体"/>
        </w:rPr>
      </w:pPr>
      <w:r>
        <w:rPr>
          <w:rFonts w:hint="eastAsia" w:ascii="宋体" w:hAnsi="宋体" w:cs="宋体"/>
        </w:rPr>
        <w:t>5、回避情形</w:t>
      </w:r>
    </w:p>
    <w:p w14:paraId="55014EA9">
      <w:pPr>
        <w:jc w:val="left"/>
        <w:rPr>
          <w:rFonts w:ascii="宋体" w:hAnsi="宋体" w:cs="宋体"/>
        </w:rPr>
      </w:pPr>
      <w:r>
        <w:rPr>
          <w:rFonts w:hint="eastAsia" w:ascii="宋体" w:hAnsi="宋体" w:cs="宋体"/>
        </w:rPr>
        <w:t>采购及相关人员与供应商有下列利害关系的，应当回避：</w:t>
      </w:r>
    </w:p>
    <w:p w14:paraId="2EF0C3E1">
      <w:pPr>
        <w:jc w:val="left"/>
        <w:rPr>
          <w:rFonts w:ascii="宋体" w:hAnsi="宋体" w:cs="宋体"/>
        </w:rPr>
      </w:pPr>
      <w:r>
        <w:rPr>
          <w:rFonts w:hint="eastAsia" w:ascii="宋体" w:hAnsi="宋体" w:cs="宋体"/>
        </w:rPr>
        <w:t>（1）参加采购活动前</w:t>
      </w:r>
      <w:r>
        <w:rPr>
          <w:rFonts w:hint="eastAsia" w:ascii="宋体" w:hAnsi="宋体" w:cs="宋体"/>
          <w:color w:val="FF0000"/>
        </w:rPr>
        <w:t>3年内</w:t>
      </w:r>
      <w:r>
        <w:rPr>
          <w:rFonts w:hint="eastAsia" w:ascii="宋体" w:hAnsi="宋体" w:cs="宋体"/>
        </w:rPr>
        <w:t>与供应商存在</w:t>
      </w:r>
      <w:r>
        <w:rPr>
          <w:rFonts w:hint="eastAsia" w:ascii="宋体" w:hAnsi="宋体" w:cs="宋体"/>
          <w:color w:val="FF0000"/>
        </w:rPr>
        <w:t>劳动关系；</w:t>
      </w:r>
    </w:p>
    <w:p w14:paraId="5F575B1B">
      <w:pPr>
        <w:jc w:val="left"/>
        <w:rPr>
          <w:rFonts w:ascii="宋体" w:hAnsi="宋体" w:cs="宋体"/>
          <w:color w:val="FF0000"/>
        </w:rPr>
      </w:pPr>
      <w:r>
        <w:rPr>
          <w:rFonts w:hint="eastAsia" w:ascii="宋体" w:hAnsi="宋体" w:cs="宋体"/>
        </w:rPr>
        <w:t>（2）参加采购活动前</w:t>
      </w:r>
      <w:r>
        <w:rPr>
          <w:rFonts w:hint="eastAsia" w:ascii="宋体" w:hAnsi="宋体" w:cs="宋体"/>
          <w:color w:val="FF0000"/>
        </w:rPr>
        <w:t>3年内</w:t>
      </w:r>
      <w:r>
        <w:rPr>
          <w:rFonts w:hint="eastAsia" w:ascii="宋体" w:hAnsi="宋体" w:cs="宋体"/>
        </w:rPr>
        <w:t>担任供应商的</w:t>
      </w:r>
      <w:r>
        <w:rPr>
          <w:rFonts w:hint="eastAsia" w:ascii="宋体" w:hAnsi="宋体" w:cs="宋体"/>
          <w:color w:val="FF0000"/>
        </w:rPr>
        <w:t>董事、监事；</w:t>
      </w:r>
    </w:p>
    <w:p w14:paraId="7C163443">
      <w:pPr>
        <w:jc w:val="left"/>
        <w:rPr>
          <w:rFonts w:ascii="宋体" w:hAnsi="宋体" w:cs="宋体"/>
          <w:color w:val="FF0000"/>
        </w:rPr>
      </w:pPr>
      <w:r>
        <w:rPr>
          <w:rFonts w:hint="eastAsia" w:ascii="宋体" w:hAnsi="宋体" w:cs="宋体"/>
        </w:rPr>
        <w:t>（3）参加采购活动前</w:t>
      </w:r>
      <w:r>
        <w:rPr>
          <w:rFonts w:hint="eastAsia" w:ascii="宋体" w:hAnsi="宋体" w:cs="宋体"/>
          <w:color w:val="FF0000"/>
        </w:rPr>
        <w:t>3年内</w:t>
      </w:r>
      <w:r>
        <w:rPr>
          <w:rFonts w:hint="eastAsia" w:ascii="宋体" w:hAnsi="宋体" w:cs="宋体"/>
        </w:rPr>
        <w:t>是供应商的</w:t>
      </w:r>
      <w:r>
        <w:rPr>
          <w:rFonts w:hint="eastAsia" w:ascii="宋体" w:hAnsi="宋体" w:cs="宋体"/>
          <w:color w:val="FF0000"/>
        </w:rPr>
        <w:t>控股股东</w:t>
      </w:r>
      <w:r>
        <w:rPr>
          <w:rFonts w:hint="eastAsia" w:ascii="宋体" w:hAnsi="宋体" w:cs="宋体"/>
        </w:rPr>
        <w:t>或者</w:t>
      </w:r>
      <w:r>
        <w:rPr>
          <w:rFonts w:hint="eastAsia" w:ascii="宋体" w:hAnsi="宋体" w:cs="宋体"/>
          <w:color w:val="FF0000"/>
        </w:rPr>
        <w:t>实际控制人；</w:t>
      </w:r>
    </w:p>
    <w:p w14:paraId="4AF228DE">
      <w:pPr>
        <w:jc w:val="left"/>
        <w:rPr>
          <w:rFonts w:ascii="宋体" w:hAnsi="宋体" w:cs="宋体"/>
          <w:color w:val="FF0000"/>
        </w:rPr>
      </w:pPr>
      <w:r>
        <w:rPr>
          <w:rFonts w:hint="eastAsia" w:ascii="宋体" w:hAnsi="宋体" w:cs="宋体"/>
        </w:rPr>
        <w:t>（4）与供应商的</w:t>
      </w:r>
      <w:r>
        <w:rPr>
          <w:rFonts w:hint="eastAsia" w:ascii="宋体" w:hAnsi="宋体" w:cs="宋体"/>
          <w:color w:val="FF0000"/>
        </w:rPr>
        <w:t>法定代表人或者负责人</w:t>
      </w:r>
      <w:r>
        <w:rPr>
          <w:rFonts w:hint="eastAsia" w:ascii="宋体" w:hAnsi="宋体" w:cs="宋体"/>
        </w:rPr>
        <w:t>有</w:t>
      </w:r>
      <w:r>
        <w:rPr>
          <w:rFonts w:hint="eastAsia" w:ascii="宋体" w:hAnsi="宋体" w:cs="宋体"/>
          <w:color w:val="FF0000"/>
        </w:rPr>
        <w:t>夫妻、直系血亲、三代以内旁系血亲或者近姻亲关系；</w:t>
      </w:r>
    </w:p>
    <w:p w14:paraId="6CD7EDD9">
      <w:pPr>
        <w:jc w:val="left"/>
        <w:rPr>
          <w:rFonts w:ascii="宋体" w:hAnsi="宋体" w:cs="宋体"/>
        </w:rPr>
      </w:pPr>
      <w:r>
        <w:rPr>
          <w:rFonts w:hint="eastAsia" w:ascii="宋体" w:hAnsi="宋体" w:cs="宋体"/>
        </w:rPr>
        <w:t>（5） 其他可能影响政府采购活动公平、公正进行的关系。</w:t>
      </w:r>
    </w:p>
    <w:p w14:paraId="703D4BC3">
      <w:pPr>
        <w:jc w:val="left"/>
        <w:rPr>
          <w:rFonts w:ascii="宋体" w:hAnsi="宋体" w:cs="宋体"/>
        </w:rPr>
      </w:pPr>
      <w:r>
        <w:rPr>
          <w:rFonts w:hint="eastAsia" w:ascii="宋体" w:hAnsi="宋体" w:cs="宋体"/>
        </w:rPr>
        <w:t>【解释】供应商认为采购人员及相关人员与</w:t>
      </w:r>
      <w:r>
        <w:rPr>
          <w:rFonts w:hint="eastAsia" w:ascii="宋体" w:hAnsi="宋体" w:cs="宋体"/>
          <w:color w:val="FF0000"/>
        </w:rPr>
        <w:t>其他供应商</w:t>
      </w:r>
      <w:r>
        <w:rPr>
          <w:rFonts w:hint="eastAsia" w:ascii="宋体" w:hAnsi="宋体" w:cs="宋体"/>
        </w:rPr>
        <w:t>有利害关系的，可以向采购人或者采购代理机构书面</w:t>
      </w:r>
      <w:r>
        <w:rPr>
          <w:rFonts w:hint="eastAsia" w:ascii="宋体" w:hAnsi="宋体" w:cs="宋体"/>
          <w:color w:val="FF0000"/>
        </w:rPr>
        <w:t>提出回避申请，并说明理由。</w:t>
      </w:r>
      <w:r>
        <w:rPr>
          <w:rFonts w:hint="eastAsia" w:ascii="宋体" w:hAnsi="宋体" w:cs="宋体"/>
        </w:rPr>
        <w:t>采购人或者采购代理机构应当及时询问被申请回避人员，有利害关系的被申请回避人员应当回避。</w:t>
      </w:r>
    </w:p>
    <w:p w14:paraId="2B3AC433">
      <w:pPr>
        <w:rPr>
          <w:rFonts w:ascii="宋体" w:hAnsi="宋体" w:cs="宋体"/>
        </w:rPr>
      </w:pPr>
    </w:p>
    <w:p w14:paraId="2EF6DDED">
      <w:pPr>
        <w:rPr>
          <w:rFonts w:ascii="宋体" w:hAnsi="宋体" w:cs="宋体"/>
        </w:rPr>
      </w:pPr>
      <w:r>
        <w:rPr>
          <w:rFonts w:hint="eastAsia" w:ascii="宋体" w:hAnsi="宋体" w:cs="宋体"/>
        </w:rPr>
        <w:t>【例-多选题】根据政府采购法律制度的规定，采购人员与供应商有下列关系，在采购中应当回避的有（  ）。</w:t>
      </w:r>
    </w:p>
    <w:p w14:paraId="7E6BE0AD">
      <w:pPr>
        <w:rPr>
          <w:rFonts w:ascii="宋体" w:hAnsi="宋体" w:cs="宋体"/>
        </w:rPr>
      </w:pPr>
      <w:r>
        <w:rPr>
          <w:rFonts w:hint="eastAsia" w:ascii="宋体" w:hAnsi="宋体" w:cs="宋体"/>
        </w:rPr>
        <w:t>A.参加采购活动前3年内与供应商存在劳动关系</w:t>
      </w:r>
    </w:p>
    <w:p w14:paraId="48E67BE3">
      <w:pPr>
        <w:rPr>
          <w:rFonts w:ascii="宋体" w:hAnsi="宋体" w:cs="宋体"/>
        </w:rPr>
      </w:pPr>
      <w:r>
        <w:rPr>
          <w:rFonts w:hint="eastAsia" w:ascii="宋体" w:hAnsi="宋体" w:cs="宋体"/>
        </w:rPr>
        <w:t>B.参加采购活动前3年内曾经采购过该供应商的商品</w:t>
      </w:r>
    </w:p>
    <w:p w14:paraId="20B8342F">
      <w:pPr>
        <w:rPr>
          <w:rFonts w:ascii="宋体" w:hAnsi="宋体" w:cs="宋体"/>
        </w:rPr>
      </w:pPr>
      <w:r>
        <w:rPr>
          <w:rFonts w:hint="eastAsia" w:ascii="宋体" w:hAnsi="宋体" w:cs="宋体"/>
        </w:rPr>
        <w:t>C.参加采购活动前3年内是供应商的股东</w:t>
      </w:r>
    </w:p>
    <w:p w14:paraId="677CB19E">
      <w:pPr>
        <w:rPr>
          <w:rFonts w:ascii="宋体" w:hAnsi="宋体" w:cs="宋体"/>
        </w:rPr>
      </w:pPr>
      <w:r>
        <w:rPr>
          <w:rFonts w:hint="eastAsia" w:ascii="宋体" w:hAnsi="宋体" w:cs="宋体"/>
        </w:rPr>
        <w:t>D.参加采购活动前3年内担任供应商的董事</w:t>
      </w:r>
    </w:p>
    <w:p w14:paraId="0243EAA7">
      <w:pPr>
        <w:rPr>
          <w:rFonts w:ascii="宋体" w:hAnsi="宋体" w:cs="宋体"/>
        </w:rPr>
      </w:pPr>
      <w:r>
        <w:rPr>
          <w:rFonts w:hint="eastAsia" w:ascii="宋体" w:hAnsi="宋体" w:cs="宋体"/>
        </w:rPr>
        <w:t>答案：AD</w:t>
      </w:r>
    </w:p>
    <w:p w14:paraId="3FEFFCEB">
      <w:pPr>
        <w:rPr>
          <w:rFonts w:ascii="宋体" w:hAnsi="宋体" w:cs="宋体"/>
        </w:rPr>
      </w:pPr>
      <w:r>
        <w:rPr>
          <w:rFonts w:hint="eastAsia" w:ascii="宋体" w:hAnsi="宋体" w:cs="宋体"/>
        </w:rPr>
        <w:t>解析：在政府采购活动中，采购人员及相关人员与供应商有下列利害关系之一的，应当回避：</w:t>
      </w:r>
    </w:p>
    <w:p w14:paraId="4D33DDB6">
      <w:pPr>
        <w:rPr>
          <w:rFonts w:ascii="宋体" w:hAnsi="宋体" w:cs="宋体"/>
        </w:rPr>
      </w:pPr>
      <w:r>
        <w:rPr>
          <w:rFonts w:hint="eastAsia" w:ascii="宋体" w:hAnsi="宋体" w:cs="宋体"/>
        </w:rPr>
        <w:t>（1）参加采购活动前3年内与供应商存在劳动关系。</w:t>
      </w:r>
    </w:p>
    <w:p w14:paraId="0079EB54">
      <w:pPr>
        <w:rPr>
          <w:rFonts w:ascii="宋体" w:hAnsi="宋体" w:cs="宋体"/>
        </w:rPr>
      </w:pPr>
      <w:r>
        <w:rPr>
          <w:rFonts w:hint="eastAsia" w:ascii="宋体" w:hAnsi="宋体" w:cs="宋体"/>
        </w:rPr>
        <w:t>（2）参加采购活动前3年内担任供应商的董事、监事。</w:t>
      </w:r>
    </w:p>
    <w:p w14:paraId="251385DF">
      <w:pPr>
        <w:rPr>
          <w:rFonts w:ascii="宋体" w:hAnsi="宋体" w:cs="宋体"/>
        </w:rPr>
      </w:pPr>
      <w:r>
        <w:rPr>
          <w:rFonts w:hint="eastAsia" w:ascii="宋体" w:hAnsi="宋体" w:cs="宋体"/>
        </w:rPr>
        <w:t>（3）参加采购活动前3年内是供应商的控股股东或者实际控制人。</w:t>
      </w:r>
    </w:p>
    <w:p w14:paraId="7E0B5255">
      <w:pPr>
        <w:rPr>
          <w:rFonts w:ascii="宋体" w:hAnsi="宋体" w:cs="宋体"/>
        </w:rPr>
      </w:pPr>
      <w:r>
        <w:rPr>
          <w:rFonts w:hint="eastAsia" w:ascii="宋体" w:hAnsi="宋体" w:cs="宋体"/>
        </w:rPr>
        <w:t>（4）与供应商的法定代表人或者负责人有夫妻、直系血亲、三代以内旁系血亲或者近姻亲关系。</w:t>
      </w:r>
    </w:p>
    <w:p w14:paraId="051D7CB4">
      <w:pPr>
        <w:rPr>
          <w:rFonts w:ascii="宋体" w:hAnsi="宋体" w:cs="宋体"/>
        </w:rPr>
      </w:pPr>
      <w:r>
        <w:rPr>
          <w:rFonts w:hint="eastAsia" w:ascii="宋体" w:hAnsi="宋体" w:cs="宋体"/>
        </w:rPr>
        <w:t>（5）与供应商有其他可能影响政府采购活动公平、公正进行的关系。</w:t>
      </w:r>
    </w:p>
    <w:p w14:paraId="0EE27A0B">
      <w:pPr>
        <w:rPr>
          <w:rFonts w:ascii="宋体" w:hAnsi="宋体" w:cs="宋体"/>
        </w:rPr>
      </w:pPr>
    </w:p>
    <w:p w14:paraId="6FB837AB">
      <w:pPr>
        <w:jc w:val="left"/>
        <w:rPr>
          <w:rFonts w:ascii="宋体" w:hAnsi="宋体" w:cs="宋体"/>
        </w:rPr>
      </w:pPr>
      <w:r>
        <w:rPr>
          <w:rFonts w:hint="eastAsia" w:ascii="宋体" w:hAnsi="宋体" w:cs="宋体"/>
        </w:rPr>
        <w:t xml:space="preserve">【例-单选题】根据政府采购法律制度的规定，采购文件的保存期限自采购结束之日起至少保存（  ）。 </w:t>
      </w:r>
    </w:p>
    <w:p w14:paraId="292D543A">
      <w:pPr>
        <w:jc w:val="left"/>
        <w:rPr>
          <w:rFonts w:ascii="宋体" w:hAnsi="宋体" w:cs="宋体"/>
        </w:rPr>
      </w:pPr>
      <w:r>
        <w:rPr>
          <w:rFonts w:hint="eastAsia" w:ascii="宋体" w:hAnsi="宋体" w:cs="宋体"/>
        </w:rPr>
        <w:t>A.20年</w:t>
      </w:r>
    </w:p>
    <w:p w14:paraId="17F3E9C6">
      <w:pPr>
        <w:jc w:val="left"/>
        <w:rPr>
          <w:rFonts w:ascii="宋体" w:hAnsi="宋体" w:cs="宋体"/>
        </w:rPr>
      </w:pPr>
      <w:r>
        <w:rPr>
          <w:rFonts w:hint="eastAsia" w:ascii="宋体" w:hAnsi="宋体" w:cs="宋体"/>
        </w:rPr>
        <w:t>B.15年</w:t>
      </w:r>
    </w:p>
    <w:p w14:paraId="727E560E">
      <w:pPr>
        <w:jc w:val="left"/>
        <w:rPr>
          <w:rFonts w:ascii="宋体" w:hAnsi="宋体" w:cs="宋体"/>
        </w:rPr>
      </w:pPr>
      <w:r>
        <w:rPr>
          <w:rFonts w:hint="eastAsia" w:ascii="宋体" w:hAnsi="宋体" w:cs="宋体"/>
        </w:rPr>
        <w:t>C.5年</w:t>
      </w:r>
    </w:p>
    <w:p w14:paraId="5C92A683">
      <w:pPr>
        <w:jc w:val="left"/>
        <w:rPr>
          <w:rFonts w:ascii="宋体" w:hAnsi="宋体" w:cs="宋体"/>
        </w:rPr>
      </w:pPr>
      <w:r>
        <w:rPr>
          <w:rFonts w:hint="eastAsia" w:ascii="宋体" w:hAnsi="宋体" w:cs="宋体"/>
        </w:rPr>
        <w:t>D.无限期保存</w:t>
      </w:r>
    </w:p>
    <w:p w14:paraId="5CD6BBB1">
      <w:pPr>
        <w:jc w:val="left"/>
        <w:rPr>
          <w:rFonts w:ascii="宋体" w:hAnsi="宋体" w:cs="宋体"/>
        </w:rPr>
      </w:pPr>
      <w:r>
        <w:rPr>
          <w:rFonts w:hint="eastAsia" w:ascii="宋体" w:hAnsi="宋体" w:cs="宋体"/>
        </w:rPr>
        <w:t>答案：B</w:t>
      </w:r>
    </w:p>
    <w:p w14:paraId="006B8805">
      <w:pPr>
        <w:jc w:val="left"/>
        <w:rPr>
          <w:rFonts w:ascii="宋体" w:hAnsi="宋体" w:cs="宋体"/>
        </w:rPr>
      </w:pPr>
      <w:r>
        <w:rPr>
          <w:rFonts w:hint="eastAsia" w:ascii="宋体" w:hAnsi="宋体" w:cs="宋体"/>
        </w:rPr>
        <w:t>解析：采购文件的保存期限自采购结束之日起至少保存15年。</w:t>
      </w:r>
    </w:p>
    <w:p w14:paraId="036A8E3F">
      <w:pPr>
        <w:jc w:val="left"/>
        <w:rPr>
          <w:rFonts w:ascii="宋体" w:hAnsi="宋体" w:cs="宋体"/>
        </w:rPr>
      </w:pPr>
    </w:p>
    <w:p w14:paraId="10A61569">
      <w:pPr>
        <w:jc w:val="left"/>
        <w:rPr>
          <w:rFonts w:ascii="宋体" w:hAnsi="宋体" w:cs="宋体"/>
        </w:rPr>
      </w:pPr>
      <w:r>
        <w:rPr>
          <w:rFonts w:hint="eastAsia" w:ascii="宋体" w:hAnsi="宋体" w:cs="宋体"/>
        </w:rPr>
        <w:t>【例-单选题】根据政府采购法律制度的规定，招标文件要求投标人提交投标保证金的，投标保证金不得超过采购项目预算金额的一定比例，该比例为（  ）。</w:t>
      </w:r>
    </w:p>
    <w:p w14:paraId="2FD8CE7A">
      <w:pPr>
        <w:jc w:val="left"/>
        <w:rPr>
          <w:rFonts w:ascii="宋体" w:hAnsi="宋体" w:cs="宋体"/>
        </w:rPr>
      </w:pPr>
      <w:r>
        <w:rPr>
          <w:rFonts w:hint="eastAsia" w:ascii="宋体" w:hAnsi="宋体" w:cs="宋体"/>
        </w:rPr>
        <w:t>A.2％</w:t>
      </w:r>
    </w:p>
    <w:p w14:paraId="56F42057">
      <w:pPr>
        <w:jc w:val="left"/>
        <w:rPr>
          <w:rFonts w:ascii="宋体" w:hAnsi="宋体" w:cs="宋体"/>
        </w:rPr>
      </w:pPr>
      <w:r>
        <w:rPr>
          <w:rFonts w:hint="eastAsia" w:ascii="宋体" w:hAnsi="宋体" w:cs="宋体"/>
        </w:rPr>
        <w:t>B.3％</w:t>
      </w:r>
    </w:p>
    <w:p w14:paraId="7842C890">
      <w:pPr>
        <w:jc w:val="left"/>
        <w:rPr>
          <w:rFonts w:ascii="宋体" w:hAnsi="宋体" w:cs="宋体"/>
        </w:rPr>
      </w:pPr>
      <w:r>
        <w:rPr>
          <w:rFonts w:hint="eastAsia" w:ascii="宋体" w:hAnsi="宋体" w:cs="宋体"/>
        </w:rPr>
        <w:t>C.4％</w:t>
      </w:r>
    </w:p>
    <w:p w14:paraId="5CAA4A17">
      <w:pPr>
        <w:jc w:val="left"/>
        <w:rPr>
          <w:rFonts w:ascii="宋体" w:hAnsi="宋体" w:cs="宋体"/>
        </w:rPr>
      </w:pPr>
      <w:r>
        <w:rPr>
          <w:rFonts w:hint="eastAsia" w:ascii="宋体" w:hAnsi="宋体" w:cs="宋体"/>
        </w:rPr>
        <w:t>D.5％</w:t>
      </w:r>
    </w:p>
    <w:p w14:paraId="26D45587">
      <w:pPr>
        <w:jc w:val="left"/>
        <w:rPr>
          <w:rFonts w:ascii="宋体" w:hAnsi="宋体" w:cs="宋体"/>
        </w:rPr>
      </w:pPr>
      <w:r>
        <w:rPr>
          <w:rFonts w:hint="eastAsia" w:ascii="宋体" w:hAnsi="宋体" w:cs="宋体"/>
        </w:rPr>
        <w:t>答案：A</w:t>
      </w:r>
    </w:p>
    <w:p w14:paraId="33094BBA">
      <w:pPr>
        <w:jc w:val="left"/>
        <w:rPr>
          <w:rFonts w:ascii="宋体" w:hAnsi="宋体" w:cs="宋体"/>
        </w:rPr>
      </w:pPr>
      <w:r>
        <w:rPr>
          <w:rFonts w:hint="eastAsia" w:ascii="宋体" w:hAnsi="宋体" w:cs="宋体"/>
        </w:rPr>
        <w:t>解析：招标文件要求投标人提交投标保证金的，投标保证金不得超过采购项目预算金额的2%。</w:t>
      </w:r>
    </w:p>
    <w:p w14:paraId="44D2C139">
      <w:pPr>
        <w:jc w:val="left"/>
        <w:rPr>
          <w:rFonts w:ascii="宋体" w:hAnsi="宋体" w:cs="宋体"/>
        </w:rPr>
      </w:pPr>
    </w:p>
    <w:p w14:paraId="6F388D91">
      <w:pPr>
        <w:jc w:val="left"/>
        <w:rPr>
          <w:rFonts w:ascii="宋体" w:hAnsi="宋体" w:cs="宋体"/>
          <w:color w:val="FF0000"/>
        </w:rPr>
      </w:pPr>
      <w:r>
        <w:rPr>
          <w:rFonts w:hint="eastAsia" w:ascii="宋体" w:hAnsi="宋体" w:cs="宋体"/>
          <w:color w:val="FF0000"/>
        </w:rPr>
        <w:t>考点5：政府采购合同（★★）</w:t>
      </w:r>
    </w:p>
    <w:p w14:paraId="60287C65">
      <w:pPr>
        <w:jc w:val="left"/>
        <w:rPr>
          <w:rFonts w:ascii="宋体" w:hAnsi="宋体" w:cs="宋体"/>
        </w:rPr>
      </w:pPr>
      <w:r>
        <w:rPr>
          <w:rFonts w:hint="eastAsia" w:ascii="宋体" w:hAnsi="宋体" w:cs="宋体"/>
        </w:rPr>
        <w:t>1、政府采购合同的签订</w:t>
      </w:r>
    </w:p>
    <w:p w14:paraId="011245F4">
      <w:pPr>
        <w:jc w:val="left"/>
        <w:rPr>
          <w:rFonts w:ascii="宋体" w:hAnsi="宋体" w:cs="宋体"/>
        </w:rPr>
      </w:pPr>
      <w:r>
        <w:rPr>
          <w:rFonts w:hint="eastAsia" w:ascii="宋体" w:hAnsi="宋体" w:cs="宋体"/>
        </w:rPr>
        <w:t>（1）采购文件要求中标或者成交供应商提交履约保证金的，供应商应当以支票、汇票、本票或者金融机构、担保机构出具的保函等非现金形式提交。</w:t>
      </w:r>
      <w:r>
        <w:rPr>
          <w:rFonts w:hint="eastAsia" w:ascii="宋体" w:hAnsi="宋体" w:cs="宋体"/>
          <w:color w:val="FF0000"/>
        </w:rPr>
        <w:t>履约保证金</w:t>
      </w:r>
      <w:r>
        <w:rPr>
          <w:rFonts w:hint="eastAsia" w:ascii="宋体" w:hAnsi="宋体" w:cs="宋体"/>
        </w:rPr>
        <w:t>的数额不得超过政府</w:t>
      </w:r>
      <w:r>
        <w:rPr>
          <w:rFonts w:hint="eastAsia" w:ascii="宋体" w:hAnsi="宋体" w:cs="宋体"/>
          <w:color w:val="FF0000"/>
        </w:rPr>
        <w:t>采购合同金额的10％。</w:t>
      </w:r>
    </w:p>
    <w:p w14:paraId="1AD4CA17">
      <w:pPr>
        <w:jc w:val="left"/>
        <w:rPr>
          <w:rFonts w:ascii="宋体" w:hAnsi="宋体" w:cs="宋体"/>
        </w:rPr>
      </w:pPr>
      <w:r>
        <w:rPr>
          <w:rFonts w:hint="eastAsia" w:ascii="宋体" w:hAnsi="宋体" w:cs="宋体"/>
        </w:rPr>
        <w:t>（2）采购人可以委托</w:t>
      </w:r>
      <w:r>
        <w:rPr>
          <w:rFonts w:hint="eastAsia" w:ascii="宋体" w:hAnsi="宋体" w:cs="宋体"/>
          <w:color w:val="FF0000"/>
        </w:rPr>
        <w:t>采购代理机构</w:t>
      </w:r>
      <w:r>
        <w:rPr>
          <w:rFonts w:hint="eastAsia" w:ascii="宋体" w:hAnsi="宋体" w:cs="宋体"/>
        </w:rPr>
        <w:t>代表其与供应商签订政府采购合同。</w:t>
      </w:r>
    </w:p>
    <w:p w14:paraId="59C4A7F6">
      <w:pPr>
        <w:jc w:val="left"/>
        <w:rPr>
          <w:rFonts w:ascii="宋体" w:hAnsi="宋体" w:cs="宋体"/>
        </w:rPr>
      </w:pPr>
      <w:r>
        <w:rPr>
          <w:rFonts w:hint="eastAsia" w:ascii="宋体" w:hAnsi="宋体" w:cs="宋体"/>
        </w:rPr>
        <w:t>（3）采购人与中标、成交供应商应当在中标、成交通知书发出之日起</w:t>
      </w:r>
      <w:r>
        <w:rPr>
          <w:rFonts w:hint="eastAsia" w:ascii="宋体" w:hAnsi="宋体" w:cs="宋体"/>
          <w:color w:val="FF0000"/>
        </w:rPr>
        <w:t>30日内</w:t>
      </w:r>
      <w:r>
        <w:rPr>
          <w:rFonts w:hint="eastAsia" w:ascii="宋体" w:hAnsi="宋体" w:cs="宋体"/>
        </w:rPr>
        <w:t>，按照采购文件确定的事项签订政府采购合同。</w:t>
      </w:r>
    </w:p>
    <w:p w14:paraId="3920F8C6">
      <w:pPr>
        <w:jc w:val="left"/>
        <w:rPr>
          <w:rFonts w:ascii="宋体" w:hAnsi="宋体" w:cs="宋体"/>
        </w:rPr>
      </w:pPr>
      <w:r>
        <w:rPr>
          <w:rFonts w:hint="eastAsia" w:ascii="宋体" w:hAnsi="宋体" w:cs="宋体"/>
        </w:rPr>
        <w:t>2、采购合同公告</w:t>
      </w:r>
    </w:p>
    <w:p w14:paraId="2C87BD12">
      <w:pPr>
        <w:jc w:val="left"/>
        <w:rPr>
          <w:rFonts w:ascii="宋体" w:hAnsi="宋体" w:cs="宋体"/>
          <w:color w:val="FF0000"/>
        </w:rPr>
      </w:pPr>
      <w:r>
        <w:rPr>
          <w:rFonts w:hint="eastAsia" w:ascii="宋体" w:hAnsi="宋体" w:cs="宋体"/>
        </w:rPr>
        <w:t>采购人应当自政府采购合同签订之日起</w:t>
      </w:r>
      <w:r>
        <w:rPr>
          <w:rFonts w:hint="eastAsia" w:ascii="宋体" w:hAnsi="宋体" w:cs="宋体"/>
          <w:color w:val="FF0000"/>
        </w:rPr>
        <w:t>2个工作日内，</w:t>
      </w:r>
      <w:r>
        <w:rPr>
          <w:rFonts w:hint="eastAsia" w:ascii="宋体" w:hAnsi="宋体" w:cs="宋体"/>
        </w:rPr>
        <w:t>将采购合同在省级以上人民政府部门指定的媒体上</w:t>
      </w:r>
      <w:r>
        <w:rPr>
          <w:rFonts w:hint="eastAsia" w:ascii="宋体" w:hAnsi="宋体" w:cs="宋体"/>
          <w:color w:val="FF0000"/>
        </w:rPr>
        <w:t>公告，</w:t>
      </w:r>
      <w:r>
        <w:rPr>
          <w:rFonts w:hint="eastAsia" w:ascii="宋体" w:hAnsi="宋体" w:cs="宋体"/>
        </w:rPr>
        <w:t>但是政府采购合同中涉及</w:t>
      </w:r>
      <w:r>
        <w:rPr>
          <w:rFonts w:hint="eastAsia" w:ascii="宋体" w:hAnsi="宋体" w:cs="宋体"/>
          <w:color w:val="FF0000"/>
        </w:rPr>
        <w:t>国家秘密、商业秘密</w:t>
      </w:r>
      <w:r>
        <w:rPr>
          <w:rFonts w:hint="eastAsia" w:ascii="宋体" w:hAnsi="宋体" w:cs="宋体"/>
        </w:rPr>
        <w:t>的内容</w:t>
      </w:r>
      <w:r>
        <w:rPr>
          <w:rFonts w:hint="eastAsia" w:ascii="宋体" w:hAnsi="宋体" w:cs="宋体"/>
          <w:color w:val="FF0000"/>
        </w:rPr>
        <w:t>除外。</w:t>
      </w:r>
    </w:p>
    <w:p w14:paraId="0CEDD4FA">
      <w:pPr>
        <w:jc w:val="left"/>
        <w:rPr>
          <w:rFonts w:ascii="宋体" w:hAnsi="宋体" w:cs="宋体"/>
        </w:rPr>
      </w:pPr>
      <w:r>
        <w:rPr>
          <w:rFonts w:hint="eastAsia" w:ascii="宋体" w:hAnsi="宋体" w:cs="宋体"/>
        </w:rPr>
        <w:t>3、采购合同的备案</w:t>
      </w:r>
    </w:p>
    <w:p w14:paraId="5A9BA83F">
      <w:pPr>
        <w:jc w:val="left"/>
        <w:rPr>
          <w:rFonts w:ascii="宋体" w:hAnsi="宋体" w:cs="宋体"/>
        </w:rPr>
      </w:pPr>
      <w:r>
        <w:rPr>
          <w:rFonts w:hint="eastAsia" w:ascii="宋体" w:hAnsi="宋体" w:cs="宋体"/>
        </w:rPr>
        <w:t>政府采购项目的采购合同自签订之日起</w:t>
      </w:r>
      <w:r>
        <w:rPr>
          <w:rFonts w:hint="eastAsia" w:ascii="宋体" w:hAnsi="宋体" w:cs="宋体"/>
          <w:color w:val="FF0000"/>
        </w:rPr>
        <w:t>7个工作日内</w:t>
      </w:r>
      <w:r>
        <w:rPr>
          <w:rFonts w:hint="eastAsia" w:ascii="宋体" w:hAnsi="宋体" w:cs="宋体"/>
        </w:rPr>
        <w:t>，采购人应当将合同副本报</w:t>
      </w:r>
      <w:r>
        <w:rPr>
          <w:rFonts w:hint="eastAsia" w:ascii="宋体" w:hAnsi="宋体" w:cs="宋体"/>
          <w:color w:val="FF0000"/>
        </w:rPr>
        <w:t>“同级”政府采购监督管理部门</w:t>
      </w:r>
      <w:r>
        <w:rPr>
          <w:rFonts w:hint="eastAsia" w:ascii="宋体" w:hAnsi="宋体" w:cs="宋体"/>
        </w:rPr>
        <w:t>和有关部门备案。</w:t>
      </w:r>
    </w:p>
    <w:p w14:paraId="53A499A6">
      <w:pPr>
        <w:jc w:val="left"/>
        <w:rPr>
          <w:rFonts w:ascii="宋体" w:hAnsi="宋体" w:cs="宋体"/>
        </w:rPr>
      </w:pPr>
      <w:r>
        <w:rPr>
          <w:rFonts w:hint="eastAsia" w:ascii="宋体" w:hAnsi="宋体" w:cs="宋体"/>
        </w:rPr>
        <w:t>4、政府采购合同的履行</w:t>
      </w:r>
    </w:p>
    <w:p w14:paraId="6E6D863E">
      <w:pPr>
        <w:jc w:val="left"/>
        <w:rPr>
          <w:rFonts w:ascii="宋体" w:hAnsi="宋体" w:cs="宋体"/>
        </w:rPr>
      </w:pPr>
      <w:r>
        <w:rPr>
          <w:rFonts w:hint="eastAsia" w:ascii="宋体" w:hAnsi="宋体" w:cs="宋体"/>
        </w:rPr>
        <w:t>经采购人同意，中标、成交供应商</w:t>
      </w:r>
      <w:r>
        <w:rPr>
          <w:rFonts w:hint="eastAsia" w:ascii="宋体" w:hAnsi="宋体" w:cs="宋体"/>
          <w:color w:val="FF0000"/>
        </w:rPr>
        <w:t>可以依法采取分包方式履行合同</w:t>
      </w:r>
      <w:r>
        <w:rPr>
          <w:rFonts w:hint="eastAsia" w:ascii="宋体" w:hAnsi="宋体" w:cs="宋体"/>
        </w:rPr>
        <w:t>。政府采购合同分包履行的，中标、成交供应商就采购项目和分包项目向采购人负责，分包供应商就分包项目承担责任。</w:t>
      </w:r>
    </w:p>
    <w:p w14:paraId="12DA4DD0">
      <w:pPr>
        <w:jc w:val="left"/>
        <w:rPr>
          <w:rFonts w:ascii="宋体" w:hAnsi="宋体" w:cs="宋体"/>
        </w:rPr>
      </w:pPr>
    </w:p>
    <w:p w14:paraId="0D712CDB">
      <w:pPr>
        <w:jc w:val="left"/>
        <w:rPr>
          <w:rFonts w:ascii="宋体" w:hAnsi="宋体" w:cs="宋体"/>
        </w:rPr>
      </w:pPr>
      <w:r>
        <w:rPr>
          <w:rFonts w:hint="eastAsia" w:ascii="宋体" w:hAnsi="宋体" w:cs="宋体"/>
        </w:rPr>
        <w:t>【例-单选题】根据政府采购法律制度的规定，采购人应当在中标、成交通知书发出之日起一定期限内，与中标、成交供应商按照采购文件确定的事项签订政府采购合同。该期限为（  ）。</w:t>
      </w:r>
    </w:p>
    <w:p w14:paraId="70E949E5">
      <w:pPr>
        <w:jc w:val="left"/>
        <w:rPr>
          <w:rFonts w:ascii="宋体" w:hAnsi="宋体" w:cs="宋体"/>
        </w:rPr>
      </w:pPr>
      <w:r>
        <w:rPr>
          <w:rFonts w:hint="eastAsia" w:ascii="宋体" w:hAnsi="宋体" w:cs="宋体"/>
        </w:rPr>
        <w:t>A.10日内</w:t>
      </w:r>
    </w:p>
    <w:p w14:paraId="01183257">
      <w:pPr>
        <w:jc w:val="left"/>
        <w:rPr>
          <w:rFonts w:ascii="宋体" w:hAnsi="宋体" w:cs="宋体"/>
        </w:rPr>
      </w:pPr>
      <w:r>
        <w:rPr>
          <w:rFonts w:hint="eastAsia" w:ascii="宋体" w:hAnsi="宋体" w:cs="宋体"/>
        </w:rPr>
        <w:t>B.60日内</w:t>
      </w:r>
    </w:p>
    <w:p w14:paraId="02989F69">
      <w:pPr>
        <w:jc w:val="left"/>
        <w:rPr>
          <w:rFonts w:ascii="宋体" w:hAnsi="宋体" w:cs="宋体"/>
        </w:rPr>
      </w:pPr>
      <w:r>
        <w:rPr>
          <w:rFonts w:hint="eastAsia" w:ascii="宋体" w:hAnsi="宋体" w:cs="宋体"/>
        </w:rPr>
        <w:t>C.20日内</w:t>
      </w:r>
    </w:p>
    <w:p w14:paraId="74FB972F">
      <w:pPr>
        <w:jc w:val="left"/>
        <w:rPr>
          <w:rFonts w:ascii="宋体" w:hAnsi="宋体" w:cs="宋体"/>
        </w:rPr>
      </w:pPr>
      <w:r>
        <w:rPr>
          <w:rFonts w:hint="eastAsia" w:ascii="宋体" w:hAnsi="宋体" w:cs="宋体"/>
        </w:rPr>
        <w:t>D.30日内</w:t>
      </w:r>
    </w:p>
    <w:p w14:paraId="732E3923">
      <w:pPr>
        <w:jc w:val="left"/>
        <w:rPr>
          <w:rFonts w:ascii="宋体" w:hAnsi="宋体" w:cs="宋体"/>
        </w:rPr>
      </w:pPr>
      <w:r>
        <w:rPr>
          <w:rFonts w:hint="eastAsia" w:ascii="宋体" w:hAnsi="宋体" w:cs="宋体"/>
        </w:rPr>
        <w:t>答案：D</w:t>
      </w:r>
    </w:p>
    <w:p w14:paraId="58D11826">
      <w:pPr>
        <w:jc w:val="left"/>
        <w:rPr>
          <w:rFonts w:ascii="宋体" w:hAnsi="宋体" w:cs="宋体"/>
        </w:rPr>
      </w:pPr>
      <w:r>
        <w:rPr>
          <w:rFonts w:hint="eastAsia" w:ascii="宋体" w:hAnsi="宋体" w:cs="宋体"/>
        </w:rPr>
        <w:t>解析：采购人与中标、成交供应商应当在中标、成交通知书发出之日起“30日内”，按照采购文件确定的事项签订政府采购合同。</w:t>
      </w:r>
    </w:p>
    <w:p w14:paraId="2609AA95">
      <w:pPr>
        <w:jc w:val="left"/>
        <w:rPr>
          <w:rFonts w:ascii="宋体" w:hAnsi="宋体" w:cs="宋体"/>
        </w:rPr>
      </w:pPr>
    </w:p>
    <w:p w14:paraId="732F08FA">
      <w:pPr>
        <w:overflowPunct w:val="0"/>
        <w:jc w:val="left"/>
        <w:rPr>
          <w:rFonts w:ascii="宋体" w:hAnsi="宋体" w:cs="宋体"/>
        </w:rPr>
      </w:pPr>
      <w:r>
        <w:rPr>
          <w:rFonts w:hint="eastAsia" w:ascii="宋体" w:hAnsi="宋体" w:cs="宋体"/>
        </w:rPr>
        <w:t>【例-多选题】根据政府采购法律制度的规定，下列关于政府采购合同签订和履行的表述中，正确的有（  ）。</w:t>
      </w:r>
    </w:p>
    <w:p w14:paraId="4C8BACBD">
      <w:pPr>
        <w:overflowPunct w:val="0"/>
        <w:jc w:val="left"/>
        <w:rPr>
          <w:rFonts w:ascii="宋体" w:hAnsi="宋体" w:cs="宋体"/>
        </w:rPr>
      </w:pPr>
      <w:r>
        <w:rPr>
          <w:rFonts w:hint="eastAsia" w:ascii="宋体" w:hAnsi="宋体" w:cs="宋体"/>
        </w:rPr>
        <w:t>A.供应商不得采取分包方式履行政府采购合同</w:t>
      </w:r>
    </w:p>
    <w:p w14:paraId="45CA3A74">
      <w:pPr>
        <w:overflowPunct w:val="0"/>
        <w:jc w:val="left"/>
        <w:rPr>
          <w:rFonts w:ascii="宋体" w:hAnsi="宋体" w:cs="宋体"/>
        </w:rPr>
      </w:pPr>
      <w:r>
        <w:rPr>
          <w:rFonts w:hint="eastAsia" w:ascii="宋体" w:hAnsi="宋体" w:cs="宋体"/>
        </w:rPr>
        <w:t>B.履约保证金的数额不得超过政府采购合同金额的10％</w:t>
      </w:r>
    </w:p>
    <w:p w14:paraId="0C379CCD">
      <w:pPr>
        <w:overflowPunct w:val="0"/>
        <w:jc w:val="left"/>
        <w:rPr>
          <w:rFonts w:ascii="宋体" w:hAnsi="宋体" w:cs="宋体"/>
        </w:rPr>
      </w:pPr>
      <w:r>
        <w:rPr>
          <w:rFonts w:hint="eastAsia" w:ascii="宋体" w:hAnsi="宋体" w:cs="宋体"/>
        </w:rPr>
        <w:t>C.采购人不得委托采购代理机构代表其与供应商签订政府采购合同</w:t>
      </w:r>
    </w:p>
    <w:p w14:paraId="2C3233F1">
      <w:pPr>
        <w:overflowPunct w:val="0"/>
        <w:jc w:val="left"/>
        <w:rPr>
          <w:rFonts w:ascii="宋体" w:hAnsi="宋体" w:cs="宋体"/>
        </w:rPr>
      </w:pPr>
      <w:r>
        <w:rPr>
          <w:rFonts w:hint="eastAsia" w:ascii="宋体" w:hAnsi="宋体" w:cs="宋体"/>
        </w:rPr>
        <w:t>D.政府采购合同签订后，采购人应当将合同副本报同级政府采购监督管理部门和有关部门备案</w:t>
      </w:r>
    </w:p>
    <w:p w14:paraId="6095643F">
      <w:pPr>
        <w:jc w:val="left"/>
        <w:rPr>
          <w:rFonts w:ascii="宋体" w:hAnsi="宋体" w:cs="宋体"/>
        </w:rPr>
      </w:pPr>
      <w:r>
        <w:rPr>
          <w:rFonts w:hint="eastAsia" w:ascii="宋体" w:hAnsi="宋体" w:cs="宋体"/>
        </w:rPr>
        <w:t>答案：BD</w:t>
      </w:r>
    </w:p>
    <w:p w14:paraId="37DC112F">
      <w:pPr>
        <w:jc w:val="left"/>
        <w:rPr>
          <w:rFonts w:ascii="宋体" w:hAnsi="宋体" w:cs="宋体"/>
        </w:rPr>
      </w:pPr>
      <w:r>
        <w:rPr>
          <w:rFonts w:hint="eastAsia" w:ascii="宋体" w:hAnsi="宋体" w:cs="宋体"/>
        </w:rPr>
        <w:t>解析：（1）选项A：经采购人同意，中标、成交供应商可以依法采取分包方式履行合同；</w:t>
      </w:r>
    </w:p>
    <w:p w14:paraId="2D189549">
      <w:pPr>
        <w:jc w:val="left"/>
        <w:rPr>
          <w:rFonts w:ascii="宋体" w:hAnsi="宋体" w:cs="宋体"/>
        </w:rPr>
      </w:pPr>
      <w:r>
        <w:rPr>
          <w:rFonts w:hint="eastAsia" w:ascii="宋体" w:hAnsi="宋体" w:cs="宋体"/>
        </w:rPr>
        <w:t>（2）选项C：采购人可以委托采购代理机构代表其与供应商签订政府采购合同。</w:t>
      </w:r>
    </w:p>
    <w:p w14:paraId="3631747D">
      <w:pPr>
        <w:jc w:val="left"/>
        <w:rPr>
          <w:rFonts w:ascii="宋体" w:hAnsi="宋体" w:cs="宋体"/>
        </w:rPr>
      </w:pPr>
    </w:p>
    <w:p w14:paraId="2842D917">
      <w:pPr>
        <w:jc w:val="left"/>
        <w:rPr>
          <w:rFonts w:ascii="宋体" w:hAnsi="宋体" w:cs="宋体"/>
        </w:rPr>
      </w:pPr>
      <w:r>
        <w:rPr>
          <w:rFonts w:hint="eastAsia" w:ascii="宋体" w:hAnsi="宋体" w:cs="宋体"/>
        </w:rPr>
        <w:t>【例-多选题】根据政府采购法律制度的规定，下列关于政府采购合同的表述中，正确的有（  ）。</w:t>
      </w:r>
    </w:p>
    <w:p w14:paraId="29A32D54">
      <w:pPr>
        <w:jc w:val="left"/>
        <w:rPr>
          <w:rFonts w:ascii="宋体" w:hAnsi="宋体" w:cs="宋体"/>
        </w:rPr>
      </w:pPr>
      <w:r>
        <w:rPr>
          <w:rFonts w:hint="eastAsia" w:ascii="宋体" w:hAnsi="宋体" w:cs="宋体"/>
        </w:rPr>
        <w:t>A.履约保证金的数额可以为政府采购合同金额的20%</w:t>
      </w:r>
    </w:p>
    <w:p w14:paraId="70AD7653">
      <w:pPr>
        <w:jc w:val="left"/>
        <w:rPr>
          <w:rFonts w:ascii="宋体" w:hAnsi="宋体" w:cs="宋体"/>
        </w:rPr>
      </w:pPr>
      <w:r>
        <w:rPr>
          <w:rFonts w:hint="eastAsia" w:ascii="宋体" w:hAnsi="宋体" w:cs="宋体"/>
        </w:rPr>
        <w:t>B.小额政府采购合同签订后，采购人不必将合同副本报有关部门备案</w:t>
      </w:r>
    </w:p>
    <w:p w14:paraId="40DF5DFF">
      <w:pPr>
        <w:jc w:val="left"/>
        <w:rPr>
          <w:rFonts w:ascii="宋体" w:hAnsi="宋体" w:cs="宋体"/>
        </w:rPr>
      </w:pPr>
      <w:r>
        <w:rPr>
          <w:rFonts w:hint="eastAsia" w:ascii="宋体" w:hAnsi="宋体" w:cs="宋体"/>
        </w:rPr>
        <w:t>C.政府采购合同中涉及国家秘密的内容不在媒体上公告</w:t>
      </w:r>
    </w:p>
    <w:p w14:paraId="012EA492">
      <w:pPr>
        <w:jc w:val="left"/>
        <w:rPr>
          <w:rFonts w:ascii="宋体" w:hAnsi="宋体" w:cs="宋体"/>
        </w:rPr>
      </w:pPr>
      <w:r>
        <w:rPr>
          <w:rFonts w:hint="eastAsia" w:ascii="宋体" w:hAnsi="宋体" w:cs="宋体"/>
        </w:rPr>
        <w:t>D.经采购人同意，成交供应商可以依法采取分包方式履行合同</w:t>
      </w:r>
    </w:p>
    <w:p w14:paraId="41794670">
      <w:pPr>
        <w:jc w:val="left"/>
        <w:rPr>
          <w:rFonts w:ascii="宋体" w:hAnsi="宋体" w:cs="宋体"/>
        </w:rPr>
      </w:pPr>
      <w:r>
        <w:rPr>
          <w:rFonts w:hint="eastAsia" w:ascii="宋体" w:hAnsi="宋体" w:cs="宋体"/>
        </w:rPr>
        <w:t>答案：CD</w:t>
      </w:r>
    </w:p>
    <w:p w14:paraId="2439576F">
      <w:pPr>
        <w:jc w:val="left"/>
        <w:rPr>
          <w:rFonts w:ascii="宋体" w:hAnsi="宋体" w:cs="宋体"/>
        </w:rPr>
      </w:pPr>
      <w:r>
        <w:rPr>
          <w:rFonts w:hint="eastAsia" w:ascii="宋体" w:hAnsi="宋体" w:cs="宋体"/>
        </w:rPr>
        <w:t>解析：（1）选项A：履约保证金的数额不得超过政府采购合同金额的10%。</w:t>
      </w:r>
    </w:p>
    <w:p w14:paraId="7D15723F">
      <w:pPr>
        <w:jc w:val="left"/>
        <w:rPr>
          <w:rFonts w:hint="eastAsia" w:ascii="宋体" w:hAnsi="宋体" w:cs="宋体"/>
        </w:rPr>
      </w:pPr>
      <w:r>
        <w:rPr>
          <w:rFonts w:hint="eastAsia" w:ascii="宋体" w:hAnsi="宋体" w:cs="宋体"/>
        </w:rPr>
        <w:t>（2）选项B：政府采购项目的采购合同自签订之日起7个工作日内，采购人应当将合同副本报同级政府采购监督管理部门和有关部门备案。</w:t>
      </w:r>
    </w:p>
    <w:p w14:paraId="05F2128C">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05269"/>
    <w:rsid w:val="00112AF9"/>
    <w:rsid w:val="00132232"/>
    <w:rsid w:val="001660D6"/>
    <w:rsid w:val="001F192C"/>
    <w:rsid w:val="001F3408"/>
    <w:rsid w:val="00210BF2"/>
    <w:rsid w:val="002643A5"/>
    <w:rsid w:val="002A1721"/>
    <w:rsid w:val="002E296F"/>
    <w:rsid w:val="003223F8"/>
    <w:rsid w:val="00357F3E"/>
    <w:rsid w:val="003734C0"/>
    <w:rsid w:val="003B71E3"/>
    <w:rsid w:val="003D2C08"/>
    <w:rsid w:val="00401D9A"/>
    <w:rsid w:val="004237EA"/>
    <w:rsid w:val="004413A8"/>
    <w:rsid w:val="0046539E"/>
    <w:rsid w:val="00495150"/>
    <w:rsid w:val="0051269C"/>
    <w:rsid w:val="0053243D"/>
    <w:rsid w:val="005524F8"/>
    <w:rsid w:val="00591C78"/>
    <w:rsid w:val="00594055"/>
    <w:rsid w:val="00630351"/>
    <w:rsid w:val="006A04BF"/>
    <w:rsid w:val="006B5D1F"/>
    <w:rsid w:val="006F6E49"/>
    <w:rsid w:val="00726F77"/>
    <w:rsid w:val="007A1EF3"/>
    <w:rsid w:val="0082091B"/>
    <w:rsid w:val="008A2B9D"/>
    <w:rsid w:val="008A58CF"/>
    <w:rsid w:val="008F4CDE"/>
    <w:rsid w:val="00916944"/>
    <w:rsid w:val="00971D05"/>
    <w:rsid w:val="00A2634E"/>
    <w:rsid w:val="00A43C7B"/>
    <w:rsid w:val="00A71751"/>
    <w:rsid w:val="00AA0512"/>
    <w:rsid w:val="00AD172F"/>
    <w:rsid w:val="00AE0A92"/>
    <w:rsid w:val="00AE57A5"/>
    <w:rsid w:val="00B54F3A"/>
    <w:rsid w:val="00B63B21"/>
    <w:rsid w:val="00BB50ED"/>
    <w:rsid w:val="00BD1343"/>
    <w:rsid w:val="00BE6169"/>
    <w:rsid w:val="00C47032"/>
    <w:rsid w:val="00D57CD8"/>
    <w:rsid w:val="00D947BE"/>
    <w:rsid w:val="00DF5555"/>
    <w:rsid w:val="00E51D91"/>
    <w:rsid w:val="00E83ECE"/>
    <w:rsid w:val="00EC1C99"/>
    <w:rsid w:val="00F84FAC"/>
    <w:rsid w:val="00FC1DF5"/>
    <w:rsid w:val="00FF71B1"/>
    <w:rsid w:val="04043713"/>
    <w:rsid w:val="06F537E7"/>
    <w:rsid w:val="078B5EF9"/>
    <w:rsid w:val="0C2030B4"/>
    <w:rsid w:val="0E99714E"/>
    <w:rsid w:val="135D5531"/>
    <w:rsid w:val="14E37374"/>
    <w:rsid w:val="17417CFA"/>
    <w:rsid w:val="182757CA"/>
    <w:rsid w:val="1AA11864"/>
    <w:rsid w:val="1F3EE738"/>
    <w:rsid w:val="212B00D9"/>
    <w:rsid w:val="236C49D9"/>
    <w:rsid w:val="2A1A518F"/>
    <w:rsid w:val="2C0559CB"/>
    <w:rsid w:val="2F154177"/>
    <w:rsid w:val="2F283EAA"/>
    <w:rsid w:val="2FDE0A0C"/>
    <w:rsid w:val="30504D5B"/>
    <w:rsid w:val="34715F1D"/>
    <w:rsid w:val="387719FE"/>
    <w:rsid w:val="3BD77143"/>
    <w:rsid w:val="3D5D1769"/>
    <w:rsid w:val="3FDC7405"/>
    <w:rsid w:val="45F3099C"/>
    <w:rsid w:val="4B550AA9"/>
    <w:rsid w:val="514836E7"/>
    <w:rsid w:val="537D11A8"/>
    <w:rsid w:val="5EB6FC74"/>
    <w:rsid w:val="5FD6198B"/>
    <w:rsid w:val="5FEF7F48"/>
    <w:rsid w:val="67A535E2"/>
    <w:rsid w:val="67E60E91"/>
    <w:rsid w:val="68753EF9"/>
    <w:rsid w:val="68921DB9"/>
    <w:rsid w:val="69E95080"/>
    <w:rsid w:val="6AC81AA4"/>
    <w:rsid w:val="6F315D76"/>
    <w:rsid w:val="770ECE12"/>
    <w:rsid w:val="777FBF2C"/>
    <w:rsid w:val="7AFF8720"/>
    <w:rsid w:val="7DA55C93"/>
    <w:rsid w:val="7FF7A314"/>
    <w:rsid w:val="7FFDB843"/>
    <w:rsid w:val="7FFFC565"/>
    <w:rsid w:val="9EFF34AE"/>
    <w:rsid w:val="BDDFA82B"/>
    <w:rsid w:val="DB5C88DD"/>
    <w:rsid w:val="DDDF422A"/>
    <w:rsid w:val="DFFDED32"/>
    <w:rsid w:val="DFFF3AEA"/>
    <w:rsid w:val="EBF5CFFD"/>
    <w:rsid w:val="ED3D96AF"/>
    <w:rsid w:val="F7FFBA63"/>
    <w:rsid w:val="FBFBFDC1"/>
    <w:rsid w:val="FD3F8E8C"/>
    <w:rsid w:val="FD93169C"/>
    <w:rsid w:val="FDA9F29A"/>
    <w:rsid w:val="FDF5B38F"/>
    <w:rsid w:val="FFE7C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3744</Words>
  <Characters>3788</Characters>
  <Lines>28</Lines>
  <Paragraphs>7</Paragraphs>
  <TotalTime>0</TotalTime>
  <ScaleCrop>false</ScaleCrop>
  <LinksUpToDate>false</LinksUpToDate>
  <CharactersWithSpaces>3815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2025-04-21T14:53:00Z</dcterms:created>
  <dc:creator>Administrator</dc:creator>
  <cp:lastModifiedBy>万rui</cp:lastModifiedBy>
  <dcterms:modified xsi:type="dcterms:W3CDTF">2025-06-19T13:44:53Z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