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EC0C9">
      <w:pPr>
        <w:overflowPunct w:val="0"/>
        <w:jc w:val="center"/>
        <w:rPr>
          <w:rFonts w:ascii="宋体" w:hAnsi="宋体" w:cs="宋体"/>
          <w:b/>
          <w:bCs/>
        </w:rPr>
      </w:pPr>
      <w:r>
        <w:rPr>
          <w:rFonts w:hint="eastAsia" w:ascii="宋体" w:hAnsi="宋体" w:cs="宋体"/>
          <w:b/>
          <w:bCs/>
        </w:rPr>
        <w:t>第六章  金融法律制度</w:t>
      </w:r>
    </w:p>
    <w:p w14:paraId="7CB79C27">
      <w:pPr>
        <w:jc w:val="left"/>
        <w:rPr>
          <w:rFonts w:ascii="宋体" w:hAnsi="宋体" w:cs="宋体"/>
          <w:color w:val="FF0000"/>
        </w:rPr>
      </w:pPr>
      <w:r>
        <w:rPr>
          <w:rFonts w:hint="eastAsia" w:ascii="宋体" w:hAnsi="宋体" w:cs="宋体"/>
          <w:color w:val="FF0000"/>
        </w:rPr>
        <w:t>本章框架</w:t>
      </w:r>
    </w:p>
    <w:p w14:paraId="1D8C995D">
      <w:pPr>
        <w:jc w:val="left"/>
        <w:rPr>
          <w:rFonts w:ascii="宋体" w:hAnsi="宋体" w:cs="宋体"/>
          <w:color w:val="FF0000"/>
        </w:rPr>
      </w:pPr>
      <w:r>
        <w:rPr>
          <w:rFonts w:hint="eastAsia" w:ascii="宋体" w:hAnsi="宋体" w:cs="宋体"/>
          <w:color w:val="FF0000"/>
        </w:rPr>
        <w:t>第一节 票据法律制度</w:t>
      </w:r>
    </w:p>
    <w:p w14:paraId="37F640E8">
      <w:pPr>
        <w:jc w:val="left"/>
        <w:rPr>
          <w:rFonts w:ascii="宋体" w:hAnsi="宋体" w:cs="宋体"/>
          <w:color w:val="FF0000"/>
        </w:rPr>
      </w:pPr>
      <w:r>
        <w:rPr>
          <w:rFonts w:hint="eastAsia" w:ascii="宋体" w:hAnsi="宋体" w:cs="宋体"/>
          <w:color w:val="FF0000"/>
        </w:rPr>
        <w:t>第二节 证券法律制度</w:t>
      </w:r>
    </w:p>
    <w:p w14:paraId="0D38E65F">
      <w:pPr>
        <w:jc w:val="left"/>
        <w:rPr>
          <w:rFonts w:ascii="宋体" w:hAnsi="宋体" w:cs="宋体"/>
          <w:color w:val="FF0000"/>
        </w:rPr>
      </w:pPr>
      <w:r>
        <w:rPr>
          <w:rFonts w:hint="eastAsia" w:ascii="宋体" w:hAnsi="宋体" w:cs="宋体"/>
          <w:color w:val="FF0000"/>
        </w:rPr>
        <w:t>第三节 保险法律制度</w:t>
      </w:r>
    </w:p>
    <w:p w14:paraId="435032B3">
      <w:pPr>
        <w:jc w:val="left"/>
        <w:rPr>
          <w:rFonts w:ascii="宋体" w:hAnsi="宋体" w:cs="宋体"/>
        </w:rPr>
      </w:pPr>
    </w:p>
    <w:p w14:paraId="2A2E0553">
      <w:pPr>
        <w:jc w:val="left"/>
        <w:rPr>
          <w:rFonts w:ascii="宋体" w:hAnsi="宋体" w:cs="宋体"/>
          <w:color w:val="FF0000"/>
        </w:rPr>
      </w:pPr>
      <w:r>
        <w:rPr>
          <w:rFonts w:hint="eastAsia" w:ascii="宋体" w:hAnsi="宋体" w:cs="宋体"/>
          <w:color w:val="FF0000"/>
        </w:rPr>
        <w:t>本章考情分析</w:t>
      </w:r>
    </w:p>
    <w:p w14:paraId="07CA23FB">
      <w:pPr>
        <w:jc w:val="left"/>
        <w:rPr>
          <w:rFonts w:ascii="宋体" w:hAnsi="宋体" w:cs="宋体"/>
        </w:rPr>
      </w:pPr>
      <w:r>
        <w:rPr>
          <w:rFonts w:hint="eastAsia" w:ascii="宋体" w:hAnsi="宋体" w:cs="宋体"/>
        </w:rPr>
        <w:t>本章上年分值18分。</w:t>
      </w:r>
    </w:p>
    <w:p w14:paraId="1F668189">
      <w:pPr>
        <w:jc w:val="left"/>
        <w:rPr>
          <w:rFonts w:ascii="宋体" w:hAnsi="宋体" w:cs="宋体"/>
        </w:rPr>
      </w:pPr>
      <w:r>
        <w:rPr>
          <w:rFonts w:hint="eastAsia" w:ascii="宋体" w:hAnsi="宋体" w:cs="宋体"/>
        </w:rPr>
        <w:t>本章在考试中各种题型均有涉及，常以综合题和简答题考查，属于重点章节。</w:t>
      </w:r>
    </w:p>
    <w:p w14:paraId="69F2293B">
      <w:pPr>
        <w:jc w:val="left"/>
        <w:rPr>
          <w:rFonts w:ascii="宋体" w:hAnsi="宋体" w:cs="宋体"/>
        </w:rPr>
      </w:pPr>
      <w:r>
        <w:rPr>
          <w:rFonts w:hint="eastAsia" w:ascii="宋体" w:hAnsi="宋体" w:cs="宋体"/>
        </w:rPr>
        <w:t>本章内容难度很高，票据法、证券法、保险法可以单独考核简答题，也可以与《公司法》相结合考核综合题。2025年新增“电子商业汇票的交付形式、发出追索通知的途径”、调整“私募基金的类型、合格投资者”、删除“保险公司、保险中介人、信托法”等内容。</w:t>
      </w:r>
    </w:p>
    <w:p w14:paraId="743B4847">
      <w:pPr>
        <w:overflowPunct w:val="0"/>
        <w:jc w:val="left"/>
        <w:rPr>
          <w:rFonts w:ascii="宋体" w:hAnsi="宋体" w:cs="宋体"/>
        </w:rPr>
      </w:pPr>
    </w:p>
    <w:p w14:paraId="14FFA8FF">
      <w:pPr>
        <w:overflowPunct w:val="0"/>
        <w:jc w:val="center"/>
        <w:rPr>
          <w:rFonts w:hint="eastAsia" w:ascii="宋体" w:hAnsi="宋体" w:cs="宋体"/>
          <w:b/>
          <w:bCs/>
        </w:rPr>
      </w:pPr>
      <w:r>
        <w:rPr>
          <w:rFonts w:hint="eastAsia" w:ascii="宋体" w:hAnsi="宋体" w:cs="宋体"/>
          <w:b/>
          <w:bCs/>
        </w:rPr>
        <w:t>第一节  票据法律制度</w:t>
      </w:r>
    </w:p>
    <w:p w14:paraId="36C96F1B">
      <w:pPr>
        <w:jc w:val="left"/>
        <w:rPr>
          <w:rFonts w:ascii="宋体" w:hAnsi="宋体" w:cs="宋体"/>
          <w:color w:val="FF0000"/>
        </w:rPr>
      </w:pPr>
      <w:r>
        <w:rPr>
          <w:rFonts w:hint="eastAsia" w:ascii="宋体" w:hAnsi="宋体" w:cs="宋体"/>
          <w:color w:val="FF0000"/>
        </w:rPr>
        <w:t>考点1：票据行为成立的有效条件（★★）</w:t>
      </w:r>
    </w:p>
    <w:p w14:paraId="7D2F06ED">
      <w:pPr>
        <w:jc w:val="left"/>
        <w:rPr>
          <w:rFonts w:ascii="宋体" w:hAnsi="宋体" w:cs="宋体"/>
        </w:rPr>
      </w:pPr>
      <w:r>
        <w:rPr>
          <w:rFonts w:hint="eastAsia" w:ascii="宋体" w:hAnsi="宋体" w:cs="宋体"/>
        </w:rPr>
        <w:t>1、行为人必须具有从事票据行为的能力</w:t>
      </w:r>
    </w:p>
    <w:p w14:paraId="7E53CEEC">
      <w:pPr>
        <w:jc w:val="left"/>
        <w:rPr>
          <w:rFonts w:ascii="宋体" w:hAnsi="宋体" w:cs="宋体"/>
          <w:color w:val="FF0000"/>
        </w:rPr>
      </w:pPr>
      <w:r>
        <w:rPr>
          <w:rFonts w:hint="eastAsia" w:ascii="宋体" w:hAnsi="宋体" w:cs="宋体"/>
        </w:rPr>
        <w:t>无民事行为能力人或者限制民事行为能力人在票据上签章的，其</w:t>
      </w:r>
      <w:r>
        <w:rPr>
          <w:rFonts w:hint="eastAsia" w:ascii="宋体" w:hAnsi="宋体" w:cs="宋体"/>
          <w:color w:val="FF0000"/>
        </w:rPr>
        <w:t>签章无效。</w:t>
      </w:r>
    </w:p>
    <w:p w14:paraId="0AC2115E">
      <w:pPr>
        <w:jc w:val="left"/>
        <w:rPr>
          <w:rFonts w:ascii="宋体" w:hAnsi="宋体" w:cs="宋体"/>
        </w:rPr>
      </w:pPr>
      <w:r>
        <w:rPr>
          <w:rFonts w:hint="eastAsia" w:ascii="宋体" w:hAnsi="宋体" w:cs="宋体"/>
        </w:rPr>
        <w:t>（1）自然人：无民事行为能力人或者限制民事行为能力人不具有票据行为能力，只有具备完全民事行为能力的自然人才具有票据行为能力。</w:t>
      </w:r>
    </w:p>
    <w:p w14:paraId="464138AC">
      <w:pPr>
        <w:jc w:val="left"/>
        <w:rPr>
          <w:rFonts w:hint="eastAsia" w:ascii="宋体" w:hAnsi="宋体" w:cs="宋体"/>
        </w:rPr>
      </w:pPr>
      <w:r>
        <w:rPr>
          <w:rFonts w:hint="eastAsia" w:ascii="宋体" w:hAnsi="宋体" w:cs="宋体"/>
        </w:rPr>
        <w:t>（2）法人：法人的票据行为能力一般不受限制。</w:t>
      </w:r>
    </w:p>
    <w:p w14:paraId="2A901AD2">
      <w:pPr>
        <w:jc w:val="left"/>
        <w:rPr>
          <w:rFonts w:ascii="宋体" w:hAnsi="宋体" w:cs="宋体"/>
        </w:rPr>
      </w:pPr>
      <w:r>
        <w:rPr>
          <w:rFonts w:hint="eastAsia" w:ascii="宋体" w:hAnsi="宋体" w:cs="宋体"/>
        </w:rPr>
        <w:t>2、行为人的意思表示必须</w:t>
      </w:r>
      <w:r>
        <w:rPr>
          <w:rFonts w:hint="eastAsia" w:ascii="宋体" w:hAnsi="宋体" w:cs="宋体"/>
          <w:color w:val="FF0000"/>
        </w:rPr>
        <w:t>真实或无缺陷。</w:t>
      </w:r>
    </w:p>
    <w:p w14:paraId="1E3CDDE6">
      <w:pPr>
        <w:jc w:val="left"/>
        <w:rPr>
          <w:rFonts w:ascii="宋体" w:hAnsi="宋体" w:cs="宋体"/>
          <w:color w:val="FF0000"/>
        </w:rPr>
      </w:pPr>
      <w:r>
        <w:rPr>
          <w:rFonts w:hint="eastAsia" w:ascii="宋体" w:hAnsi="宋体" w:cs="宋体"/>
        </w:rPr>
        <w:t>以</w:t>
      </w:r>
      <w:r>
        <w:rPr>
          <w:rFonts w:hint="eastAsia" w:ascii="宋体" w:hAnsi="宋体" w:cs="宋体"/>
          <w:color w:val="FF0000"/>
        </w:rPr>
        <w:t>欺诈、偷盗</w:t>
      </w:r>
      <w:r>
        <w:rPr>
          <w:rFonts w:hint="eastAsia" w:ascii="宋体" w:hAnsi="宋体" w:cs="宋体"/>
        </w:rPr>
        <w:t>或者</w:t>
      </w:r>
      <w:r>
        <w:rPr>
          <w:rFonts w:hint="eastAsia" w:ascii="宋体" w:hAnsi="宋体" w:cs="宋体"/>
          <w:color w:val="FF0000"/>
        </w:rPr>
        <w:t>胁迫</w:t>
      </w:r>
      <w:r>
        <w:rPr>
          <w:rFonts w:hint="eastAsia" w:ascii="宋体" w:hAnsi="宋体" w:cs="宋体"/>
        </w:rPr>
        <w:t>等手段取得票据的，或者明知有前列情形，出于恶意取得票据的，</w:t>
      </w:r>
      <w:r>
        <w:rPr>
          <w:rFonts w:hint="eastAsia" w:ascii="宋体" w:hAnsi="宋体" w:cs="宋体"/>
          <w:color w:val="FF0000"/>
        </w:rPr>
        <w:t>不得享有票据权利。</w:t>
      </w:r>
    </w:p>
    <w:p w14:paraId="10608D83">
      <w:pPr>
        <w:jc w:val="left"/>
        <w:rPr>
          <w:rFonts w:ascii="宋体" w:hAnsi="宋体" w:cs="宋体"/>
        </w:rPr>
      </w:pPr>
      <w:r>
        <w:rPr>
          <w:rFonts w:hint="eastAsia" w:ascii="宋体" w:hAnsi="宋体" w:cs="宋体"/>
        </w:rPr>
        <w:t>3、票据行为的内容必须符合法律、法规的规定。</w:t>
      </w:r>
    </w:p>
    <w:p w14:paraId="4B0554E7">
      <w:pPr>
        <w:jc w:val="left"/>
        <w:rPr>
          <w:rFonts w:hint="eastAsia" w:ascii="宋体" w:hAnsi="宋体" w:cs="宋体"/>
        </w:rPr>
      </w:pPr>
      <w:r>
        <w:rPr>
          <w:rFonts w:hint="eastAsia" w:ascii="宋体" w:hAnsi="宋体" w:cs="宋体"/>
        </w:rPr>
        <w:t>【举例】《票据法》规定票据大小写金额应当一致，不一致的导致票据无效，持票人不能取得票据权利。</w:t>
      </w:r>
    </w:p>
    <w:p w14:paraId="48ACA915">
      <w:pPr>
        <w:jc w:val="left"/>
        <w:rPr>
          <w:rFonts w:ascii="宋体" w:hAnsi="宋体" w:cs="宋体"/>
          <w:color w:val="FF0000"/>
        </w:rPr>
      </w:pPr>
      <w:r>
        <w:rPr>
          <w:rFonts w:hint="eastAsia" w:ascii="宋体" w:hAnsi="宋体" w:cs="宋体"/>
        </w:rPr>
        <w:t>4、票据行为必须符合法定的</w:t>
      </w:r>
      <w:r>
        <w:rPr>
          <w:rFonts w:hint="eastAsia" w:ascii="宋体" w:hAnsi="宋体" w:cs="宋体"/>
          <w:color w:val="FF0000"/>
        </w:rPr>
        <w:t>形式</w:t>
      </w:r>
    </w:p>
    <w:p w14:paraId="64793FA2">
      <w:pPr>
        <w:jc w:val="left"/>
        <w:rPr>
          <w:rFonts w:ascii="宋体" w:hAnsi="宋体" w:cs="宋体"/>
        </w:rPr>
      </w:pPr>
      <w:r>
        <w:rPr>
          <w:rFonts w:hint="eastAsia" w:ascii="宋体" w:hAnsi="宋体" w:cs="宋体"/>
        </w:rPr>
        <w:t>（1）关于签章</w:t>
      </w:r>
    </w:p>
    <w:p w14:paraId="7702319D">
      <w:pPr>
        <w:jc w:val="left"/>
        <w:rPr>
          <w:rFonts w:ascii="宋体" w:hAnsi="宋体" w:cs="宋体"/>
        </w:rPr>
      </w:pPr>
      <w:r>
        <w:rPr>
          <w:rFonts w:hint="eastAsia" w:ascii="宋体" w:hAnsi="宋体" w:cs="宋体"/>
        </w:rPr>
        <w:t>①签章情形</w:t>
      </w:r>
    </w:p>
    <w:p w14:paraId="10A907A2">
      <w:pPr>
        <w:jc w:val="left"/>
        <w:rPr>
          <w:rFonts w:ascii="宋体" w:hAnsi="宋体" w:cs="宋体"/>
        </w:rPr>
      </w:pPr>
      <w:r>
        <w:rPr>
          <w:rFonts w:hint="eastAsia" w:ascii="宋体" w:hAnsi="宋体" w:cs="宋体"/>
        </w:rPr>
        <w:t>票据签发时，由出票人签章；</w:t>
      </w:r>
    </w:p>
    <w:p w14:paraId="46F4357A">
      <w:pPr>
        <w:jc w:val="left"/>
        <w:rPr>
          <w:rFonts w:ascii="宋体" w:hAnsi="宋体" w:cs="宋体"/>
        </w:rPr>
      </w:pPr>
      <w:r>
        <w:rPr>
          <w:rFonts w:hint="eastAsia" w:ascii="宋体" w:hAnsi="宋体" w:cs="宋体"/>
        </w:rPr>
        <w:t>票据转让时，由背书人签章；</w:t>
      </w:r>
    </w:p>
    <w:p w14:paraId="339CF7AE">
      <w:pPr>
        <w:jc w:val="left"/>
        <w:rPr>
          <w:rFonts w:ascii="宋体" w:hAnsi="宋体" w:cs="宋体"/>
        </w:rPr>
      </w:pPr>
      <w:r>
        <w:rPr>
          <w:rFonts w:hint="eastAsia" w:ascii="宋体" w:hAnsi="宋体" w:cs="宋体"/>
        </w:rPr>
        <w:t>票据承兑时，由承兑人签章；</w:t>
      </w:r>
    </w:p>
    <w:p w14:paraId="056B5312">
      <w:pPr>
        <w:jc w:val="left"/>
        <w:rPr>
          <w:rFonts w:ascii="宋体" w:hAnsi="宋体" w:cs="宋体"/>
        </w:rPr>
      </w:pPr>
      <w:r>
        <w:rPr>
          <w:rFonts w:hint="eastAsia" w:ascii="宋体" w:hAnsi="宋体" w:cs="宋体"/>
        </w:rPr>
        <w:t>票据保证时，由保证人签章；</w:t>
      </w:r>
    </w:p>
    <w:p w14:paraId="748ECCF8">
      <w:pPr>
        <w:jc w:val="left"/>
        <w:rPr>
          <w:rFonts w:ascii="宋体" w:hAnsi="宋体" w:cs="宋体"/>
        </w:rPr>
      </w:pPr>
      <w:r>
        <w:rPr>
          <w:rFonts w:hint="eastAsia" w:ascii="宋体" w:hAnsi="宋体" w:cs="宋体"/>
        </w:rPr>
        <w:t>票据代理时，由代理人签章；</w:t>
      </w:r>
    </w:p>
    <w:p w14:paraId="45B6DC21">
      <w:pPr>
        <w:jc w:val="left"/>
        <w:rPr>
          <w:rFonts w:hint="eastAsia" w:ascii="宋体" w:hAnsi="宋体" w:cs="宋体"/>
        </w:rPr>
      </w:pPr>
      <w:r>
        <w:rPr>
          <w:rFonts w:hint="eastAsia" w:ascii="宋体" w:hAnsi="宋体" w:cs="宋体"/>
        </w:rPr>
        <w:t>持票人行使票据权利时，由持票人签章。</w:t>
      </w:r>
    </w:p>
    <w:p w14:paraId="2AEF0472">
      <w:pPr>
        <w:jc w:val="left"/>
        <w:rPr>
          <w:rFonts w:ascii="宋体" w:hAnsi="宋体" w:cs="宋体"/>
        </w:rPr>
      </w:pPr>
      <w:r>
        <w:rPr>
          <w:rFonts w:hint="eastAsia" w:ascii="宋体" w:hAnsi="宋体" w:cs="宋体"/>
        </w:rPr>
        <w:t>②正确签章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9"/>
        <w:gridCol w:w="6809"/>
      </w:tblGrid>
      <w:tr w14:paraId="0D48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44CA6FC8">
            <w:pPr>
              <w:jc w:val="left"/>
              <w:rPr>
                <w:rFonts w:ascii="宋体" w:hAnsi="宋体" w:cs="宋体"/>
              </w:rPr>
            </w:pPr>
          </w:p>
        </w:tc>
        <w:tc>
          <w:tcPr>
            <w:tcW w:w="3358" w:type="pct"/>
          </w:tcPr>
          <w:p w14:paraId="508C4419">
            <w:pPr>
              <w:jc w:val="center"/>
              <w:rPr>
                <w:rFonts w:ascii="宋体" w:hAnsi="宋体" w:cs="宋体"/>
              </w:rPr>
            </w:pPr>
            <w:r>
              <w:rPr>
                <w:rFonts w:hint="eastAsia" w:ascii="宋体" w:hAnsi="宋体" w:cs="宋体"/>
              </w:rPr>
              <w:t>在票据上的签章</w:t>
            </w:r>
          </w:p>
        </w:tc>
      </w:tr>
      <w:tr w14:paraId="1CC3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61C7786B">
            <w:pPr>
              <w:jc w:val="center"/>
              <w:rPr>
                <w:rFonts w:ascii="宋体" w:hAnsi="宋体" w:cs="宋体"/>
              </w:rPr>
            </w:pPr>
            <w:r>
              <w:rPr>
                <w:rFonts w:hint="eastAsia" w:ascii="宋体" w:hAnsi="宋体" w:cs="宋体"/>
              </w:rPr>
              <w:t>个人</w:t>
            </w:r>
          </w:p>
        </w:tc>
        <w:tc>
          <w:tcPr>
            <w:tcW w:w="3358" w:type="pct"/>
          </w:tcPr>
          <w:p w14:paraId="472CB3F5">
            <w:pPr>
              <w:jc w:val="left"/>
              <w:rPr>
                <w:rFonts w:ascii="宋体" w:hAnsi="宋体" w:cs="宋体"/>
              </w:rPr>
            </w:pPr>
            <w:r>
              <w:rPr>
                <w:rFonts w:hint="eastAsia" w:ascii="宋体" w:hAnsi="宋体" w:cs="宋体"/>
              </w:rPr>
              <w:t>该个人的签名或者盖章。</w:t>
            </w:r>
          </w:p>
        </w:tc>
      </w:tr>
      <w:tr w14:paraId="725A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4ABF2BC1">
            <w:pPr>
              <w:jc w:val="left"/>
              <w:rPr>
                <w:rFonts w:ascii="宋体" w:hAnsi="宋体" w:cs="宋体"/>
              </w:rPr>
            </w:pPr>
            <w:r>
              <w:rPr>
                <w:rFonts w:hint="eastAsia" w:ascii="宋体" w:hAnsi="宋体" w:cs="宋体"/>
              </w:rPr>
              <w:t>银行汇票的出票人和银行承兑汇票的承兑人、银行本票的出票人</w:t>
            </w:r>
          </w:p>
        </w:tc>
        <w:tc>
          <w:tcPr>
            <w:tcW w:w="3358" w:type="pct"/>
          </w:tcPr>
          <w:p w14:paraId="323E88C3">
            <w:pPr>
              <w:jc w:val="left"/>
              <w:rPr>
                <w:rFonts w:ascii="宋体" w:hAnsi="宋体" w:cs="宋体"/>
              </w:rPr>
            </w:pPr>
            <w:r>
              <w:rPr>
                <w:rFonts w:hint="eastAsia" w:ascii="宋体" w:hAnsi="宋体" w:cs="宋体"/>
                <w:color w:val="FF0000"/>
              </w:rPr>
              <w:t>银行汇票（本票）专用章</w:t>
            </w:r>
            <w:r>
              <w:rPr>
                <w:rFonts w:hint="eastAsia" w:ascii="宋体" w:hAnsi="宋体" w:cs="宋体"/>
              </w:rPr>
              <w:t>加其法定代表人或其授权的代理人的签名或者盖章。</w:t>
            </w:r>
          </w:p>
        </w:tc>
      </w:tr>
      <w:tr w14:paraId="0603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1AF34CA0">
            <w:pPr>
              <w:jc w:val="left"/>
              <w:rPr>
                <w:rFonts w:ascii="宋体" w:hAnsi="宋体" w:cs="宋体"/>
              </w:rPr>
            </w:pPr>
            <w:r>
              <w:rPr>
                <w:rFonts w:hint="eastAsia" w:ascii="宋体" w:hAnsi="宋体" w:cs="宋体"/>
              </w:rPr>
              <w:t>商业汇票的出票人</w:t>
            </w:r>
          </w:p>
        </w:tc>
        <w:tc>
          <w:tcPr>
            <w:tcW w:w="3358" w:type="pct"/>
          </w:tcPr>
          <w:p w14:paraId="5A966102">
            <w:pPr>
              <w:jc w:val="left"/>
              <w:rPr>
                <w:rFonts w:ascii="宋体" w:hAnsi="宋体" w:cs="宋体"/>
              </w:rPr>
            </w:pPr>
            <w:r>
              <w:rPr>
                <w:rFonts w:hint="eastAsia" w:ascii="宋体" w:hAnsi="宋体" w:cs="宋体"/>
              </w:rPr>
              <w:t>法人或者该单位的</w:t>
            </w:r>
            <w:r>
              <w:rPr>
                <w:rFonts w:hint="eastAsia" w:ascii="宋体" w:hAnsi="宋体" w:cs="宋体"/>
                <w:color w:val="FF0000"/>
              </w:rPr>
              <w:t>财务专用章</w:t>
            </w:r>
            <w:r>
              <w:rPr>
                <w:rFonts w:hint="eastAsia" w:ascii="宋体" w:hAnsi="宋体" w:cs="宋体"/>
              </w:rPr>
              <w:t>或者</w:t>
            </w:r>
            <w:r>
              <w:rPr>
                <w:rFonts w:hint="eastAsia" w:ascii="宋体" w:hAnsi="宋体" w:cs="宋体"/>
                <w:color w:val="FF0000"/>
              </w:rPr>
              <w:t>公章</w:t>
            </w:r>
            <w:r>
              <w:rPr>
                <w:rFonts w:hint="eastAsia" w:ascii="宋体" w:hAnsi="宋体" w:cs="宋体"/>
              </w:rPr>
              <w:t>加其法定代表人、单位负责人或者其授权的代理人的签名或者盖章。</w:t>
            </w:r>
          </w:p>
        </w:tc>
      </w:tr>
      <w:tr w14:paraId="73C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21940F20">
            <w:pPr>
              <w:jc w:val="center"/>
              <w:rPr>
                <w:rFonts w:ascii="宋体" w:hAnsi="宋体" w:cs="宋体"/>
              </w:rPr>
            </w:pPr>
            <w:r>
              <w:rPr>
                <w:rFonts w:hint="eastAsia" w:ascii="宋体" w:hAnsi="宋体" w:cs="宋体"/>
              </w:rPr>
              <w:t>单位</w:t>
            </w:r>
          </w:p>
        </w:tc>
        <w:tc>
          <w:tcPr>
            <w:tcW w:w="3358" w:type="pct"/>
          </w:tcPr>
          <w:p w14:paraId="7760CC5A">
            <w:pPr>
              <w:jc w:val="left"/>
              <w:rPr>
                <w:rFonts w:ascii="宋体" w:hAnsi="宋体" w:cs="宋体"/>
              </w:rPr>
            </w:pPr>
            <w:r>
              <w:rPr>
                <w:rFonts w:hint="eastAsia" w:ascii="宋体" w:hAnsi="宋体" w:cs="宋体"/>
              </w:rPr>
              <w:t>单位的</w:t>
            </w:r>
            <w:r>
              <w:rPr>
                <w:rFonts w:hint="eastAsia" w:ascii="宋体" w:hAnsi="宋体" w:cs="宋体"/>
                <w:color w:val="FF0000"/>
              </w:rPr>
              <w:t>财务专用章</w:t>
            </w:r>
            <w:r>
              <w:rPr>
                <w:rFonts w:hint="eastAsia" w:ascii="宋体" w:hAnsi="宋体" w:cs="宋体"/>
              </w:rPr>
              <w:t>或者</w:t>
            </w:r>
            <w:r>
              <w:rPr>
                <w:rFonts w:hint="eastAsia" w:ascii="宋体" w:hAnsi="宋体" w:cs="宋体"/>
                <w:color w:val="FF0000"/>
              </w:rPr>
              <w:t>公章</w:t>
            </w:r>
            <w:r>
              <w:rPr>
                <w:rFonts w:hint="eastAsia" w:ascii="宋体" w:hAnsi="宋体" w:cs="宋体"/>
              </w:rPr>
              <w:t>加其法定代表人或其授权的代理人的签名或者盖章。</w:t>
            </w:r>
          </w:p>
        </w:tc>
      </w:tr>
    </w:tbl>
    <w:p w14:paraId="4A73A13A">
      <w:pPr>
        <w:jc w:val="left"/>
        <w:rPr>
          <w:rFonts w:ascii="宋体" w:hAnsi="宋体" w:cs="宋体"/>
        </w:rPr>
      </w:pPr>
      <w:r>
        <w:rPr>
          <w:rFonts w:hint="eastAsia" w:ascii="宋体" w:hAnsi="宋体" w:cs="宋体"/>
        </w:rPr>
        <w:t>【注意】支票的出票人和商业承兑汇票的承兑人在票据上的签章，应为其</w:t>
      </w:r>
      <w:r>
        <w:rPr>
          <w:rFonts w:hint="eastAsia" w:ascii="宋体" w:hAnsi="宋体" w:cs="宋体"/>
          <w:color w:val="FF0000"/>
        </w:rPr>
        <w:t>预留银行的签章。</w:t>
      </w:r>
    </w:p>
    <w:p w14:paraId="72A25CF9">
      <w:pPr>
        <w:jc w:val="left"/>
        <w:rPr>
          <w:rFonts w:hint="eastAsia" w:ascii="宋体" w:hAnsi="宋体" w:cs="宋体"/>
          <w:color w:val="FF0000"/>
        </w:rPr>
      </w:pPr>
      <w:r>
        <w:rPr>
          <w:rFonts w:hint="eastAsia" w:ascii="宋体" w:hAnsi="宋体" w:cs="宋体"/>
        </w:rPr>
        <w:t>【解释】银行汇票、银行本票的出票人以及银行承兑汇票的承兑人在票据上未加盖</w:t>
      </w:r>
      <w:r>
        <w:rPr>
          <w:rFonts w:hint="eastAsia" w:ascii="宋体" w:hAnsi="宋体" w:cs="宋体"/>
          <w:color w:val="FF0000"/>
        </w:rPr>
        <w:t>规定的专用章</w:t>
      </w:r>
      <w:r>
        <w:rPr>
          <w:rFonts w:hint="eastAsia" w:ascii="宋体" w:hAnsi="宋体" w:cs="宋体"/>
        </w:rPr>
        <w:t>而加盖该银行的</w:t>
      </w:r>
      <w:r>
        <w:rPr>
          <w:rFonts w:hint="eastAsia" w:ascii="宋体" w:hAnsi="宋体" w:cs="宋体"/>
          <w:color w:val="FF0000"/>
        </w:rPr>
        <w:t>公章</w:t>
      </w:r>
      <w:r>
        <w:rPr>
          <w:rFonts w:hint="eastAsia" w:ascii="宋体" w:hAnsi="宋体" w:cs="宋体"/>
        </w:rPr>
        <w:t>，支票的出票人在票据上未加盖与该单位在银行预留签章一致的</w:t>
      </w:r>
      <w:r>
        <w:rPr>
          <w:rFonts w:hint="eastAsia" w:ascii="宋体" w:hAnsi="宋体" w:cs="宋体"/>
          <w:color w:val="FF0000"/>
        </w:rPr>
        <w:t>财务专用章</w:t>
      </w:r>
      <w:r>
        <w:rPr>
          <w:rFonts w:hint="eastAsia" w:ascii="宋体" w:hAnsi="宋体" w:cs="宋体"/>
        </w:rPr>
        <w:t>而加盖该出票人</w:t>
      </w:r>
      <w:r>
        <w:rPr>
          <w:rFonts w:hint="eastAsia" w:ascii="宋体" w:hAnsi="宋体" w:cs="宋体"/>
          <w:color w:val="FF0000"/>
        </w:rPr>
        <w:t>公章</w:t>
      </w:r>
      <w:r>
        <w:rPr>
          <w:rFonts w:hint="eastAsia" w:ascii="宋体" w:hAnsi="宋体" w:cs="宋体"/>
        </w:rPr>
        <w:t>的，签章人应当</w:t>
      </w:r>
      <w:r>
        <w:rPr>
          <w:rFonts w:hint="eastAsia" w:ascii="宋体" w:hAnsi="宋体" w:cs="宋体"/>
          <w:color w:val="FF0000"/>
        </w:rPr>
        <w:t>承担票据责任。</w:t>
      </w:r>
    </w:p>
    <w:p w14:paraId="25B45C47">
      <w:pPr>
        <w:jc w:val="left"/>
        <w:rPr>
          <w:rFonts w:ascii="宋体" w:hAnsi="宋体" w:cs="宋体"/>
        </w:rPr>
      </w:pPr>
      <w:r>
        <w:rPr>
          <w:rFonts w:hint="eastAsia" w:ascii="宋体" w:hAnsi="宋体" w:cs="宋体"/>
        </w:rPr>
        <w:t>③票据上的签章不符合规定的后果</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7389"/>
      </w:tblGrid>
      <w:tr w14:paraId="60DF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tcPr>
          <w:p w14:paraId="32F64C57">
            <w:pPr>
              <w:jc w:val="left"/>
              <w:rPr>
                <w:rFonts w:ascii="宋体" w:hAnsi="宋体" w:cs="宋体"/>
              </w:rPr>
            </w:pPr>
          </w:p>
        </w:tc>
        <w:tc>
          <w:tcPr>
            <w:tcW w:w="3644" w:type="pct"/>
          </w:tcPr>
          <w:p w14:paraId="0F61A37E">
            <w:pPr>
              <w:jc w:val="center"/>
              <w:rPr>
                <w:rFonts w:ascii="宋体" w:hAnsi="宋体" w:cs="宋体"/>
              </w:rPr>
            </w:pPr>
            <w:r>
              <w:rPr>
                <w:rFonts w:hint="eastAsia" w:ascii="宋体" w:hAnsi="宋体" w:cs="宋体"/>
              </w:rPr>
              <w:t>票据上的签章不符合规定的的后果</w:t>
            </w:r>
          </w:p>
        </w:tc>
      </w:tr>
      <w:tr w14:paraId="56A1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tcPr>
          <w:p w14:paraId="5F56F945">
            <w:pPr>
              <w:jc w:val="center"/>
              <w:rPr>
                <w:rFonts w:ascii="宋体" w:hAnsi="宋体" w:cs="宋体"/>
              </w:rPr>
            </w:pPr>
            <w:r>
              <w:rPr>
                <w:rFonts w:hint="eastAsia" w:ascii="宋体" w:hAnsi="宋体" w:cs="宋体"/>
              </w:rPr>
              <w:t>出票人</w:t>
            </w:r>
          </w:p>
        </w:tc>
        <w:tc>
          <w:tcPr>
            <w:tcW w:w="3644" w:type="pct"/>
          </w:tcPr>
          <w:p w14:paraId="5F91B716">
            <w:pPr>
              <w:jc w:val="center"/>
              <w:rPr>
                <w:rFonts w:ascii="宋体" w:hAnsi="宋体" w:cs="宋体"/>
              </w:rPr>
            </w:pPr>
            <w:r>
              <w:rPr>
                <w:rFonts w:hint="eastAsia" w:ascii="宋体" w:hAnsi="宋体" w:cs="宋体"/>
                <w:color w:val="FF0000"/>
              </w:rPr>
              <w:t>票据无效</w:t>
            </w:r>
          </w:p>
        </w:tc>
      </w:tr>
      <w:tr w14:paraId="5EFC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tcPr>
          <w:p w14:paraId="352C651D">
            <w:pPr>
              <w:jc w:val="center"/>
              <w:rPr>
                <w:rFonts w:ascii="宋体" w:hAnsi="宋体" w:cs="宋体"/>
              </w:rPr>
            </w:pPr>
            <w:r>
              <w:rPr>
                <w:rFonts w:hint="eastAsia" w:ascii="宋体" w:hAnsi="宋体" w:cs="宋体"/>
              </w:rPr>
              <w:t>承兑人、保证人</w:t>
            </w:r>
          </w:p>
        </w:tc>
        <w:tc>
          <w:tcPr>
            <w:tcW w:w="3644" w:type="pct"/>
          </w:tcPr>
          <w:p w14:paraId="3EA82987">
            <w:pPr>
              <w:jc w:val="center"/>
              <w:rPr>
                <w:rFonts w:ascii="宋体" w:hAnsi="宋体" w:cs="宋体"/>
                <w:color w:val="FF0000"/>
              </w:rPr>
            </w:pPr>
            <w:r>
              <w:rPr>
                <w:rFonts w:hint="eastAsia" w:ascii="宋体" w:hAnsi="宋体" w:cs="宋体"/>
                <w:color w:val="FF0000"/>
              </w:rPr>
              <w:t>签章无效</w:t>
            </w:r>
          </w:p>
          <w:p w14:paraId="10DB57AD">
            <w:pPr>
              <w:jc w:val="center"/>
              <w:rPr>
                <w:rFonts w:ascii="宋体" w:hAnsi="宋体" w:cs="宋体"/>
              </w:rPr>
            </w:pPr>
            <w:r>
              <w:rPr>
                <w:rFonts w:hint="eastAsia" w:ascii="宋体" w:hAnsi="宋体" w:cs="宋体"/>
              </w:rPr>
              <w:t>【注意】不影响其他符合规定签章的效力。</w:t>
            </w:r>
          </w:p>
        </w:tc>
      </w:tr>
      <w:tr w14:paraId="0690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tcPr>
          <w:p w14:paraId="1626266B">
            <w:pPr>
              <w:jc w:val="center"/>
              <w:rPr>
                <w:rFonts w:ascii="宋体" w:hAnsi="宋体" w:cs="宋体"/>
              </w:rPr>
            </w:pPr>
            <w:r>
              <w:rPr>
                <w:rFonts w:hint="eastAsia" w:ascii="宋体" w:hAnsi="宋体" w:cs="宋体"/>
              </w:rPr>
              <w:t>背书人</w:t>
            </w:r>
          </w:p>
        </w:tc>
        <w:tc>
          <w:tcPr>
            <w:tcW w:w="3644" w:type="pct"/>
          </w:tcPr>
          <w:p w14:paraId="4A6E0A67">
            <w:pPr>
              <w:jc w:val="center"/>
              <w:rPr>
                <w:rFonts w:ascii="宋体" w:hAnsi="宋体" w:cs="宋体"/>
                <w:color w:val="FF0000"/>
              </w:rPr>
            </w:pPr>
            <w:r>
              <w:rPr>
                <w:rFonts w:hint="eastAsia" w:ascii="宋体" w:hAnsi="宋体" w:cs="宋体"/>
                <w:color w:val="FF0000"/>
              </w:rPr>
              <w:t>签章无效</w:t>
            </w:r>
          </w:p>
          <w:p w14:paraId="2CFA67E8">
            <w:pPr>
              <w:jc w:val="center"/>
              <w:rPr>
                <w:rFonts w:ascii="宋体" w:hAnsi="宋体" w:cs="宋体"/>
              </w:rPr>
            </w:pPr>
            <w:r>
              <w:rPr>
                <w:rFonts w:hint="eastAsia" w:ascii="宋体" w:hAnsi="宋体" w:cs="宋体"/>
              </w:rPr>
              <w:t>【解释】不影响其前手符合规定签章的效力。</w:t>
            </w:r>
          </w:p>
        </w:tc>
      </w:tr>
    </w:tbl>
    <w:p w14:paraId="0214DBCE">
      <w:pPr>
        <w:jc w:val="left"/>
        <w:rPr>
          <w:rFonts w:hint="eastAsia" w:ascii="宋体" w:hAnsi="宋体" w:cs="宋体"/>
        </w:rPr>
      </w:pPr>
      <w:r>
        <w:rPr>
          <w:rFonts w:hint="eastAsia" w:ascii="宋体" w:hAnsi="宋体" w:cs="宋体"/>
        </w:rPr>
        <w:t>【解释】无民事行为能力人、限制民事行为能力人在票据上签章的，其</w:t>
      </w:r>
      <w:r>
        <w:rPr>
          <w:rFonts w:hint="eastAsia" w:ascii="宋体" w:hAnsi="宋体" w:cs="宋体"/>
          <w:color w:val="FF0000"/>
        </w:rPr>
        <w:t>签章无效</w:t>
      </w:r>
      <w:r>
        <w:rPr>
          <w:rFonts w:hint="eastAsia" w:ascii="宋体" w:hAnsi="宋体" w:cs="宋体"/>
        </w:rPr>
        <w:t>，但不影响其他符合规定签章的效力。</w:t>
      </w:r>
    </w:p>
    <w:p w14:paraId="2B571C93">
      <w:pPr>
        <w:jc w:val="left"/>
        <w:rPr>
          <w:rFonts w:ascii="宋体" w:hAnsi="宋体" w:cs="宋体"/>
        </w:rPr>
      </w:pPr>
      <w:r>
        <w:rPr>
          <w:rFonts w:hint="eastAsia" w:ascii="宋体" w:hAnsi="宋体" w:cs="宋体"/>
        </w:rPr>
        <w:t>（2）关于票据记载事项</w:t>
      </w:r>
    </w:p>
    <w:p w14:paraId="7E299B08">
      <w:pPr>
        <w:jc w:val="left"/>
        <w:rPr>
          <w:rFonts w:ascii="宋体" w:hAnsi="宋体" w:cs="宋体"/>
        </w:rPr>
      </w:pPr>
      <w:r>
        <w:rPr>
          <w:rFonts w:hint="eastAsia" w:ascii="宋体" w:hAnsi="宋体" w:cs="宋体"/>
        </w:rPr>
        <w:t>票据记载事项一般分为绝对记载事项、相对记载事项、非法定记载事项等。</w:t>
      </w:r>
    </w:p>
    <w:p w14:paraId="2893E00A">
      <w:pPr>
        <w:jc w:val="left"/>
        <w:rPr>
          <w:rFonts w:ascii="宋体" w:hAnsi="宋体" w:cs="宋体"/>
        </w:rPr>
      </w:pPr>
      <w:r>
        <w:rPr>
          <w:rFonts w:hint="eastAsia" w:ascii="宋体" w:hAnsi="宋体" w:cs="宋体"/>
        </w:rPr>
        <w:t>①绝对记载事项</w:t>
      </w:r>
    </w:p>
    <w:p w14:paraId="31628C42">
      <w:pPr>
        <w:jc w:val="left"/>
        <w:rPr>
          <w:rFonts w:ascii="宋体" w:hAnsi="宋体" w:cs="宋体"/>
        </w:rPr>
      </w:pPr>
      <w:r>
        <w:rPr>
          <w:rFonts w:hint="eastAsia" w:ascii="宋体" w:hAnsi="宋体" w:cs="宋体"/>
        </w:rPr>
        <w:t>是指票据法明文规定</w:t>
      </w:r>
      <w:r>
        <w:rPr>
          <w:rFonts w:hint="eastAsia" w:ascii="宋体" w:hAnsi="宋体" w:cs="宋体"/>
          <w:color w:val="FF0000"/>
        </w:rPr>
        <w:t>必须记载</w:t>
      </w:r>
      <w:r>
        <w:rPr>
          <w:rFonts w:hint="eastAsia" w:ascii="宋体" w:hAnsi="宋体" w:cs="宋体"/>
        </w:rPr>
        <w:t>的，如无记载，票据行为即为无效的事项；如“出票日期”、“出票人签章”</w:t>
      </w:r>
    </w:p>
    <w:p w14:paraId="508A7A04">
      <w:pPr>
        <w:jc w:val="left"/>
        <w:rPr>
          <w:rFonts w:ascii="宋体" w:hAnsi="宋体" w:cs="宋体"/>
        </w:rPr>
      </w:pPr>
      <w:r>
        <w:rPr>
          <w:rFonts w:hint="eastAsia" w:ascii="宋体" w:hAnsi="宋体" w:cs="宋体"/>
        </w:rPr>
        <w:t>②相对记载事项</w:t>
      </w:r>
    </w:p>
    <w:p w14:paraId="1D58ED68">
      <w:pPr>
        <w:jc w:val="left"/>
        <w:rPr>
          <w:rFonts w:hint="eastAsia" w:ascii="宋体" w:hAnsi="宋体" w:cs="宋体"/>
        </w:rPr>
      </w:pPr>
      <w:r>
        <w:rPr>
          <w:rFonts w:hint="eastAsia" w:ascii="宋体" w:hAnsi="宋体" w:cs="宋体"/>
        </w:rPr>
        <w:t>是指某些应该记载而未记载，</w:t>
      </w:r>
      <w:r>
        <w:rPr>
          <w:rFonts w:hint="eastAsia" w:ascii="宋体" w:hAnsi="宋体" w:cs="宋体"/>
          <w:color w:val="FF0000"/>
        </w:rPr>
        <w:t>适用法律的有关规定</w:t>
      </w:r>
      <w:r>
        <w:rPr>
          <w:rFonts w:hint="eastAsia" w:ascii="宋体" w:hAnsi="宋体" w:cs="宋体"/>
        </w:rPr>
        <w:t>而不使票据失效的事项；如“出票地”、“付款地”</w:t>
      </w:r>
    </w:p>
    <w:p w14:paraId="39246D37">
      <w:pPr>
        <w:jc w:val="left"/>
        <w:rPr>
          <w:rFonts w:ascii="宋体" w:hAnsi="宋体" w:cs="宋体"/>
        </w:rPr>
      </w:pPr>
      <w:r>
        <w:rPr>
          <w:rFonts w:hint="eastAsia" w:ascii="宋体" w:hAnsi="宋体" w:cs="宋体"/>
        </w:rPr>
        <w:t>③任意记载事项</w:t>
      </w:r>
    </w:p>
    <w:p w14:paraId="415C83D3">
      <w:pPr>
        <w:jc w:val="left"/>
        <w:rPr>
          <w:rFonts w:ascii="宋体" w:hAnsi="宋体" w:cs="宋体"/>
        </w:rPr>
      </w:pPr>
      <w:r>
        <w:rPr>
          <w:rFonts w:hint="eastAsia" w:ascii="宋体" w:hAnsi="宋体" w:cs="宋体"/>
        </w:rPr>
        <w:t>是指《票据法》规定由当事人任意记载，一经记载即发生票据上效力的事项；如“不得转让”。</w:t>
      </w:r>
    </w:p>
    <w:p w14:paraId="79F6E187">
      <w:pPr>
        <w:jc w:val="left"/>
        <w:rPr>
          <w:rFonts w:ascii="宋体" w:hAnsi="宋体" w:cs="宋体"/>
        </w:rPr>
      </w:pPr>
      <w:r>
        <w:rPr>
          <w:rFonts w:hint="eastAsia" w:ascii="宋体" w:hAnsi="宋体" w:cs="宋体"/>
        </w:rPr>
        <w:t>【注意】</w:t>
      </w:r>
      <w:r>
        <w:rPr>
          <w:rFonts w:hint="eastAsia" w:ascii="宋体" w:hAnsi="宋体" w:cs="宋体"/>
          <w:color w:val="FF0000"/>
        </w:rPr>
        <w:t>票据金额、日期</w:t>
      </w:r>
      <w:r>
        <w:rPr>
          <w:rFonts w:hint="eastAsia" w:ascii="宋体" w:hAnsi="宋体" w:cs="宋体"/>
        </w:rPr>
        <w:t>和</w:t>
      </w:r>
      <w:r>
        <w:rPr>
          <w:rFonts w:hint="eastAsia" w:ascii="宋体" w:hAnsi="宋体" w:cs="宋体"/>
          <w:color w:val="FF0000"/>
        </w:rPr>
        <w:t>收款人名称</w:t>
      </w:r>
      <w:r>
        <w:rPr>
          <w:rFonts w:hint="eastAsia" w:ascii="宋体" w:hAnsi="宋体" w:cs="宋体"/>
        </w:rPr>
        <w:t>不得更改，更改的票据无效。</w:t>
      </w:r>
    </w:p>
    <w:p w14:paraId="60A1AC85">
      <w:pPr>
        <w:jc w:val="left"/>
        <w:rPr>
          <w:rFonts w:ascii="宋体" w:hAnsi="宋体" w:cs="宋体"/>
          <w:color w:val="FF0000"/>
        </w:rPr>
      </w:pPr>
      <w:r>
        <w:rPr>
          <w:rFonts w:hint="eastAsia" w:ascii="宋体" w:hAnsi="宋体" w:cs="宋体"/>
        </w:rPr>
        <w:t>【解释】票据金额以中文大写和数码</w:t>
      </w:r>
      <w:r>
        <w:rPr>
          <w:rFonts w:hint="eastAsia" w:ascii="宋体" w:hAnsi="宋体" w:cs="宋体"/>
          <w:color w:val="FF0000"/>
        </w:rPr>
        <w:t>同时记载</w:t>
      </w:r>
      <w:r>
        <w:rPr>
          <w:rFonts w:hint="eastAsia" w:ascii="宋体" w:hAnsi="宋体" w:cs="宋体"/>
        </w:rPr>
        <w:t>，二者必须一致，两者</w:t>
      </w:r>
      <w:r>
        <w:rPr>
          <w:rFonts w:hint="eastAsia" w:ascii="宋体" w:hAnsi="宋体" w:cs="宋体"/>
          <w:color w:val="FF0000"/>
        </w:rPr>
        <w:t>不一致</w:t>
      </w:r>
      <w:r>
        <w:rPr>
          <w:rFonts w:hint="eastAsia" w:ascii="宋体" w:hAnsi="宋体" w:cs="宋体"/>
        </w:rPr>
        <w:t>的，</w:t>
      </w:r>
      <w:r>
        <w:rPr>
          <w:rFonts w:hint="eastAsia" w:ascii="宋体" w:hAnsi="宋体" w:cs="宋体"/>
          <w:color w:val="FF0000"/>
        </w:rPr>
        <w:t>票据无效。</w:t>
      </w:r>
    </w:p>
    <w:p w14:paraId="6D47A419">
      <w:pPr>
        <w:overflowPunct w:val="0"/>
        <w:jc w:val="left"/>
        <w:rPr>
          <w:rFonts w:ascii="宋体" w:hAnsi="宋体" w:cs="宋体"/>
        </w:rPr>
      </w:pPr>
    </w:p>
    <w:p w14:paraId="0E25C5CE">
      <w:pPr>
        <w:jc w:val="left"/>
        <w:rPr>
          <w:rFonts w:ascii="宋体" w:hAnsi="宋体" w:cs="宋体"/>
        </w:rPr>
      </w:pPr>
      <w:r>
        <w:rPr>
          <w:rFonts w:hint="eastAsia" w:ascii="宋体" w:hAnsi="宋体" w:cs="宋体"/>
        </w:rPr>
        <w:t>【例-单选题】赵某收到一张支票，发现记载金额的中文大写和数码不一致。下列关于该支票效力的表述中，正确的是（  ）。</w:t>
      </w:r>
    </w:p>
    <w:p w14:paraId="75ADA2DD">
      <w:pPr>
        <w:jc w:val="left"/>
        <w:rPr>
          <w:rFonts w:ascii="宋体" w:hAnsi="宋体" w:cs="宋体"/>
        </w:rPr>
      </w:pPr>
      <w:r>
        <w:rPr>
          <w:rFonts w:hint="eastAsia" w:ascii="宋体" w:hAnsi="宋体" w:cs="宋体"/>
        </w:rPr>
        <w:t>A.支票有效，以数码记载为准</w:t>
      </w:r>
    </w:p>
    <w:p w14:paraId="6D6FF702">
      <w:pPr>
        <w:jc w:val="left"/>
        <w:rPr>
          <w:rFonts w:ascii="宋体" w:hAnsi="宋体" w:cs="宋体"/>
        </w:rPr>
      </w:pPr>
      <w:r>
        <w:rPr>
          <w:rFonts w:hint="eastAsia" w:ascii="宋体" w:hAnsi="宋体" w:cs="宋体"/>
        </w:rPr>
        <w:t>B.支票有效，以中文大写记载为准</w:t>
      </w:r>
    </w:p>
    <w:p w14:paraId="0F846DF6">
      <w:pPr>
        <w:jc w:val="left"/>
        <w:rPr>
          <w:rFonts w:ascii="宋体" w:hAnsi="宋体" w:cs="宋体"/>
        </w:rPr>
      </w:pPr>
      <w:r>
        <w:rPr>
          <w:rFonts w:hint="eastAsia" w:ascii="宋体" w:hAnsi="宋体" w:cs="宋体"/>
        </w:rPr>
        <w:t>C.支票无效</w:t>
      </w:r>
    </w:p>
    <w:p w14:paraId="62E3E9F5">
      <w:pPr>
        <w:jc w:val="left"/>
        <w:rPr>
          <w:rFonts w:hint="eastAsia" w:ascii="宋体" w:hAnsi="宋体" w:cs="宋体"/>
        </w:rPr>
      </w:pPr>
      <w:r>
        <w:rPr>
          <w:rFonts w:hint="eastAsia" w:ascii="宋体" w:hAnsi="宋体" w:cs="宋体"/>
        </w:rPr>
        <w:t>D.将支票金额更改一致后支票有效</w:t>
      </w:r>
    </w:p>
    <w:p w14:paraId="1FDD1548">
      <w:pPr>
        <w:jc w:val="left"/>
        <w:rPr>
          <w:rFonts w:ascii="宋体" w:hAnsi="宋体" w:cs="宋体"/>
        </w:rPr>
      </w:pPr>
      <w:r>
        <w:rPr>
          <w:rFonts w:hint="eastAsia" w:ascii="宋体" w:hAnsi="宋体" w:cs="宋体"/>
        </w:rPr>
        <w:t>答案：C</w:t>
      </w:r>
    </w:p>
    <w:p w14:paraId="7934B68C">
      <w:pPr>
        <w:jc w:val="left"/>
        <w:rPr>
          <w:rFonts w:ascii="宋体" w:hAnsi="宋体" w:cs="宋体"/>
        </w:rPr>
      </w:pPr>
      <w:r>
        <w:rPr>
          <w:rFonts w:hint="eastAsia" w:ascii="宋体" w:hAnsi="宋体" w:cs="宋体"/>
        </w:rPr>
        <w:t>解析：（1）选项ABC：票据上中文大写和阿拉伯数码不一致的，票据无效；</w:t>
      </w:r>
    </w:p>
    <w:p w14:paraId="17076EA6">
      <w:pPr>
        <w:jc w:val="left"/>
        <w:rPr>
          <w:rFonts w:ascii="宋体" w:hAnsi="宋体" w:cs="宋体"/>
        </w:rPr>
      </w:pPr>
      <w:r>
        <w:rPr>
          <w:rFonts w:hint="eastAsia" w:ascii="宋体" w:hAnsi="宋体" w:cs="宋体"/>
        </w:rPr>
        <w:t>（2）选项D：票据金额、日期、收款人名称不得更改，否则票据无效。</w:t>
      </w:r>
    </w:p>
    <w:p w14:paraId="45E58C33">
      <w:pPr>
        <w:overflowPunct w:val="0"/>
        <w:jc w:val="left"/>
        <w:rPr>
          <w:rFonts w:ascii="宋体" w:hAnsi="宋体" w:cs="宋体"/>
        </w:rPr>
      </w:pPr>
    </w:p>
    <w:p w14:paraId="2A96AF30">
      <w:pPr>
        <w:jc w:val="left"/>
        <w:rPr>
          <w:rFonts w:ascii="宋体" w:hAnsi="宋体" w:cs="宋体"/>
        </w:rPr>
      </w:pPr>
      <w:r>
        <w:rPr>
          <w:rFonts w:hint="eastAsia" w:ascii="宋体" w:hAnsi="宋体" w:cs="宋体"/>
        </w:rPr>
        <w:t>【例-单选题】根据票据法律制度的规定，在票据上更改特定记载事项的，将导致票据无效。下列各项中，属于该记载事项的是（  ）。</w:t>
      </w:r>
    </w:p>
    <w:p w14:paraId="0FF1C6F6">
      <w:pPr>
        <w:jc w:val="left"/>
        <w:rPr>
          <w:rFonts w:ascii="宋体" w:hAnsi="宋体" w:cs="宋体"/>
        </w:rPr>
      </w:pPr>
      <w:r>
        <w:rPr>
          <w:rFonts w:hint="eastAsia" w:ascii="宋体" w:hAnsi="宋体" w:cs="宋体"/>
        </w:rPr>
        <w:t>A.付款人名称</w:t>
      </w:r>
    </w:p>
    <w:p w14:paraId="1120B415">
      <w:pPr>
        <w:jc w:val="left"/>
        <w:rPr>
          <w:rFonts w:ascii="宋体" w:hAnsi="宋体" w:cs="宋体"/>
        </w:rPr>
      </w:pPr>
      <w:r>
        <w:rPr>
          <w:rFonts w:hint="eastAsia" w:ascii="宋体" w:hAnsi="宋体" w:cs="宋体"/>
        </w:rPr>
        <w:t>B.收款人名称</w:t>
      </w:r>
    </w:p>
    <w:p w14:paraId="12D68108">
      <w:pPr>
        <w:jc w:val="left"/>
        <w:rPr>
          <w:rFonts w:ascii="宋体" w:hAnsi="宋体" w:cs="宋体"/>
        </w:rPr>
      </w:pPr>
      <w:r>
        <w:rPr>
          <w:rFonts w:hint="eastAsia" w:ascii="宋体" w:hAnsi="宋体" w:cs="宋体"/>
        </w:rPr>
        <w:t>C.付款地</w:t>
      </w:r>
    </w:p>
    <w:p w14:paraId="2DC24609">
      <w:pPr>
        <w:jc w:val="left"/>
        <w:rPr>
          <w:rFonts w:ascii="宋体" w:hAnsi="宋体" w:cs="宋体"/>
        </w:rPr>
      </w:pPr>
      <w:r>
        <w:rPr>
          <w:rFonts w:hint="eastAsia" w:ascii="宋体" w:hAnsi="宋体" w:cs="宋体"/>
        </w:rPr>
        <w:t>D.出票地</w:t>
      </w:r>
    </w:p>
    <w:p w14:paraId="4589702C">
      <w:pPr>
        <w:jc w:val="left"/>
        <w:rPr>
          <w:rFonts w:ascii="宋体" w:hAnsi="宋体" w:cs="宋体"/>
        </w:rPr>
      </w:pPr>
      <w:r>
        <w:rPr>
          <w:rFonts w:hint="eastAsia" w:ascii="宋体" w:hAnsi="宋体" w:cs="宋体"/>
        </w:rPr>
        <w:t>答案：B</w:t>
      </w:r>
    </w:p>
    <w:p w14:paraId="5123ADE2">
      <w:pPr>
        <w:jc w:val="left"/>
        <w:rPr>
          <w:rFonts w:hint="eastAsia" w:ascii="宋体" w:hAnsi="宋体" w:cs="宋体"/>
        </w:rPr>
      </w:pPr>
      <w:r>
        <w:rPr>
          <w:rFonts w:hint="eastAsia" w:ascii="宋体" w:hAnsi="宋体" w:cs="宋体"/>
        </w:rPr>
        <w:t>解析：票据金额、日期、收款人名称不得更改，更改的票据无效。</w:t>
      </w:r>
    </w:p>
    <w:p w14:paraId="25D8328F">
      <w:pPr>
        <w:jc w:val="left"/>
        <w:rPr>
          <w:rFonts w:hint="eastAsia" w:ascii="宋体" w:hAnsi="宋体" w:cs="宋体"/>
        </w:rPr>
      </w:pPr>
    </w:p>
    <w:p w14:paraId="3690BDD1">
      <w:pPr>
        <w:overflowPunct w:val="0"/>
        <w:jc w:val="center"/>
        <w:rPr>
          <w:rFonts w:hint="eastAsia" w:ascii="宋体" w:hAnsi="宋体" w:cs="宋体"/>
          <w:b/>
          <w:bCs/>
        </w:rPr>
      </w:pPr>
      <w:r>
        <w:rPr>
          <w:rFonts w:hint="eastAsia" w:ascii="宋体" w:hAnsi="宋体" w:cs="宋体"/>
          <w:b/>
          <w:bCs/>
        </w:rPr>
        <w:t>第一节  票据法律制度</w:t>
      </w:r>
    </w:p>
    <w:p w14:paraId="1BD9798E">
      <w:pPr>
        <w:jc w:val="left"/>
        <w:rPr>
          <w:rFonts w:ascii="宋体" w:hAnsi="宋体" w:cs="宋体"/>
          <w:color w:val="FF0000"/>
        </w:rPr>
      </w:pPr>
      <w:r>
        <w:rPr>
          <w:rFonts w:hint="eastAsia" w:ascii="宋体" w:hAnsi="宋体" w:cs="宋体"/>
          <w:color w:val="FF0000"/>
        </w:rPr>
        <w:t>考点2：票据权利（★★★）</w:t>
      </w:r>
    </w:p>
    <w:p w14:paraId="6F9B8964">
      <w:pPr>
        <w:jc w:val="left"/>
        <w:rPr>
          <w:rFonts w:ascii="宋体" w:hAnsi="宋体" w:cs="宋体"/>
        </w:rPr>
      </w:pPr>
      <w:r>
        <w:rPr>
          <w:rFonts w:hint="eastAsia" w:ascii="宋体" w:hAnsi="宋体" w:cs="宋体"/>
        </w:rPr>
        <w:t>1、票据权利的概念</w:t>
      </w:r>
    </w:p>
    <w:p w14:paraId="7F5874E1">
      <w:pPr>
        <w:jc w:val="left"/>
        <w:rPr>
          <w:rFonts w:ascii="宋体" w:hAnsi="宋体" w:cs="宋体"/>
        </w:rPr>
      </w:pPr>
      <w:r>
        <w:rPr>
          <w:rFonts w:hint="eastAsia" w:ascii="宋体" w:hAnsi="宋体" w:cs="宋体"/>
        </w:rPr>
        <w:t>票据权利是指持票人向票据债务人请求支付票据金额的权利。根据我国《票据法》的规定，票据权利包括</w:t>
      </w:r>
      <w:r>
        <w:rPr>
          <w:rFonts w:hint="eastAsia" w:ascii="宋体" w:hAnsi="宋体" w:cs="宋体"/>
          <w:color w:val="FF0000"/>
        </w:rPr>
        <w:t>付款请求权</w:t>
      </w:r>
      <w:r>
        <w:rPr>
          <w:rFonts w:hint="eastAsia" w:ascii="宋体" w:hAnsi="宋体" w:cs="宋体"/>
        </w:rPr>
        <w:t>和</w:t>
      </w:r>
      <w:r>
        <w:rPr>
          <w:rFonts w:hint="eastAsia" w:ascii="宋体" w:hAnsi="宋体" w:cs="宋体"/>
          <w:color w:val="FF0000"/>
        </w:rPr>
        <w:t>追索权。</w:t>
      </w:r>
    </w:p>
    <w:p w14:paraId="5CA7C579">
      <w:pPr>
        <w:jc w:val="left"/>
        <w:rPr>
          <w:rFonts w:hint="eastAsia" w:ascii="宋体" w:hAnsi="宋体" w:cs="宋体"/>
        </w:rPr>
      </w:pPr>
      <w:r>
        <w:rPr>
          <w:rFonts w:hint="eastAsia" w:ascii="宋体" w:hAnsi="宋体" w:cs="宋体"/>
        </w:rPr>
        <w:t>【注意】一般情况下，持票人应当首先行使付款请求权，得不到付款时，方可行使追索权。</w:t>
      </w:r>
    </w:p>
    <w:p w14:paraId="48CEBDDF">
      <w:pPr>
        <w:jc w:val="left"/>
        <w:rPr>
          <w:rFonts w:ascii="宋体" w:hAnsi="宋体" w:cs="宋体"/>
        </w:rPr>
      </w:pPr>
      <w:r>
        <w:rPr>
          <w:rFonts w:hint="eastAsia" w:ascii="宋体" w:hAnsi="宋体" w:cs="宋体"/>
        </w:rPr>
        <w:t>2、票据权利的取得</w:t>
      </w:r>
    </w:p>
    <w:p w14:paraId="4BA606EB">
      <w:pPr>
        <w:jc w:val="left"/>
        <w:rPr>
          <w:rFonts w:ascii="宋体" w:hAnsi="宋体" w:cs="宋体"/>
        </w:rPr>
      </w:pPr>
      <w:r>
        <w:rPr>
          <w:rFonts w:hint="eastAsia" w:ascii="宋体" w:hAnsi="宋体" w:cs="宋体"/>
        </w:rPr>
        <w:t>（1）当事人取得票据的情形主要有：</w:t>
      </w:r>
    </w:p>
    <w:p w14:paraId="105DD94C">
      <w:pPr>
        <w:jc w:val="left"/>
        <w:rPr>
          <w:rFonts w:ascii="宋体" w:hAnsi="宋体" w:cs="宋体"/>
        </w:rPr>
      </w:pPr>
      <w:r>
        <w:rPr>
          <w:rFonts w:hint="eastAsia" w:ascii="宋体" w:hAnsi="宋体" w:cs="宋体"/>
        </w:rPr>
        <w:t>①</w:t>
      </w:r>
      <w:r>
        <w:rPr>
          <w:rFonts w:hint="eastAsia" w:ascii="宋体" w:hAnsi="宋体" w:cs="宋体"/>
          <w:color w:val="FF0000"/>
        </w:rPr>
        <w:t>出票</w:t>
      </w:r>
      <w:r>
        <w:rPr>
          <w:rFonts w:hint="eastAsia" w:ascii="宋体" w:hAnsi="宋体" w:cs="宋体"/>
        </w:rPr>
        <w:t>取得；（从出票人处取得）</w:t>
      </w:r>
    </w:p>
    <w:p w14:paraId="1B6763BC">
      <w:pPr>
        <w:jc w:val="left"/>
        <w:rPr>
          <w:rFonts w:ascii="宋体" w:hAnsi="宋体" w:cs="宋体"/>
        </w:rPr>
      </w:pPr>
      <w:r>
        <w:rPr>
          <w:rFonts w:hint="eastAsia" w:ascii="宋体" w:hAnsi="宋体" w:cs="宋体"/>
        </w:rPr>
        <w:t>②</w:t>
      </w:r>
      <w:r>
        <w:rPr>
          <w:rFonts w:hint="eastAsia" w:ascii="宋体" w:hAnsi="宋体" w:cs="宋体"/>
          <w:color w:val="FF0000"/>
        </w:rPr>
        <w:t>转让</w:t>
      </w:r>
      <w:r>
        <w:rPr>
          <w:rFonts w:hint="eastAsia" w:ascii="宋体" w:hAnsi="宋体" w:cs="宋体"/>
        </w:rPr>
        <w:t>取得；（背书或交付）</w:t>
      </w:r>
    </w:p>
    <w:p w14:paraId="3E21E808">
      <w:pPr>
        <w:jc w:val="left"/>
        <w:rPr>
          <w:rFonts w:hint="eastAsia" w:ascii="宋体" w:hAnsi="宋体" w:cs="宋体"/>
        </w:rPr>
      </w:pPr>
      <w:r>
        <w:rPr>
          <w:rFonts w:hint="eastAsia" w:ascii="宋体" w:hAnsi="宋体" w:cs="宋体"/>
        </w:rPr>
        <w:t>③通过</w:t>
      </w:r>
      <w:r>
        <w:rPr>
          <w:rFonts w:hint="eastAsia" w:ascii="宋体" w:hAnsi="宋体" w:cs="宋体"/>
          <w:color w:val="FF0000"/>
        </w:rPr>
        <w:t>税收、继承、赠与、企业合并</w:t>
      </w:r>
      <w:r>
        <w:rPr>
          <w:rFonts w:hint="eastAsia" w:ascii="宋体" w:hAnsi="宋体" w:cs="宋体"/>
        </w:rPr>
        <w:t>等方式获得票据。</w:t>
      </w:r>
    </w:p>
    <w:p w14:paraId="5C4A3005">
      <w:pPr>
        <w:jc w:val="left"/>
        <w:rPr>
          <w:rFonts w:ascii="宋体" w:hAnsi="宋体" w:cs="宋体"/>
        </w:rPr>
      </w:pPr>
      <w:r>
        <w:rPr>
          <w:rFonts w:hint="eastAsia" w:ascii="宋体" w:hAnsi="宋体" w:cs="宋体"/>
        </w:rPr>
        <w:t>（2）行为人依法取得票据权利，必须注意以下几个问题：</w:t>
      </w:r>
    </w:p>
    <w:p w14:paraId="1CC6D54C">
      <w:pPr>
        <w:jc w:val="left"/>
        <w:rPr>
          <w:rFonts w:ascii="宋体" w:hAnsi="宋体" w:cs="宋体"/>
        </w:rPr>
      </w:pPr>
      <w:r>
        <w:rPr>
          <w:rFonts w:hint="eastAsia" w:ascii="宋体" w:hAnsi="宋体" w:cs="宋体"/>
        </w:rPr>
        <w:t>①票据的取得，必须给付</w:t>
      </w:r>
      <w:r>
        <w:rPr>
          <w:rFonts w:hint="eastAsia" w:ascii="宋体" w:hAnsi="宋体" w:cs="宋体"/>
          <w:color w:val="FF0000"/>
        </w:rPr>
        <w:t>对价。</w:t>
      </w:r>
    </w:p>
    <w:p w14:paraId="22A73135">
      <w:pPr>
        <w:jc w:val="left"/>
        <w:rPr>
          <w:rFonts w:ascii="宋体" w:hAnsi="宋体" w:cs="宋体"/>
          <w:color w:val="FF0000"/>
        </w:rPr>
      </w:pPr>
      <w:r>
        <w:rPr>
          <w:rFonts w:hint="eastAsia" w:ascii="宋体" w:hAnsi="宋体" w:cs="宋体"/>
        </w:rPr>
        <w:t>②因税收、继承、赠与可以依法无偿取得票据的，</w:t>
      </w:r>
      <w:r>
        <w:rPr>
          <w:rFonts w:hint="eastAsia" w:ascii="宋体" w:hAnsi="宋体" w:cs="宋体"/>
          <w:color w:val="FF0000"/>
        </w:rPr>
        <w:t>不受给付对价的限制</w:t>
      </w:r>
      <w:r>
        <w:rPr>
          <w:rFonts w:hint="eastAsia" w:ascii="宋体" w:hAnsi="宋体" w:cs="宋体"/>
        </w:rPr>
        <w:t>；但其所享有的票据</w:t>
      </w:r>
      <w:r>
        <w:rPr>
          <w:rFonts w:hint="eastAsia" w:ascii="宋体" w:hAnsi="宋体" w:cs="宋体"/>
          <w:color w:val="FF0000"/>
        </w:rPr>
        <w:t>权利不得优于前手。</w:t>
      </w:r>
    </w:p>
    <w:p w14:paraId="781E9DBF">
      <w:pPr>
        <w:jc w:val="left"/>
        <w:rPr>
          <w:rFonts w:ascii="宋体" w:hAnsi="宋体" w:cs="宋体"/>
          <w:color w:val="FF0000"/>
        </w:rPr>
      </w:pPr>
      <w:r>
        <w:rPr>
          <w:rFonts w:hint="eastAsia" w:ascii="宋体" w:hAnsi="宋体" w:cs="宋体"/>
        </w:rPr>
        <w:t>③因欺诈、偷盗、胁迫、恶意或者重大过失而取得不符合法律规定的票据的，</w:t>
      </w:r>
      <w:r>
        <w:rPr>
          <w:rFonts w:hint="eastAsia" w:ascii="宋体" w:hAnsi="宋体" w:cs="宋体"/>
          <w:color w:val="FF0000"/>
        </w:rPr>
        <w:t>不得享有票据权利。</w:t>
      </w:r>
    </w:p>
    <w:p w14:paraId="5BACF00C">
      <w:pPr>
        <w:jc w:val="left"/>
        <w:rPr>
          <w:rFonts w:ascii="宋体" w:hAnsi="宋体" w:cs="宋体"/>
        </w:rPr>
      </w:pPr>
      <w:r>
        <w:rPr>
          <w:rFonts w:hint="eastAsia" w:ascii="宋体" w:hAnsi="宋体" w:cs="宋体"/>
        </w:rPr>
        <w:t>【注意】凡是善意的、已付对价的正当持票人可以向票据上的一切债务人请求付款，不受前手权利瑕疵和前手相互间抗辩的影响。</w:t>
      </w:r>
    </w:p>
    <w:p w14:paraId="6B6E83D0">
      <w:pPr>
        <w:overflowPunct w:val="0"/>
        <w:jc w:val="left"/>
        <w:rPr>
          <w:rFonts w:ascii="宋体" w:hAnsi="宋体" w:cs="宋体"/>
        </w:rPr>
      </w:pPr>
    </w:p>
    <w:p w14:paraId="5E6D5238">
      <w:pPr>
        <w:jc w:val="left"/>
        <w:rPr>
          <w:rFonts w:ascii="宋体" w:hAnsi="宋体" w:cs="宋体"/>
        </w:rPr>
      </w:pPr>
      <w:r>
        <w:rPr>
          <w:rFonts w:hint="eastAsia" w:ascii="宋体" w:hAnsi="宋体" w:cs="宋体"/>
        </w:rPr>
        <w:t>【例-多选题】根据票据法律制度的规定，当事人合法取得票据权利的方式有（  ）。</w:t>
      </w:r>
    </w:p>
    <w:p w14:paraId="0A4E6ED9">
      <w:pPr>
        <w:jc w:val="left"/>
        <w:rPr>
          <w:rFonts w:ascii="宋体" w:hAnsi="宋体" w:cs="宋体"/>
        </w:rPr>
      </w:pPr>
      <w:r>
        <w:rPr>
          <w:rFonts w:hint="eastAsia" w:ascii="宋体" w:hAnsi="宋体" w:cs="宋体"/>
        </w:rPr>
        <w:t>A.背书转让</w:t>
      </w:r>
    </w:p>
    <w:p w14:paraId="2AA1276C">
      <w:pPr>
        <w:jc w:val="left"/>
        <w:rPr>
          <w:rFonts w:ascii="宋体" w:hAnsi="宋体" w:cs="宋体"/>
        </w:rPr>
      </w:pPr>
      <w:r>
        <w:rPr>
          <w:rFonts w:hint="eastAsia" w:ascii="宋体" w:hAnsi="宋体" w:cs="宋体"/>
        </w:rPr>
        <w:t>B.税收</w:t>
      </w:r>
    </w:p>
    <w:p w14:paraId="1506D245">
      <w:pPr>
        <w:jc w:val="left"/>
        <w:rPr>
          <w:rFonts w:ascii="宋体" w:hAnsi="宋体" w:cs="宋体"/>
        </w:rPr>
      </w:pPr>
      <w:r>
        <w:rPr>
          <w:rFonts w:hint="eastAsia" w:ascii="宋体" w:hAnsi="宋体" w:cs="宋体"/>
        </w:rPr>
        <w:t>C.赠与</w:t>
      </w:r>
    </w:p>
    <w:p w14:paraId="7A32201C">
      <w:pPr>
        <w:jc w:val="left"/>
        <w:rPr>
          <w:rFonts w:ascii="宋体" w:hAnsi="宋体" w:cs="宋体"/>
        </w:rPr>
      </w:pPr>
      <w:r>
        <w:rPr>
          <w:rFonts w:hint="eastAsia" w:ascii="宋体" w:hAnsi="宋体" w:cs="宋体"/>
        </w:rPr>
        <w:t>D.继承</w:t>
      </w:r>
    </w:p>
    <w:p w14:paraId="7EBCA470">
      <w:pPr>
        <w:jc w:val="left"/>
        <w:rPr>
          <w:rFonts w:ascii="宋体" w:hAnsi="宋体" w:cs="宋体"/>
        </w:rPr>
      </w:pPr>
      <w:r>
        <w:rPr>
          <w:rFonts w:hint="eastAsia" w:ascii="宋体" w:hAnsi="宋体" w:cs="宋体"/>
        </w:rPr>
        <w:t>答案：ABCD</w:t>
      </w:r>
    </w:p>
    <w:p w14:paraId="0F9E0EC4">
      <w:pPr>
        <w:jc w:val="left"/>
        <w:rPr>
          <w:rFonts w:ascii="宋体" w:hAnsi="宋体" w:cs="宋体"/>
        </w:rPr>
      </w:pPr>
      <w:r>
        <w:rPr>
          <w:rFonts w:hint="eastAsia" w:ascii="宋体" w:hAnsi="宋体" w:cs="宋体"/>
        </w:rPr>
        <w:t>解析：票据权利的取得方式：（1）出票取得；（2）转让取得（选项A）；（3）通过税收、继承、赠与、企业合并等方式获得票据（选项BCD）。</w:t>
      </w:r>
    </w:p>
    <w:p w14:paraId="71E566AA">
      <w:pPr>
        <w:overflowPunct w:val="0"/>
        <w:jc w:val="left"/>
        <w:rPr>
          <w:rFonts w:ascii="宋体" w:hAnsi="宋体" w:cs="宋体"/>
        </w:rPr>
      </w:pPr>
    </w:p>
    <w:p w14:paraId="23F40C78">
      <w:pPr>
        <w:jc w:val="left"/>
        <w:rPr>
          <w:rFonts w:ascii="宋体" w:hAnsi="宋体" w:cs="宋体"/>
        </w:rPr>
      </w:pPr>
      <w:r>
        <w:rPr>
          <w:rFonts w:hint="eastAsia" w:ascii="宋体" w:hAnsi="宋体" w:cs="宋体"/>
        </w:rPr>
        <w:t>【例-判断题】甲以背书方式将票据赠与乙，乙可以取得优于甲的票据权利。（  ）</w:t>
      </w:r>
    </w:p>
    <w:p w14:paraId="3EF3C82F">
      <w:pPr>
        <w:jc w:val="left"/>
        <w:rPr>
          <w:rFonts w:ascii="宋体" w:hAnsi="宋体" w:cs="宋体"/>
        </w:rPr>
      </w:pPr>
      <w:r>
        <w:rPr>
          <w:rFonts w:hint="eastAsia" w:ascii="宋体" w:hAnsi="宋体" w:cs="宋体"/>
        </w:rPr>
        <w:t>答案：×</w:t>
      </w:r>
    </w:p>
    <w:p w14:paraId="0B60A144">
      <w:pPr>
        <w:jc w:val="left"/>
        <w:rPr>
          <w:rFonts w:ascii="宋体" w:hAnsi="宋体" w:cs="宋体"/>
        </w:rPr>
      </w:pPr>
      <w:r>
        <w:rPr>
          <w:rFonts w:hint="eastAsia" w:ascii="宋体" w:hAnsi="宋体" w:cs="宋体"/>
        </w:rPr>
        <w:t>解析：根据规定，因税收、继承、赠与可以依法无偿取得票据的，不受给付对价的限制。但是，所享有的票据权利不得优于其前手的权利。</w:t>
      </w:r>
    </w:p>
    <w:p w14:paraId="236C51DA">
      <w:pPr>
        <w:overflowPunct w:val="0"/>
        <w:jc w:val="left"/>
        <w:rPr>
          <w:rFonts w:ascii="宋体" w:hAnsi="宋体" w:cs="宋体"/>
        </w:rPr>
      </w:pPr>
    </w:p>
    <w:p w14:paraId="26404121">
      <w:pPr>
        <w:jc w:val="left"/>
        <w:rPr>
          <w:rFonts w:ascii="宋体" w:hAnsi="宋体" w:cs="宋体"/>
        </w:rPr>
      </w:pPr>
      <w:r>
        <w:rPr>
          <w:rFonts w:hint="eastAsia" w:ascii="宋体" w:hAnsi="宋体" w:cs="宋体"/>
        </w:rPr>
        <w:t>3、票据丧失后的补救措施</w:t>
      </w:r>
    </w:p>
    <w:p w14:paraId="083AC70F">
      <w:pPr>
        <w:jc w:val="left"/>
        <w:rPr>
          <w:rFonts w:ascii="宋体" w:hAnsi="宋体" w:cs="宋体"/>
        </w:rPr>
      </w:pPr>
      <w:r>
        <w:rPr>
          <w:rFonts w:hint="eastAsia" w:ascii="宋体" w:hAnsi="宋体" w:cs="宋体"/>
        </w:rPr>
        <w:t>《票据法》规定了票据丧失后的三种补救措施，即挂失止付、公示催告、普通诉讼。</w:t>
      </w:r>
    </w:p>
    <w:p w14:paraId="1A80D7BF">
      <w:pPr>
        <w:jc w:val="left"/>
        <w:rPr>
          <w:rFonts w:ascii="宋体" w:hAnsi="宋体" w:cs="宋体"/>
        </w:rPr>
      </w:pPr>
      <w:r>
        <w:rPr>
          <w:rFonts w:hint="eastAsia" w:ascii="宋体" w:hAnsi="宋体" w:cs="宋体"/>
        </w:rPr>
        <w:t>（1）挂失止付</w:t>
      </w:r>
    </w:p>
    <w:p w14:paraId="77533DB7">
      <w:pPr>
        <w:jc w:val="left"/>
        <w:rPr>
          <w:rFonts w:hint="eastAsia" w:ascii="宋体" w:hAnsi="宋体" w:cs="宋体"/>
        </w:rPr>
      </w:pPr>
      <w:r>
        <w:rPr>
          <w:rFonts w:hint="eastAsia" w:ascii="宋体" w:hAnsi="宋体" w:cs="宋体"/>
        </w:rPr>
        <w:t>挂失止付是指失票人将票据丧失的情况通知付款人并由接受通知的付款人</w:t>
      </w:r>
      <w:r>
        <w:rPr>
          <w:rFonts w:hint="eastAsia" w:ascii="宋体" w:hAnsi="宋体" w:cs="宋体"/>
          <w:color w:val="FF0000"/>
        </w:rPr>
        <w:t>暂停支付</w:t>
      </w:r>
      <w:r>
        <w:rPr>
          <w:rFonts w:hint="eastAsia" w:ascii="宋体" w:hAnsi="宋体" w:cs="宋体"/>
        </w:rPr>
        <w:t>的一种方法，但是，未记载付款人或者无法确定付款人及其代理付款人的票据除外。</w:t>
      </w:r>
    </w:p>
    <w:p w14:paraId="09E0451B">
      <w:pPr>
        <w:jc w:val="left"/>
        <w:rPr>
          <w:rFonts w:ascii="宋体" w:hAnsi="宋体" w:cs="宋体"/>
        </w:rPr>
      </w:pPr>
      <w:r>
        <w:rPr>
          <w:rFonts w:hint="eastAsia" w:ascii="宋体" w:hAnsi="宋体" w:cs="宋体"/>
        </w:rPr>
        <w:t>【注意】可以挂失止付的票据：</w:t>
      </w:r>
    </w:p>
    <w:p w14:paraId="621F63F3">
      <w:pPr>
        <w:jc w:val="left"/>
        <w:rPr>
          <w:rFonts w:ascii="宋体" w:hAnsi="宋体" w:cs="宋体"/>
        </w:rPr>
      </w:pPr>
      <w:r>
        <w:rPr>
          <w:rFonts w:hint="eastAsia" w:ascii="宋体" w:hAnsi="宋体" w:cs="宋体"/>
        </w:rPr>
        <w:t>①已承兑的商业汇票；</w:t>
      </w:r>
    </w:p>
    <w:p w14:paraId="3B3DB1B2">
      <w:pPr>
        <w:jc w:val="left"/>
        <w:rPr>
          <w:rFonts w:ascii="宋体" w:hAnsi="宋体" w:cs="宋体"/>
        </w:rPr>
      </w:pPr>
      <w:r>
        <w:rPr>
          <w:rFonts w:hint="eastAsia" w:ascii="宋体" w:hAnsi="宋体" w:cs="宋体"/>
        </w:rPr>
        <w:t>②支票；</w:t>
      </w:r>
    </w:p>
    <w:p w14:paraId="60014443">
      <w:pPr>
        <w:jc w:val="left"/>
        <w:rPr>
          <w:rFonts w:ascii="宋体" w:hAnsi="宋体" w:cs="宋体"/>
        </w:rPr>
      </w:pPr>
      <w:r>
        <w:rPr>
          <w:rFonts w:hint="eastAsia" w:ascii="宋体" w:hAnsi="宋体" w:cs="宋体"/>
        </w:rPr>
        <w:t>③填明“现金”字样和代理付款人的银行汇票；</w:t>
      </w:r>
    </w:p>
    <w:p w14:paraId="514A05F4">
      <w:pPr>
        <w:jc w:val="left"/>
        <w:rPr>
          <w:rFonts w:hint="eastAsia" w:ascii="宋体" w:hAnsi="宋体" w:cs="宋体"/>
        </w:rPr>
      </w:pPr>
      <w:r>
        <w:rPr>
          <w:rFonts w:hint="eastAsia" w:ascii="宋体" w:hAnsi="宋体" w:cs="宋体"/>
        </w:rPr>
        <w:t>④填明“现金”字样的银行本票。</w:t>
      </w:r>
    </w:p>
    <w:p w14:paraId="358F56A0">
      <w:pPr>
        <w:jc w:val="left"/>
        <w:rPr>
          <w:rFonts w:ascii="宋体" w:hAnsi="宋体" w:cs="宋体"/>
        </w:rPr>
      </w:pPr>
      <w:r>
        <w:rPr>
          <w:rFonts w:hint="eastAsia" w:ascii="宋体" w:hAnsi="宋体" w:cs="宋体"/>
        </w:rPr>
        <w:t>【解释】挂失止付</w:t>
      </w:r>
      <w:r>
        <w:rPr>
          <w:rFonts w:hint="eastAsia" w:ascii="宋体" w:hAnsi="宋体" w:cs="宋体"/>
          <w:color w:val="FF0000"/>
        </w:rPr>
        <w:t>并不是票据丧失后票据权利补救的必经程序</w:t>
      </w:r>
      <w:r>
        <w:rPr>
          <w:rFonts w:hint="eastAsia" w:ascii="宋体" w:hAnsi="宋体" w:cs="宋体"/>
        </w:rPr>
        <w:t>，而只是一种暂时的预防措施，最终要通过申请公示催告或提起普通诉讼来补救票据权利。</w:t>
      </w:r>
    </w:p>
    <w:p w14:paraId="3F34F04C">
      <w:pPr>
        <w:jc w:val="left"/>
        <w:rPr>
          <w:rFonts w:ascii="宋体" w:hAnsi="宋体" w:cs="宋体"/>
        </w:rPr>
      </w:pPr>
      <w:r>
        <w:rPr>
          <w:rFonts w:hint="eastAsia" w:ascii="宋体" w:hAnsi="宋体" w:cs="宋体"/>
        </w:rPr>
        <w:t>【注意】付款人或者代理付款人</w:t>
      </w:r>
      <w:r>
        <w:rPr>
          <w:rFonts w:hint="eastAsia" w:ascii="宋体" w:hAnsi="宋体" w:cs="宋体"/>
          <w:color w:val="FF0000"/>
        </w:rPr>
        <w:t>自收到挂失止付通知之日起12日内</w:t>
      </w:r>
      <w:r>
        <w:rPr>
          <w:rFonts w:hint="eastAsia" w:ascii="宋体" w:hAnsi="宋体" w:cs="宋体"/>
        </w:rPr>
        <w:t>未收到人民法院的止付通知书的，自第13日起，挂失止付通知书失效。</w:t>
      </w:r>
    </w:p>
    <w:p w14:paraId="085C0ADB">
      <w:pPr>
        <w:jc w:val="left"/>
        <w:rPr>
          <w:rFonts w:hint="eastAsia" w:ascii="宋体" w:hAnsi="宋体" w:cs="宋体"/>
        </w:rPr>
      </w:pPr>
      <w:r>
        <w:rPr>
          <w:rFonts w:hint="eastAsia" w:ascii="宋体" w:hAnsi="宋体" w:cs="宋体"/>
        </w:rPr>
        <w:t>【解释】如果付款人或者代理付款人在收到挂失止付通知书前，已经依法向持票人付款的，不再接受挂失止付。</w:t>
      </w:r>
    </w:p>
    <w:p w14:paraId="151788A6">
      <w:pPr>
        <w:jc w:val="left"/>
        <w:rPr>
          <w:rFonts w:ascii="宋体" w:hAnsi="宋体" w:cs="宋体"/>
        </w:rPr>
      </w:pPr>
      <w:r>
        <w:rPr>
          <w:rFonts w:hint="eastAsia" w:ascii="宋体" w:hAnsi="宋体" w:cs="宋体"/>
        </w:rPr>
        <w:t>（2）公示催告</w:t>
      </w:r>
    </w:p>
    <w:p w14:paraId="3E8AFDC4">
      <w:pPr>
        <w:jc w:val="left"/>
        <w:rPr>
          <w:rFonts w:ascii="宋体" w:hAnsi="宋体" w:cs="宋体"/>
        </w:rPr>
      </w:pPr>
      <w:r>
        <w:rPr>
          <w:rFonts w:hint="eastAsia" w:ascii="宋体" w:hAnsi="宋体" w:cs="宋体"/>
        </w:rPr>
        <w:t>公示催告是指在（可以背书转让的）票据丧失后，由</w:t>
      </w:r>
      <w:r>
        <w:rPr>
          <w:rFonts w:hint="eastAsia" w:ascii="宋体" w:hAnsi="宋体" w:cs="宋体"/>
          <w:color w:val="FF0000"/>
        </w:rPr>
        <w:t>失票人</w:t>
      </w:r>
      <w:r>
        <w:rPr>
          <w:rFonts w:hint="eastAsia" w:ascii="宋体" w:hAnsi="宋体" w:cs="宋体"/>
        </w:rPr>
        <w:t>（最后合法持票人，也就是票据所记载的票据权利人）向人民法院提出申请，请求人民法院以公告方法通知不确定的利害关系人限期申报权利，逾期未申报者，由人民法院通过除权判决宣告所丧失票据无效的一种制度。</w:t>
      </w:r>
    </w:p>
    <w:p w14:paraId="1FB08B0D">
      <w:pPr>
        <w:jc w:val="left"/>
        <w:rPr>
          <w:rFonts w:ascii="宋体" w:hAnsi="宋体" w:cs="宋体"/>
        </w:rPr>
      </w:pPr>
      <w:r>
        <w:rPr>
          <w:rFonts w:hint="eastAsia" w:ascii="宋体" w:hAnsi="宋体" w:cs="宋体"/>
        </w:rPr>
        <w:t>【解释】填明“现金”字样的银行汇票、银行本票和现金支票不得背书转让，这些票据不能申请公示催告。</w:t>
      </w:r>
    </w:p>
    <w:p w14:paraId="5C351457">
      <w:pPr>
        <w:jc w:val="left"/>
        <w:rPr>
          <w:rFonts w:ascii="宋体" w:hAnsi="宋体" w:cs="宋体"/>
        </w:rPr>
      </w:pPr>
      <w:r>
        <w:rPr>
          <w:rFonts w:hint="eastAsia" w:ascii="宋体" w:hAnsi="宋体" w:cs="宋体"/>
        </w:rPr>
        <w:t>（3）普通诉讼</w:t>
      </w:r>
    </w:p>
    <w:p w14:paraId="17E72453">
      <w:pPr>
        <w:jc w:val="left"/>
        <w:rPr>
          <w:rFonts w:ascii="宋体" w:hAnsi="宋体" w:cs="宋体"/>
        </w:rPr>
      </w:pPr>
      <w:r>
        <w:rPr>
          <w:rFonts w:hint="eastAsia" w:ascii="宋体" w:hAnsi="宋体" w:cs="宋体"/>
        </w:rPr>
        <w:t>普通诉讼，是指丧失票据的失票人向人民法院提起民事诉讼，要求法院判定付款人于票据到期日或判决生效后支付或清偿票据金额的活动。</w:t>
      </w:r>
    </w:p>
    <w:p w14:paraId="5BECE2F6">
      <w:pPr>
        <w:overflowPunct w:val="0"/>
        <w:jc w:val="left"/>
        <w:rPr>
          <w:rFonts w:ascii="宋体" w:hAnsi="宋体" w:cs="宋体"/>
        </w:rPr>
      </w:pPr>
    </w:p>
    <w:p w14:paraId="1D0FCEDB">
      <w:pPr>
        <w:jc w:val="left"/>
        <w:rPr>
          <w:rFonts w:ascii="宋体" w:hAnsi="宋体" w:cs="宋体"/>
        </w:rPr>
      </w:pPr>
      <w:r>
        <w:rPr>
          <w:rFonts w:hint="eastAsia" w:ascii="宋体" w:hAnsi="宋体" w:cs="宋体"/>
        </w:rPr>
        <w:t>【例-判断题】填明“现金”字样的银行本票丧失后，失票人不能申请公示催告。（  ）</w:t>
      </w:r>
    </w:p>
    <w:p w14:paraId="3814E335">
      <w:pPr>
        <w:jc w:val="left"/>
        <w:rPr>
          <w:rFonts w:ascii="宋体" w:hAnsi="宋体" w:cs="宋体"/>
        </w:rPr>
      </w:pPr>
      <w:r>
        <w:rPr>
          <w:rFonts w:hint="eastAsia" w:ascii="宋体" w:hAnsi="宋体" w:cs="宋体"/>
        </w:rPr>
        <w:t>答案： √</w:t>
      </w:r>
    </w:p>
    <w:p w14:paraId="2C03D8F7">
      <w:pPr>
        <w:jc w:val="left"/>
        <w:rPr>
          <w:rFonts w:ascii="宋体" w:hAnsi="宋体" w:cs="宋体"/>
        </w:rPr>
      </w:pPr>
      <w:r>
        <w:rPr>
          <w:rFonts w:hint="eastAsia" w:ascii="宋体" w:hAnsi="宋体" w:cs="宋体"/>
        </w:rPr>
        <w:t>解析：填明“现金”字样的银行汇票、银行本票和现金支票不得背书转让，因此这些票据不能申请公示催告。</w:t>
      </w:r>
    </w:p>
    <w:p w14:paraId="5D66C37E">
      <w:pPr>
        <w:jc w:val="left"/>
        <w:rPr>
          <w:rFonts w:hint="eastAsia" w:ascii="宋体" w:hAnsi="宋体" w:cs="宋体"/>
        </w:rPr>
      </w:pPr>
    </w:p>
    <w:p w14:paraId="35DD80CE">
      <w:pPr>
        <w:jc w:val="left"/>
        <w:rPr>
          <w:rFonts w:ascii="宋体" w:hAnsi="宋体" w:cs="宋体"/>
        </w:rPr>
      </w:pPr>
      <w:r>
        <w:rPr>
          <w:rFonts w:hint="eastAsia" w:ascii="宋体" w:hAnsi="宋体" w:cs="宋体"/>
        </w:rPr>
        <w:t>4、票据权利的三个时效</w:t>
      </w:r>
    </w:p>
    <w:p w14:paraId="0806316E">
      <w:pPr>
        <w:jc w:val="left"/>
        <w:rPr>
          <w:rFonts w:ascii="宋体" w:hAnsi="宋体" w:cs="宋体"/>
          <w:color w:val="FF0000"/>
        </w:rPr>
      </w:pPr>
      <w:r>
        <w:rPr>
          <w:rFonts w:hint="eastAsia" w:ascii="宋体" w:hAnsi="宋体" w:cs="宋体"/>
        </w:rPr>
        <w:t>（1）商业汇票的</w:t>
      </w:r>
      <w:r>
        <w:rPr>
          <w:rFonts w:hint="eastAsia" w:ascii="宋体" w:hAnsi="宋体" w:cs="宋体"/>
          <w:color w:val="FF0000"/>
        </w:rPr>
        <w:t>“提示承兑期限”</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538A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1917B65">
            <w:pPr>
              <w:jc w:val="center"/>
              <w:rPr>
                <w:rFonts w:ascii="宋体" w:hAnsi="宋体" w:cs="宋体"/>
              </w:rPr>
            </w:pPr>
            <w:r>
              <w:rPr>
                <w:rFonts w:hint="eastAsia" w:ascii="宋体" w:hAnsi="宋体" w:cs="宋体"/>
              </w:rPr>
              <w:t>类型</w:t>
            </w:r>
          </w:p>
        </w:tc>
        <w:tc>
          <w:tcPr>
            <w:tcW w:w="2500" w:type="pct"/>
          </w:tcPr>
          <w:p w14:paraId="30FB6304">
            <w:pPr>
              <w:jc w:val="center"/>
              <w:rPr>
                <w:rFonts w:ascii="宋体" w:hAnsi="宋体" w:cs="宋体"/>
              </w:rPr>
            </w:pPr>
            <w:r>
              <w:rPr>
                <w:rFonts w:hint="eastAsia" w:ascii="宋体" w:hAnsi="宋体" w:cs="宋体"/>
              </w:rPr>
              <w:t>提示承兑期限</w:t>
            </w:r>
          </w:p>
        </w:tc>
      </w:tr>
      <w:tr w14:paraId="0E35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0926E311">
            <w:pPr>
              <w:jc w:val="left"/>
              <w:rPr>
                <w:rFonts w:ascii="宋体" w:hAnsi="宋体" w:cs="宋体"/>
              </w:rPr>
            </w:pPr>
            <w:r>
              <w:rPr>
                <w:rFonts w:hint="eastAsia" w:ascii="宋体" w:hAnsi="宋体" w:cs="宋体"/>
              </w:rPr>
              <w:t>定日付款、出票后定期付款</w:t>
            </w:r>
          </w:p>
        </w:tc>
        <w:tc>
          <w:tcPr>
            <w:tcW w:w="2500" w:type="pct"/>
          </w:tcPr>
          <w:p w14:paraId="49186DAA">
            <w:pPr>
              <w:jc w:val="left"/>
              <w:rPr>
                <w:rFonts w:ascii="宋体" w:hAnsi="宋体" w:cs="宋体"/>
              </w:rPr>
            </w:pPr>
            <w:r>
              <w:rPr>
                <w:rFonts w:hint="eastAsia" w:ascii="宋体" w:hAnsi="宋体" w:cs="宋体"/>
                <w:color w:val="FF0000"/>
              </w:rPr>
              <w:t>到期日</w:t>
            </w:r>
            <w:r>
              <w:rPr>
                <w:rFonts w:hint="eastAsia" w:ascii="宋体" w:hAnsi="宋体" w:cs="宋体"/>
              </w:rPr>
              <w:t>前提示承兑</w:t>
            </w:r>
          </w:p>
        </w:tc>
      </w:tr>
      <w:tr w14:paraId="4BFD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2E9B492">
            <w:pPr>
              <w:jc w:val="left"/>
              <w:rPr>
                <w:rFonts w:ascii="宋体" w:hAnsi="宋体" w:cs="宋体"/>
              </w:rPr>
            </w:pPr>
            <w:r>
              <w:rPr>
                <w:rFonts w:hint="eastAsia" w:ascii="宋体" w:hAnsi="宋体" w:cs="宋体"/>
              </w:rPr>
              <w:t>见票后定期付款</w:t>
            </w:r>
          </w:p>
        </w:tc>
        <w:tc>
          <w:tcPr>
            <w:tcW w:w="2500" w:type="pct"/>
          </w:tcPr>
          <w:p w14:paraId="3581B0D4">
            <w:pPr>
              <w:jc w:val="left"/>
              <w:rPr>
                <w:rFonts w:ascii="宋体" w:hAnsi="宋体" w:cs="宋体"/>
              </w:rPr>
            </w:pPr>
            <w:r>
              <w:rPr>
                <w:rFonts w:hint="eastAsia" w:ascii="宋体" w:hAnsi="宋体" w:cs="宋体"/>
              </w:rPr>
              <w:t>自</w:t>
            </w:r>
            <w:r>
              <w:rPr>
                <w:rFonts w:hint="eastAsia" w:ascii="宋体" w:hAnsi="宋体" w:cs="宋体"/>
                <w:color w:val="FF0000"/>
              </w:rPr>
              <w:t>出票之日起1个月内</w:t>
            </w:r>
            <w:r>
              <w:rPr>
                <w:rFonts w:hint="eastAsia" w:ascii="宋体" w:hAnsi="宋体" w:cs="宋体"/>
              </w:rPr>
              <w:t>提示承兑</w:t>
            </w:r>
          </w:p>
        </w:tc>
      </w:tr>
      <w:tr w14:paraId="14D8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C2A5165">
            <w:pPr>
              <w:jc w:val="left"/>
              <w:rPr>
                <w:rFonts w:ascii="宋体" w:hAnsi="宋体" w:cs="宋体"/>
              </w:rPr>
            </w:pPr>
            <w:r>
              <w:rPr>
                <w:rFonts w:hint="eastAsia" w:ascii="宋体" w:hAnsi="宋体" w:cs="宋体"/>
              </w:rPr>
              <w:t>见票即付</w:t>
            </w:r>
          </w:p>
        </w:tc>
        <w:tc>
          <w:tcPr>
            <w:tcW w:w="2500" w:type="pct"/>
          </w:tcPr>
          <w:p w14:paraId="6A1CEF5C">
            <w:pPr>
              <w:jc w:val="left"/>
              <w:rPr>
                <w:rFonts w:ascii="宋体" w:hAnsi="宋体" w:cs="宋体"/>
              </w:rPr>
            </w:pPr>
            <w:r>
              <w:rPr>
                <w:rFonts w:hint="eastAsia" w:ascii="宋体" w:hAnsi="宋体" w:cs="宋体"/>
              </w:rPr>
              <w:t>无需承兑</w:t>
            </w:r>
          </w:p>
        </w:tc>
      </w:tr>
    </w:tbl>
    <w:p w14:paraId="3D44DB75">
      <w:pPr>
        <w:jc w:val="left"/>
        <w:rPr>
          <w:rFonts w:hint="eastAsia" w:ascii="宋体" w:hAnsi="宋体" w:cs="宋体"/>
        </w:rPr>
      </w:pPr>
      <w:r>
        <w:rPr>
          <w:rFonts w:hint="eastAsia" w:ascii="宋体" w:hAnsi="宋体" w:cs="宋体"/>
        </w:rPr>
        <w:t>【解释】汇票上未记载付款日期的视为见票即付。</w:t>
      </w:r>
    </w:p>
    <w:p w14:paraId="40EFE18E">
      <w:pPr>
        <w:jc w:val="left"/>
        <w:rPr>
          <w:rFonts w:ascii="宋体" w:hAnsi="宋体" w:cs="宋体"/>
        </w:rPr>
      </w:pPr>
      <w:r>
        <w:rPr>
          <w:rFonts w:hint="eastAsia" w:ascii="宋体" w:hAnsi="宋体" w:cs="宋体"/>
        </w:rPr>
        <w:t>（2）票据的“提示付款期限“</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3191"/>
        <w:gridCol w:w="5066"/>
      </w:tblGrid>
      <w:tr w14:paraId="677D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pct"/>
            <w:gridSpan w:val="2"/>
          </w:tcPr>
          <w:p w14:paraId="2DE25451">
            <w:pPr>
              <w:jc w:val="left"/>
              <w:rPr>
                <w:rFonts w:ascii="宋体" w:hAnsi="宋体" w:cs="宋体"/>
              </w:rPr>
            </w:pPr>
            <w:r>
              <w:rPr>
                <w:rFonts w:hint="eastAsia" w:ascii="宋体" w:hAnsi="宋体" w:cs="宋体"/>
              </w:rPr>
              <w:t>票据种类</w:t>
            </w:r>
          </w:p>
        </w:tc>
        <w:tc>
          <w:tcPr>
            <w:tcW w:w="2499" w:type="pct"/>
          </w:tcPr>
          <w:p w14:paraId="7965D065">
            <w:pPr>
              <w:jc w:val="center"/>
              <w:rPr>
                <w:rFonts w:ascii="宋体" w:hAnsi="宋体" w:cs="宋体"/>
              </w:rPr>
            </w:pPr>
            <w:r>
              <w:rPr>
                <w:rFonts w:hint="eastAsia" w:ascii="宋体" w:hAnsi="宋体" w:cs="宋体"/>
              </w:rPr>
              <w:t>提示付款期限</w:t>
            </w:r>
          </w:p>
        </w:tc>
      </w:tr>
      <w:tr w14:paraId="0532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restart"/>
          </w:tcPr>
          <w:p w14:paraId="374B24E8">
            <w:pPr>
              <w:jc w:val="left"/>
              <w:rPr>
                <w:rFonts w:ascii="宋体" w:hAnsi="宋体" w:cs="宋体"/>
              </w:rPr>
            </w:pPr>
            <w:r>
              <w:rPr>
                <w:rFonts w:hint="eastAsia" w:ascii="宋体" w:hAnsi="宋体" w:cs="宋体"/>
              </w:rPr>
              <w:t>汇票</w:t>
            </w:r>
          </w:p>
        </w:tc>
        <w:tc>
          <w:tcPr>
            <w:tcW w:w="1574" w:type="pct"/>
          </w:tcPr>
          <w:p w14:paraId="4A8C0BD9">
            <w:pPr>
              <w:jc w:val="left"/>
              <w:rPr>
                <w:rFonts w:ascii="宋体" w:hAnsi="宋体" w:cs="宋体"/>
              </w:rPr>
            </w:pPr>
            <w:r>
              <w:rPr>
                <w:rFonts w:hint="eastAsia" w:ascii="宋体" w:hAnsi="宋体" w:cs="宋体"/>
              </w:rPr>
              <w:t>见票即付</w:t>
            </w:r>
          </w:p>
        </w:tc>
        <w:tc>
          <w:tcPr>
            <w:tcW w:w="2499" w:type="pct"/>
          </w:tcPr>
          <w:p w14:paraId="49B3DF0E">
            <w:pPr>
              <w:jc w:val="left"/>
              <w:rPr>
                <w:rFonts w:ascii="宋体" w:hAnsi="宋体" w:cs="宋体"/>
              </w:rPr>
            </w:pPr>
            <w:r>
              <w:rPr>
                <w:rFonts w:hint="eastAsia" w:ascii="宋体" w:hAnsi="宋体" w:cs="宋体"/>
              </w:rPr>
              <w:t>出票日起1个月</w:t>
            </w:r>
          </w:p>
        </w:tc>
      </w:tr>
      <w:tr w14:paraId="50D5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tcPr>
          <w:p w14:paraId="5AB2659A">
            <w:pPr>
              <w:jc w:val="left"/>
              <w:rPr>
                <w:rFonts w:ascii="宋体" w:hAnsi="宋体" w:cs="宋体"/>
              </w:rPr>
            </w:pPr>
          </w:p>
        </w:tc>
        <w:tc>
          <w:tcPr>
            <w:tcW w:w="1574" w:type="pct"/>
          </w:tcPr>
          <w:p w14:paraId="481D27F4">
            <w:pPr>
              <w:jc w:val="left"/>
              <w:rPr>
                <w:rFonts w:ascii="宋体" w:hAnsi="宋体" w:cs="宋体"/>
              </w:rPr>
            </w:pPr>
            <w:r>
              <w:rPr>
                <w:rFonts w:hint="eastAsia" w:ascii="宋体" w:hAnsi="宋体" w:cs="宋体"/>
              </w:rPr>
              <w:t>定日付款</w:t>
            </w:r>
          </w:p>
        </w:tc>
        <w:tc>
          <w:tcPr>
            <w:tcW w:w="2499" w:type="pct"/>
            <w:vMerge w:val="restart"/>
          </w:tcPr>
          <w:p w14:paraId="6DA6133C">
            <w:pPr>
              <w:jc w:val="left"/>
              <w:rPr>
                <w:rFonts w:ascii="宋体" w:hAnsi="宋体" w:cs="宋体"/>
              </w:rPr>
            </w:pPr>
            <w:r>
              <w:rPr>
                <w:rFonts w:hint="eastAsia" w:ascii="宋体" w:hAnsi="宋体" w:cs="宋体"/>
                <w:color w:val="FF0000"/>
              </w:rPr>
              <w:t>到期日</w:t>
            </w:r>
            <w:r>
              <w:rPr>
                <w:rFonts w:hint="eastAsia" w:ascii="宋体" w:hAnsi="宋体" w:cs="宋体"/>
              </w:rPr>
              <w:t>起10日</w:t>
            </w:r>
          </w:p>
        </w:tc>
      </w:tr>
      <w:tr w14:paraId="0D65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tcPr>
          <w:p w14:paraId="673C2378">
            <w:pPr>
              <w:jc w:val="left"/>
              <w:rPr>
                <w:rFonts w:ascii="宋体" w:hAnsi="宋体" w:cs="宋体"/>
              </w:rPr>
            </w:pPr>
          </w:p>
        </w:tc>
        <w:tc>
          <w:tcPr>
            <w:tcW w:w="1574" w:type="pct"/>
          </w:tcPr>
          <w:p w14:paraId="7E65F302">
            <w:pPr>
              <w:jc w:val="left"/>
              <w:rPr>
                <w:rFonts w:ascii="宋体" w:hAnsi="宋体" w:cs="宋体"/>
              </w:rPr>
            </w:pPr>
            <w:r>
              <w:rPr>
                <w:rFonts w:hint="eastAsia" w:ascii="宋体" w:hAnsi="宋体" w:cs="宋体"/>
              </w:rPr>
              <w:t>出票后定期付款</w:t>
            </w:r>
          </w:p>
        </w:tc>
        <w:tc>
          <w:tcPr>
            <w:tcW w:w="2499" w:type="pct"/>
            <w:vMerge w:val="continue"/>
          </w:tcPr>
          <w:p w14:paraId="6FEEA819">
            <w:pPr>
              <w:jc w:val="left"/>
              <w:rPr>
                <w:rFonts w:ascii="宋体" w:hAnsi="宋体" w:cs="宋体"/>
              </w:rPr>
            </w:pPr>
          </w:p>
        </w:tc>
      </w:tr>
      <w:tr w14:paraId="00E3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tcPr>
          <w:p w14:paraId="6C75957C">
            <w:pPr>
              <w:jc w:val="left"/>
              <w:rPr>
                <w:rFonts w:ascii="宋体" w:hAnsi="宋体" w:cs="宋体"/>
              </w:rPr>
            </w:pPr>
          </w:p>
        </w:tc>
        <w:tc>
          <w:tcPr>
            <w:tcW w:w="1574" w:type="pct"/>
          </w:tcPr>
          <w:p w14:paraId="3A76B837">
            <w:pPr>
              <w:jc w:val="left"/>
              <w:rPr>
                <w:rFonts w:ascii="宋体" w:hAnsi="宋体" w:cs="宋体"/>
              </w:rPr>
            </w:pPr>
            <w:r>
              <w:rPr>
                <w:rFonts w:hint="eastAsia" w:ascii="宋体" w:hAnsi="宋体" w:cs="宋体"/>
              </w:rPr>
              <w:t>见票后定期付款</w:t>
            </w:r>
          </w:p>
        </w:tc>
        <w:tc>
          <w:tcPr>
            <w:tcW w:w="2499" w:type="pct"/>
            <w:vMerge w:val="continue"/>
          </w:tcPr>
          <w:p w14:paraId="2E138C09">
            <w:pPr>
              <w:jc w:val="left"/>
              <w:rPr>
                <w:rFonts w:ascii="宋体" w:hAnsi="宋体" w:cs="宋体"/>
              </w:rPr>
            </w:pPr>
          </w:p>
        </w:tc>
      </w:tr>
      <w:tr w14:paraId="49C8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pct"/>
            <w:gridSpan w:val="2"/>
          </w:tcPr>
          <w:p w14:paraId="78F96172">
            <w:pPr>
              <w:jc w:val="left"/>
              <w:rPr>
                <w:rFonts w:ascii="宋体" w:hAnsi="宋体" w:cs="宋体"/>
              </w:rPr>
            </w:pPr>
            <w:r>
              <w:rPr>
                <w:rFonts w:hint="eastAsia" w:ascii="宋体" w:hAnsi="宋体" w:cs="宋体"/>
              </w:rPr>
              <w:t>银行本票（见票即付）</w:t>
            </w:r>
          </w:p>
        </w:tc>
        <w:tc>
          <w:tcPr>
            <w:tcW w:w="2499" w:type="pct"/>
          </w:tcPr>
          <w:p w14:paraId="35843737">
            <w:pPr>
              <w:jc w:val="left"/>
              <w:rPr>
                <w:rFonts w:ascii="宋体" w:hAnsi="宋体" w:cs="宋体"/>
              </w:rPr>
            </w:pPr>
            <w:r>
              <w:rPr>
                <w:rFonts w:hint="eastAsia" w:ascii="宋体" w:hAnsi="宋体" w:cs="宋体"/>
              </w:rPr>
              <w:t>自出票日起不得超过2个月</w:t>
            </w:r>
          </w:p>
        </w:tc>
      </w:tr>
      <w:tr w14:paraId="497B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pct"/>
            <w:gridSpan w:val="2"/>
          </w:tcPr>
          <w:p w14:paraId="639ACA36">
            <w:pPr>
              <w:jc w:val="left"/>
              <w:rPr>
                <w:rFonts w:ascii="宋体" w:hAnsi="宋体" w:cs="宋体"/>
              </w:rPr>
            </w:pPr>
            <w:r>
              <w:rPr>
                <w:rFonts w:hint="eastAsia" w:ascii="宋体" w:hAnsi="宋体" w:cs="宋体"/>
              </w:rPr>
              <w:t>支票（见票即付）</w:t>
            </w:r>
          </w:p>
        </w:tc>
        <w:tc>
          <w:tcPr>
            <w:tcW w:w="2499" w:type="pct"/>
          </w:tcPr>
          <w:p w14:paraId="04894CC1">
            <w:pPr>
              <w:jc w:val="left"/>
              <w:rPr>
                <w:rFonts w:ascii="宋体" w:hAnsi="宋体" w:cs="宋体"/>
              </w:rPr>
            </w:pPr>
            <w:r>
              <w:rPr>
                <w:rFonts w:hint="eastAsia" w:ascii="宋体" w:hAnsi="宋体" w:cs="宋体"/>
              </w:rPr>
              <w:t>自出票日起10日</w:t>
            </w:r>
          </w:p>
        </w:tc>
      </w:tr>
    </w:tbl>
    <w:p w14:paraId="67C0E997">
      <w:pPr>
        <w:jc w:val="left"/>
        <w:rPr>
          <w:rFonts w:ascii="宋体" w:hAnsi="宋体" w:cs="宋体"/>
        </w:rPr>
      </w:pPr>
      <w:r>
        <w:rPr>
          <w:rFonts w:hint="eastAsia" w:ascii="宋体" w:hAnsi="宋体" w:cs="宋体"/>
        </w:rPr>
        <w:t>【解释】未按期提示付款的，将丧失对其“前手”的追索权。</w:t>
      </w:r>
    </w:p>
    <w:p w14:paraId="3F9E7A4B">
      <w:pPr>
        <w:jc w:val="left"/>
        <w:rPr>
          <w:rFonts w:ascii="宋体" w:hAnsi="宋体" w:cs="宋体"/>
        </w:rPr>
      </w:pPr>
      <w:r>
        <w:rPr>
          <w:rFonts w:hint="eastAsia" w:ascii="宋体" w:hAnsi="宋体" w:cs="宋体"/>
        </w:rPr>
        <w:t>（3）票据权利的“消灭时效”</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465"/>
        <w:gridCol w:w="6372"/>
      </w:tblGrid>
      <w:tr w14:paraId="1219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7" w:type="pct"/>
            <w:gridSpan w:val="2"/>
          </w:tcPr>
          <w:p w14:paraId="3A505427">
            <w:pPr>
              <w:jc w:val="left"/>
              <w:rPr>
                <w:rFonts w:ascii="宋体" w:hAnsi="宋体" w:cs="宋体"/>
              </w:rPr>
            </w:pPr>
            <w:r>
              <w:rPr>
                <w:rFonts w:hint="eastAsia" w:ascii="宋体" w:hAnsi="宋体" w:cs="宋体"/>
              </w:rPr>
              <w:t>票据种类</w:t>
            </w:r>
          </w:p>
        </w:tc>
        <w:tc>
          <w:tcPr>
            <w:tcW w:w="3143" w:type="pct"/>
          </w:tcPr>
          <w:p w14:paraId="524DA8A9">
            <w:pPr>
              <w:jc w:val="center"/>
              <w:rPr>
                <w:rFonts w:ascii="宋体" w:hAnsi="宋体" w:cs="宋体"/>
              </w:rPr>
            </w:pPr>
            <w:r>
              <w:rPr>
                <w:rFonts w:hint="eastAsia" w:ascii="宋体" w:hAnsi="宋体" w:cs="宋体"/>
              </w:rPr>
              <w:t>票据时效</w:t>
            </w:r>
          </w:p>
        </w:tc>
      </w:tr>
      <w:tr w14:paraId="3D1B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48C8A5A1">
            <w:pPr>
              <w:jc w:val="left"/>
              <w:rPr>
                <w:rFonts w:ascii="宋体" w:hAnsi="宋体" w:cs="宋体"/>
              </w:rPr>
            </w:pPr>
            <w:r>
              <w:rPr>
                <w:rFonts w:hint="eastAsia" w:ascii="宋体" w:hAnsi="宋体" w:cs="宋体"/>
              </w:rPr>
              <w:t>汇票</w:t>
            </w:r>
          </w:p>
        </w:tc>
        <w:tc>
          <w:tcPr>
            <w:tcW w:w="1216" w:type="pct"/>
          </w:tcPr>
          <w:p w14:paraId="019E919F">
            <w:pPr>
              <w:jc w:val="left"/>
              <w:rPr>
                <w:rFonts w:ascii="宋体" w:hAnsi="宋体" w:cs="宋体"/>
              </w:rPr>
            </w:pPr>
            <w:r>
              <w:rPr>
                <w:rFonts w:hint="eastAsia" w:ascii="宋体" w:hAnsi="宋体" w:cs="宋体"/>
              </w:rPr>
              <w:t>见票即付</w:t>
            </w:r>
          </w:p>
        </w:tc>
        <w:tc>
          <w:tcPr>
            <w:tcW w:w="3143" w:type="pct"/>
          </w:tcPr>
          <w:p w14:paraId="2B07C069">
            <w:pPr>
              <w:jc w:val="left"/>
              <w:rPr>
                <w:rFonts w:ascii="宋体" w:hAnsi="宋体" w:cs="宋体"/>
              </w:rPr>
            </w:pPr>
            <w:r>
              <w:rPr>
                <w:rFonts w:hint="eastAsia" w:ascii="宋体" w:hAnsi="宋体" w:cs="宋体"/>
              </w:rPr>
              <w:t>出票日起2年</w:t>
            </w:r>
          </w:p>
        </w:tc>
      </w:tr>
      <w:tr w14:paraId="4F82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7CDE437A">
            <w:pPr>
              <w:jc w:val="left"/>
              <w:rPr>
                <w:rFonts w:ascii="宋体" w:hAnsi="宋体" w:cs="宋体"/>
              </w:rPr>
            </w:pPr>
          </w:p>
        </w:tc>
        <w:tc>
          <w:tcPr>
            <w:tcW w:w="1216" w:type="pct"/>
          </w:tcPr>
          <w:p w14:paraId="0565DEFD">
            <w:pPr>
              <w:jc w:val="left"/>
              <w:rPr>
                <w:rFonts w:ascii="宋体" w:hAnsi="宋体" w:cs="宋体"/>
              </w:rPr>
            </w:pPr>
            <w:r>
              <w:rPr>
                <w:rFonts w:hint="eastAsia" w:ascii="宋体" w:hAnsi="宋体" w:cs="宋体"/>
              </w:rPr>
              <w:t>定日付款</w:t>
            </w:r>
          </w:p>
        </w:tc>
        <w:tc>
          <w:tcPr>
            <w:tcW w:w="3143" w:type="pct"/>
            <w:vMerge w:val="restart"/>
          </w:tcPr>
          <w:p w14:paraId="4A5E470F">
            <w:pPr>
              <w:jc w:val="left"/>
              <w:rPr>
                <w:rFonts w:ascii="宋体" w:hAnsi="宋体" w:cs="宋体"/>
              </w:rPr>
            </w:pPr>
            <w:r>
              <w:rPr>
                <w:rFonts w:hint="eastAsia" w:ascii="宋体" w:hAnsi="宋体" w:cs="宋体"/>
              </w:rPr>
              <w:t>到期日起2年</w:t>
            </w:r>
          </w:p>
        </w:tc>
      </w:tr>
      <w:tr w14:paraId="0278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6E855F0E">
            <w:pPr>
              <w:jc w:val="left"/>
              <w:rPr>
                <w:rFonts w:ascii="宋体" w:hAnsi="宋体" w:cs="宋体"/>
              </w:rPr>
            </w:pPr>
          </w:p>
        </w:tc>
        <w:tc>
          <w:tcPr>
            <w:tcW w:w="1216" w:type="pct"/>
          </w:tcPr>
          <w:p w14:paraId="7A4B4D82">
            <w:pPr>
              <w:jc w:val="left"/>
              <w:rPr>
                <w:rFonts w:ascii="宋体" w:hAnsi="宋体" w:cs="宋体"/>
              </w:rPr>
            </w:pPr>
            <w:r>
              <w:rPr>
                <w:rFonts w:hint="eastAsia" w:ascii="宋体" w:hAnsi="宋体" w:cs="宋体"/>
              </w:rPr>
              <w:t>出票后定期付款</w:t>
            </w:r>
          </w:p>
        </w:tc>
        <w:tc>
          <w:tcPr>
            <w:tcW w:w="3143" w:type="pct"/>
            <w:vMerge w:val="continue"/>
          </w:tcPr>
          <w:p w14:paraId="17925EE8">
            <w:pPr>
              <w:jc w:val="left"/>
              <w:rPr>
                <w:rFonts w:ascii="宋体" w:hAnsi="宋体" w:cs="宋体"/>
              </w:rPr>
            </w:pPr>
          </w:p>
        </w:tc>
      </w:tr>
      <w:tr w14:paraId="19C3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199DAD77">
            <w:pPr>
              <w:jc w:val="left"/>
              <w:rPr>
                <w:rFonts w:ascii="宋体" w:hAnsi="宋体" w:cs="宋体"/>
              </w:rPr>
            </w:pPr>
          </w:p>
        </w:tc>
        <w:tc>
          <w:tcPr>
            <w:tcW w:w="1216" w:type="pct"/>
          </w:tcPr>
          <w:p w14:paraId="3BF8A9F6">
            <w:pPr>
              <w:jc w:val="left"/>
              <w:rPr>
                <w:rFonts w:ascii="宋体" w:hAnsi="宋体" w:cs="宋体"/>
              </w:rPr>
            </w:pPr>
            <w:r>
              <w:rPr>
                <w:rFonts w:hint="eastAsia" w:ascii="宋体" w:hAnsi="宋体" w:cs="宋体"/>
              </w:rPr>
              <w:t>见票后定期付款</w:t>
            </w:r>
          </w:p>
        </w:tc>
        <w:tc>
          <w:tcPr>
            <w:tcW w:w="3143" w:type="pct"/>
            <w:vMerge w:val="continue"/>
          </w:tcPr>
          <w:p w14:paraId="1D3E33B7">
            <w:pPr>
              <w:jc w:val="left"/>
              <w:rPr>
                <w:rFonts w:ascii="宋体" w:hAnsi="宋体" w:cs="宋体"/>
              </w:rPr>
            </w:pPr>
          </w:p>
        </w:tc>
      </w:tr>
      <w:tr w14:paraId="63A8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2"/>
          </w:tcPr>
          <w:p w14:paraId="65270CB7">
            <w:pPr>
              <w:jc w:val="left"/>
              <w:rPr>
                <w:rFonts w:ascii="宋体" w:hAnsi="宋体" w:cs="宋体"/>
              </w:rPr>
            </w:pPr>
            <w:r>
              <w:rPr>
                <w:rFonts w:hint="eastAsia" w:ascii="宋体" w:hAnsi="宋体" w:cs="宋体"/>
              </w:rPr>
              <w:t>银行本票（见票即付）</w:t>
            </w:r>
          </w:p>
        </w:tc>
        <w:tc>
          <w:tcPr>
            <w:tcW w:w="3143" w:type="pct"/>
          </w:tcPr>
          <w:p w14:paraId="3AB9DA1F">
            <w:pPr>
              <w:jc w:val="left"/>
              <w:rPr>
                <w:rFonts w:ascii="宋体" w:hAnsi="宋体" w:cs="宋体"/>
              </w:rPr>
            </w:pPr>
            <w:r>
              <w:rPr>
                <w:rFonts w:hint="eastAsia" w:ascii="宋体" w:hAnsi="宋体" w:cs="宋体"/>
              </w:rPr>
              <w:t>出票日起2年</w:t>
            </w:r>
          </w:p>
        </w:tc>
      </w:tr>
      <w:tr w14:paraId="5D87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2"/>
          </w:tcPr>
          <w:p w14:paraId="087B923F">
            <w:pPr>
              <w:jc w:val="left"/>
              <w:rPr>
                <w:rFonts w:ascii="宋体" w:hAnsi="宋体" w:cs="宋体"/>
              </w:rPr>
            </w:pPr>
            <w:r>
              <w:rPr>
                <w:rFonts w:hint="eastAsia" w:ascii="宋体" w:hAnsi="宋体" w:cs="宋体"/>
              </w:rPr>
              <w:t>支票（见票即付）</w:t>
            </w:r>
          </w:p>
        </w:tc>
        <w:tc>
          <w:tcPr>
            <w:tcW w:w="3143" w:type="pct"/>
          </w:tcPr>
          <w:p w14:paraId="17CE4545">
            <w:pPr>
              <w:jc w:val="left"/>
              <w:rPr>
                <w:rFonts w:ascii="宋体" w:hAnsi="宋体" w:cs="宋体"/>
              </w:rPr>
            </w:pPr>
            <w:r>
              <w:rPr>
                <w:rFonts w:hint="eastAsia" w:ascii="宋体" w:hAnsi="宋体" w:cs="宋体"/>
              </w:rPr>
              <w:t>出票日起6个月</w:t>
            </w:r>
          </w:p>
        </w:tc>
      </w:tr>
      <w:tr w14:paraId="4634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2"/>
          </w:tcPr>
          <w:p w14:paraId="49972037">
            <w:pPr>
              <w:jc w:val="left"/>
              <w:rPr>
                <w:rFonts w:ascii="宋体" w:hAnsi="宋体" w:cs="宋体"/>
              </w:rPr>
            </w:pPr>
            <w:r>
              <w:rPr>
                <w:rFonts w:hint="eastAsia" w:ascii="宋体" w:hAnsi="宋体" w:cs="宋体"/>
              </w:rPr>
              <w:t>追索权</w:t>
            </w:r>
          </w:p>
        </w:tc>
        <w:tc>
          <w:tcPr>
            <w:tcW w:w="3143" w:type="pct"/>
          </w:tcPr>
          <w:p w14:paraId="5955EC41">
            <w:pPr>
              <w:jc w:val="left"/>
              <w:rPr>
                <w:rFonts w:ascii="宋体" w:hAnsi="宋体" w:cs="宋体"/>
              </w:rPr>
            </w:pPr>
            <w:r>
              <w:rPr>
                <w:rFonts w:hint="eastAsia" w:ascii="宋体" w:hAnsi="宋体" w:cs="宋体"/>
              </w:rPr>
              <w:t>被拒绝承兑或被拒绝付款日起6个月（不包括出票人、承兑人）</w:t>
            </w:r>
          </w:p>
        </w:tc>
      </w:tr>
      <w:tr w14:paraId="5D0D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2"/>
          </w:tcPr>
          <w:p w14:paraId="09A398A5">
            <w:pPr>
              <w:jc w:val="left"/>
              <w:rPr>
                <w:rFonts w:ascii="宋体" w:hAnsi="宋体" w:cs="宋体"/>
              </w:rPr>
            </w:pPr>
            <w:r>
              <w:rPr>
                <w:rFonts w:hint="eastAsia" w:ascii="宋体" w:hAnsi="宋体" w:cs="宋体"/>
              </w:rPr>
              <w:t>再追索权</w:t>
            </w:r>
          </w:p>
        </w:tc>
        <w:tc>
          <w:tcPr>
            <w:tcW w:w="3143" w:type="pct"/>
          </w:tcPr>
          <w:p w14:paraId="5E57F922">
            <w:pPr>
              <w:jc w:val="left"/>
              <w:rPr>
                <w:rFonts w:ascii="宋体" w:hAnsi="宋体" w:cs="宋体"/>
              </w:rPr>
            </w:pPr>
            <w:r>
              <w:rPr>
                <w:rFonts w:hint="eastAsia" w:ascii="宋体" w:hAnsi="宋体" w:cs="宋体"/>
              </w:rPr>
              <w:t>清偿日或被提起诉讼日起3个月（不包括出票人、承兑人）</w:t>
            </w:r>
          </w:p>
        </w:tc>
      </w:tr>
    </w:tbl>
    <w:p w14:paraId="2B28EBA3">
      <w:pPr>
        <w:jc w:val="left"/>
        <w:rPr>
          <w:rFonts w:ascii="宋体" w:hAnsi="宋体" w:cs="宋体"/>
          <w:color w:val="FF0000"/>
        </w:rPr>
      </w:pPr>
      <w:r>
        <w:rPr>
          <w:rFonts w:hint="eastAsia" w:ascii="宋体" w:hAnsi="宋体" w:cs="宋体"/>
          <w:color w:val="FF0000"/>
        </w:rPr>
        <w:t>【总结】</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885"/>
        <w:gridCol w:w="2463"/>
        <w:gridCol w:w="2895"/>
        <w:gridCol w:w="2027"/>
      </w:tblGrid>
      <w:tr w14:paraId="375F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gridSpan w:val="2"/>
          </w:tcPr>
          <w:p w14:paraId="6E1B20B3">
            <w:pPr>
              <w:jc w:val="left"/>
              <w:rPr>
                <w:rFonts w:ascii="宋体" w:hAnsi="宋体" w:cs="宋体"/>
                <w:color w:val="FF0000"/>
              </w:rPr>
            </w:pPr>
            <w:r>
              <w:rPr>
                <w:rFonts w:hint="eastAsia" w:ascii="宋体" w:hAnsi="宋体" w:cs="宋体"/>
                <w:color w:val="FF0000"/>
              </w:rPr>
              <w:t>票据种类</w:t>
            </w:r>
          </w:p>
        </w:tc>
        <w:tc>
          <w:tcPr>
            <w:tcW w:w="1215" w:type="pct"/>
          </w:tcPr>
          <w:p w14:paraId="23C05A39">
            <w:pPr>
              <w:jc w:val="center"/>
              <w:rPr>
                <w:rFonts w:ascii="宋体" w:hAnsi="宋体" w:cs="宋体"/>
                <w:color w:val="FF0000"/>
              </w:rPr>
            </w:pPr>
            <w:r>
              <w:rPr>
                <w:rFonts w:hint="eastAsia" w:ascii="宋体" w:hAnsi="宋体" w:cs="宋体"/>
                <w:color w:val="FF0000"/>
              </w:rPr>
              <w:t>提示承兑期限</w:t>
            </w:r>
          </w:p>
        </w:tc>
        <w:tc>
          <w:tcPr>
            <w:tcW w:w="1428" w:type="pct"/>
          </w:tcPr>
          <w:p w14:paraId="3E2E4114">
            <w:pPr>
              <w:jc w:val="center"/>
              <w:rPr>
                <w:rFonts w:ascii="宋体" w:hAnsi="宋体" w:cs="宋体"/>
                <w:color w:val="FF0000"/>
              </w:rPr>
            </w:pPr>
            <w:r>
              <w:rPr>
                <w:rFonts w:hint="eastAsia" w:ascii="宋体" w:hAnsi="宋体" w:cs="宋体"/>
                <w:color w:val="FF0000"/>
              </w:rPr>
              <w:t>提示付款期限</w:t>
            </w:r>
          </w:p>
        </w:tc>
        <w:tc>
          <w:tcPr>
            <w:tcW w:w="1000" w:type="pct"/>
          </w:tcPr>
          <w:p w14:paraId="364DE921">
            <w:pPr>
              <w:jc w:val="center"/>
              <w:rPr>
                <w:rFonts w:ascii="宋体" w:hAnsi="宋体" w:cs="宋体"/>
                <w:color w:val="FF0000"/>
              </w:rPr>
            </w:pPr>
            <w:r>
              <w:rPr>
                <w:rFonts w:hint="eastAsia" w:ascii="宋体" w:hAnsi="宋体" w:cs="宋体"/>
                <w:color w:val="FF0000"/>
              </w:rPr>
              <w:t>票据时效</w:t>
            </w:r>
          </w:p>
        </w:tc>
      </w:tr>
      <w:tr w14:paraId="5D1F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tcPr>
          <w:p w14:paraId="11E4F27F">
            <w:pPr>
              <w:jc w:val="left"/>
              <w:rPr>
                <w:rFonts w:ascii="宋体" w:hAnsi="宋体" w:cs="宋体"/>
              </w:rPr>
            </w:pPr>
            <w:r>
              <w:rPr>
                <w:rFonts w:hint="eastAsia" w:ascii="宋体" w:hAnsi="宋体" w:cs="宋体"/>
              </w:rPr>
              <w:t>汇票</w:t>
            </w:r>
          </w:p>
        </w:tc>
        <w:tc>
          <w:tcPr>
            <w:tcW w:w="929" w:type="pct"/>
          </w:tcPr>
          <w:p w14:paraId="5B59039E">
            <w:pPr>
              <w:jc w:val="left"/>
              <w:rPr>
                <w:rFonts w:ascii="宋体" w:hAnsi="宋体" w:cs="宋体"/>
              </w:rPr>
            </w:pPr>
            <w:r>
              <w:rPr>
                <w:rFonts w:hint="eastAsia" w:ascii="宋体" w:hAnsi="宋体" w:cs="宋体"/>
              </w:rPr>
              <w:t>见票即付</w:t>
            </w:r>
          </w:p>
        </w:tc>
        <w:tc>
          <w:tcPr>
            <w:tcW w:w="1215" w:type="pct"/>
          </w:tcPr>
          <w:p w14:paraId="569FE0C8">
            <w:pPr>
              <w:jc w:val="left"/>
              <w:rPr>
                <w:rFonts w:ascii="宋体" w:hAnsi="宋体" w:cs="宋体"/>
              </w:rPr>
            </w:pPr>
            <w:r>
              <w:rPr>
                <w:rFonts w:hint="eastAsia" w:ascii="宋体" w:hAnsi="宋体" w:cs="宋体"/>
              </w:rPr>
              <w:t>无需提示承兑</w:t>
            </w:r>
          </w:p>
        </w:tc>
        <w:tc>
          <w:tcPr>
            <w:tcW w:w="1428" w:type="pct"/>
          </w:tcPr>
          <w:p w14:paraId="3C152C4F">
            <w:pPr>
              <w:jc w:val="left"/>
              <w:rPr>
                <w:rFonts w:ascii="宋体" w:hAnsi="宋体" w:cs="宋体"/>
              </w:rPr>
            </w:pPr>
            <w:r>
              <w:rPr>
                <w:rFonts w:hint="eastAsia" w:ascii="宋体" w:hAnsi="宋体" w:cs="宋体"/>
              </w:rPr>
              <w:t>出票日起1个月</w:t>
            </w:r>
          </w:p>
        </w:tc>
        <w:tc>
          <w:tcPr>
            <w:tcW w:w="1000" w:type="pct"/>
          </w:tcPr>
          <w:p w14:paraId="01CAC92E">
            <w:pPr>
              <w:jc w:val="left"/>
              <w:rPr>
                <w:rFonts w:ascii="宋体" w:hAnsi="宋体" w:cs="宋体"/>
              </w:rPr>
            </w:pPr>
            <w:r>
              <w:rPr>
                <w:rFonts w:hint="eastAsia" w:ascii="宋体" w:hAnsi="宋体" w:cs="宋体"/>
              </w:rPr>
              <w:t>出票日起2年</w:t>
            </w:r>
          </w:p>
        </w:tc>
      </w:tr>
      <w:tr w14:paraId="2350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722A8021">
            <w:pPr>
              <w:jc w:val="left"/>
              <w:rPr>
                <w:rFonts w:ascii="宋体" w:hAnsi="宋体" w:cs="宋体"/>
              </w:rPr>
            </w:pPr>
          </w:p>
        </w:tc>
        <w:tc>
          <w:tcPr>
            <w:tcW w:w="929" w:type="pct"/>
          </w:tcPr>
          <w:p w14:paraId="535096D9">
            <w:pPr>
              <w:jc w:val="left"/>
              <w:rPr>
                <w:rFonts w:ascii="宋体" w:hAnsi="宋体" w:cs="宋体"/>
              </w:rPr>
            </w:pPr>
            <w:r>
              <w:rPr>
                <w:rFonts w:hint="eastAsia" w:ascii="宋体" w:hAnsi="宋体" w:cs="宋体"/>
              </w:rPr>
              <w:t>定日付款</w:t>
            </w:r>
          </w:p>
        </w:tc>
        <w:tc>
          <w:tcPr>
            <w:tcW w:w="1215" w:type="pct"/>
            <w:vMerge w:val="restart"/>
          </w:tcPr>
          <w:p w14:paraId="579728CD">
            <w:pPr>
              <w:jc w:val="left"/>
              <w:rPr>
                <w:rFonts w:ascii="宋体" w:hAnsi="宋体" w:cs="宋体"/>
              </w:rPr>
            </w:pPr>
            <w:r>
              <w:rPr>
                <w:rFonts w:hint="eastAsia" w:ascii="宋体" w:hAnsi="宋体" w:cs="宋体"/>
              </w:rPr>
              <w:t>到期日前提示承兑</w:t>
            </w:r>
          </w:p>
        </w:tc>
        <w:tc>
          <w:tcPr>
            <w:tcW w:w="1428" w:type="pct"/>
            <w:vMerge w:val="restart"/>
          </w:tcPr>
          <w:p w14:paraId="7E24AB90">
            <w:pPr>
              <w:jc w:val="left"/>
              <w:rPr>
                <w:rFonts w:ascii="宋体" w:hAnsi="宋体" w:cs="宋体"/>
              </w:rPr>
            </w:pPr>
            <w:r>
              <w:rPr>
                <w:rFonts w:hint="eastAsia" w:ascii="宋体" w:hAnsi="宋体" w:cs="宋体"/>
              </w:rPr>
              <w:t>到期日起10日</w:t>
            </w:r>
          </w:p>
        </w:tc>
        <w:tc>
          <w:tcPr>
            <w:tcW w:w="1000" w:type="pct"/>
            <w:vMerge w:val="restart"/>
          </w:tcPr>
          <w:p w14:paraId="36E26DD0">
            <w:pPr>
              <w:jc w:val="left"/>
              <w:rPr>
                <w:rFonts w:ascii="宋体" w:hAnsi="宋体" w:cs="宋体"/>
              </w:rPr>
            </w:pPr>
            <w:r>
              <w:rPr>
                <w:rFonts w:hint="eastAsia" w:ascii="宋体" w:hAnsi="宋体" w:cs="宋体"/>
              </w:rPr>
              <w:t>到期日起2年</w:t>
            </w:r>
          </w:p>
        </w:tc>
      </w:tr>
      <w:tr w14:paraId="12A8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3BAEC5CD">
            <w:pPr>
              <w:jc w:val="left"/>
              <w:rPr>
                <w:rFonts w:ascii="宋体" w:hAnsi="宋体" w:cs="宋体"/>
              </w:rPr>
            </w:pPr>
          </w:p>
        </w:tc>
        <w:tc>
          <w:tcPr>
            <w:tcW w:w="929" w:type="pct"/>
          </w:tcPr>
          <w:p w14:paraId="37A2DA77">
            <w:pPr>
              <w:jc w:val="left"/>
              <w:rPr>
                <w:rFonts w:ascii="宋体" w:hAnsi="宋体" w:cs="宋体"/>
              </w:rPr>
            </w:pPr>
            <w:r>
              <w:rPr>
                <w:rFonts w:hint="eastAsia" w:ascii="宋体" w:hAnsi="宋体" w:cs="宋体"/>
              </w:rPr>
              <w:t>出票后定期付款</w:t>
            </w:r>
          </w:p>
        </w:tc>
        <w:tc>
          <w:tcPr>
            <w:tcW w:w="1215" w:type="pct"/>
            <w:vMerge w:val="continue"/>
          </w:tcPr>
          <w:p w14:paraId="133E8D60">
            <w:pPr>
              <w:jc w:val="left"/>
              <w:rPr>
                <w:rFonts w:ascii="宋体" w:hAnsi="宋体" w:cs="宋体"/>
              </w:rPr>
            </w:pPr>
          </w:p>
        </w:tc>
        <w:tc>
          <w:tcPr>
            <w:tcW w:w="1428" w:type="pct"/>
            <w:vMerge w:val="continue"/>
          </w:tcPr>
          <w:p w14:paraId="6D2B8988">
            <w:pPr>
              <w:jc w:val="left"/>
              <w:rPr>
                <w:rFonts w:ascii="宋体" w:hAnsi="宋体" w:cs="宋体"/>
              </w:rPr>
            </w:pPr>
          </w:p>
        </w:tc>
        <w:tc>
          <w:tcPr>
            <w:tcW w:w="1000" w:type="pct"/>
            <w:vMerge w:val="continue"/>
          </w:tcPr>
          <w:p w14:paraId="6014B2CB">
            <w:pPr>
              <w:jc w:val="left"/>
              <w:rPr>
                <w:rFonts w:ascii="宋体" w:hAnsi="宋体" w:cs="宋体"/>
              </w:rPr>
            </w:pPr>
          </w:p>
        </w:tc>
      </w:tr>
      <w:tr w14:paraId="781F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5E289AE2">
            <w:pPr>
              <w:jc w:val="left"/>
              <w:rPr>
                <w:rFonts w:ascii="宋体" w:hAnsi="宋体" w:cs="宋体"/>
              </w:rPr>
            </w:pPr>
          </w:p>
        </w:tc>
        <w:tc>
          <w:tcPr>
            <w:tcW w:w="929" w:type="pct"/>
          </w:tcPr>
          <w:p w14:paraId="3C1DACD2">
            <w:pPr>
              <w:jc w:val="left"/>
              <w:rPr>
                <w:rFonts w:ascii="宋体" w:hAnsi="宋体" w:cs="宋体"/>
              </w:rPr>
            </w:pPr>
            <w:r>
              <w:rPr>
                <w:rFonts w:hint="eastAsia" w:ascii="宋体" w:hAnsi="宋体" w:cs="宋体"/>
              </w:rPr>
              <w:t>见票后定期付款</w:t>
            </w:r>
          </w:p>
        </w:tc>
        <w:tc>
          <w:tcPr>
            <w:tcW w:w="1215" w:type="pct"/>
          </w:tcPr>
          <w:p w14:paraId="3BF2D7A4">
            <w:pPr>
              <w:jc w:val="left"/>
              <w:rPr>
                <w:rFonts w:ascii="宋体" w:hAnsi="宋体" w:cs="宋体"/>
              </w:rPr>
            </w:pPr>
            <w:r>
              <w:rPr>
                <w:rFonts w:hint="eastAsia" w:ascii="宋体" w:hAnsi="宋体" w:cs="宋体"/>
              </w:rPr>
              <w:t>出票日起1个月</w:t>
            </w:r>
          </w:p>
        </w:tc>
        <w:tc>
          <w:tcPr>
            <w:tcW w:w="1428" w:type="pct"/>
            <w:vMerge w:val="continue"/>
          </w:tcPr>
          <w:p w14:paraId="22D6E40C">
            <w:pPr>
              <w:jc w:val="left"/>
              <w:rPr>
                <w:rFonts w:ascii="宋体" w:hAnsi="宋体" w:cs="宋体"/>
              </w:rPr>
            </w:pPr>
          </w:p>
        </w:tc>
        <w:tc>
          <w:tcPr>
            <w:tcW w:w="1000" w:type="pct"/>
            <w:vMerge w:val="continue"/>
          </w:tcPr>
          <w:p w14:paraId="52F64B08">
            <w:pPr>
              <w:jc w:val="left"/>
              <w:rPr>
                <w:rFonts w:ascii="宋体" w:hAnsi="宋体" w:cs="宋体"/>
              </w:rPr>
            </w:pPr>
          </w:p>
        </w:tc>
      </w:tr>
      <w:tr w14:paraId="6280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gridSpan w:val="2"/>
          </w:tcPr>
          <w:p w14:paraId="25B897CD">
            <w:pPr>
              <w:jc w:val="left"/>
              <w:rPr>
                <w:rFonts w:ascii="宋体" w:hAnsi="宋体" w:cs="宋体"/>
              </w:rPr>
            </w:pPr>
            <w:r>
              <w:rPr>
                <w:rFonts w:hint="eastAsia" w:ascii="宋体" w:hAnsi="宋体" w:cs="宋体"/>
              </w:rPr>
              <w:t>银行本票（见票即付）</w:t>
            </w:r>
          </w:p>
        </w:tc>
        <w:tc>
          <w:tcPr>
            <w:tcW w:w="1215" w:type="pct"/>
          </w:tcPr>
          <w:p w14:paraId="2D9728FF">
            <w:pPr>
              <w:jc w:val="left"/>
              <w:rPr>
                <w:rFonts w:ascii="宋体" w:hAnsi="宋体" w:cs="宋体"/>
              </w:rPr>
            </w:pPr>
            <w:r>
              <w:rPr>
                <w:rFonts w:hint="eastAsia" w:ascii="宋体" w:hAnsi="宋体" w:cs="宋体"/>
              </w:rPr>
              <w:t>无需提示承兑</w:t>
            </w:r>
          </w:p>
        </w:tc>
        <w:tc>
          <w:tcPr>
            <w:tcW w:w="1428" w:type="pct"/>
          </w:tcPr>
          <w:p w14:paraId="483088E2">
            <w:pPr>
              <w:jc w:val="left"/>
              <w:rPr>
                <w:rFonts w:ascii="宋体" w:hAnsi="宋体" w:cs="宋体"/>
              </w:rPr>
            </w:pPr>
            <w:r>
              <w:rPr>
                <w:rFonts w:hint="eastAsia" w:ascii="宋体" w:hAnsi="宋体" w:cs="宋体"/>
              </w:rPr>
              <w:t>自出票日起不得超过2个月</w:t>
            </w:r>
          </w:p>
        </w:tc>
        <w:tc>
          <w:tcPr>
            <w:tcW w:w="1000" w:type="pct"/>
          </w:tcPr>
          <w:p w14:paraId="5DB07359">
            <w:pPr>
              <w:jc w:val="left"/>
              <w:rPr>
                <w:rFonts w:ascii="宋体" w:hAnsi="宋体" w:cs="宋体"/>
              </w:rPr>
            </w:pPr>
            <w:r>
              <w:rPr>
                <w:rFonts w:hint="eastAsia" w:ascii="宋体" w:hAnsi="宋体" w:cs="宋体"/>
              </w:rPr>
              <w:t>出票日起2年</w:t>
            </w:r>
          </w:p>
        </w:tc>
      </w:tr>
      <w:tr w14:paraId="2AA9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pct"/>
            <w:gridSpan w:val="2"/>
          </w:tcPr>
          <w:p w14:paraId="4213D109">
            <w:pPr>
              <w:jc w:val="left"/>
              <w:rPr>
                <w:rFonts w:ascii="宋体" w:hAnsi="宋体" w:cs="宋体"/>
              </w:rPr>
            </w:pPr>
            <w:r>
              <w:rPr>
                <w:rFonts w:hint="eastAsia" w:ascii="宋体" w:hAnsi="宋体" w:cs="宋体"/>
              </w:rPr>
              <w:t>支票（见票即付）</w:t>
            </w:r>
          </w:p>
        </w:tc>
        <w:tc>
          <w:tcPr>
            <w:tcW w:w="1215" w:type="pct"/>
          </w:tcPr>
          <w:p w14:paraId="6636D6A5">
            <w:pPr>
              <w:jc w:val="left"/>
              <w:rPr>
                <w:rFonts w:ascii="宋体" w:hAnsi="宋体" w:cs="宋体"/>
              </w:rPr>
            </w:pPr>
            <w:r>
              <w:rPr>
                <w:rFonts w:hint="eastAsia" w:ascii="宋体" w:hAnsi="宋体" w:cs="宋体"/>
              </w:rPr>
              <w:t>无需提示承兑</w:t>
            </w:r>
          </w:p>
        </w:tc>
        <w:tc>
          <w:tcPr>
            <w:tcW w:w="1428" w:type="pct"/>
          </w:tcPr>
          <w:p w14:paraId="5ACDB915">
            <w:pPr>
              <w:jc w:val="left"/>
              <w:rPr>
                <w:rFonts w:ascii="宋体" w:hAnsi="宋体" w:cs="宋体"/>
              </w:rPr>
            </w:pPr>
            <w:r>
              <w:rPr>
                <w:rFonts w:hint="eastAsia" w:ascii="宋体" w:hAnsi="宋体" w:cs="宋体"/>
              </w:rPr>
              <w:t>自出票日起10日</w:t>
            </w:r>
          </w:p>
        </w:tc>
        <w:tc>
          <w:tcPr>
            <w:tcW w:w="1000" w:type="pct"/>
          </w:tcPr>
          <w:p w14:paraId="039070BC">
            <w:pPr>
              <w:jc w:val="left"/>
              <w:rPr>
                <w:rFonts w:ascii="宋体" w:hAnsi="宋体" w:cs="宋体"/>
              </w:rPr>
            </w:pPr>
            <w:r>
              <w:rPr>
                <w:rFonts w:hint="eastAsia" w:ascii="宋体" w:hAnsi="宋体" w:cs="宋体"/>
              </w:rPr>
              <w:t>出票日起6个月</w:t>
            </w:r>
          </w:p>
        </w:tc>
      </w:tr>
    </w:tbl>
    <w:p w14:paraId="6798C148">
      <w:pPr>
        <w:jc w:val="left"/>
        <w:rPr>
          <w:rFonts w:ascii="宋体" w:hAnsi="宋体" w:cs="宋体"/>
        </w:rPr>
      </w:pPr>
    </w:p>
    <w:p w14:paraId="4D5A13DA">
      <w:pPr>
        <w:jc w:val="left"/>
        <w:rPr>
          <w:rFonts w:ascii="宋体" w:hAnsi="宋体" w:cs="宋体"/>
        </w:rPr>
      </w:pPr>
      <w:r>
        <w:rPr>
          <w:rFonts w:hint="eastAsia" w:ascii="宋体" w:hAnsi="宋体" w:cs="宋体"/>
        </w:rPr>
        <w:t>【例-单选题】根据票据法律制度的规定，持票人对支票出票人的追索权，应当在一定期限内行使。该期间是（  ）。</w:t>
      </w:r>
    </w:p>
    <w:p w14:paraId="6D85C2DE">
      <w:pPr>
        <w:jc w:val="left"/>
        <w:rPr>
          <w:rFonts w:ascii="宋体" w:hAnsi="宋体" w:cs="宋体"/>
        </w:rPr>
      </w:pPr>
      <w:r>
        <w:rPr>
          <w:rFonts w:hint="eastAsia" w:ascii="宋体" w:hAnsi="宋体" w:cs="宋体"/>
        </w:rPr>
        <w:t>A.自出票日起3个月</w:t>
      </w:r>
    </w:p>
    <w:p w14:paraId="0CEDFE6C">
      <w:pPr>
        <w:jc w:val="left"/>
        <w:rPr>
          <w:rFonts w:ascii="宋体" w:hAnsi="宋体" w:cs="宋体"/>
        </w:rPr>
      </w:pPr>
      <w:r>
        <w:rPr>
          <w:rFonts w:hint="eastAsia" w:ascii="宋体" w:hAnsi="宋体" w:cs="宋体"/>
        </w:rPr>
        <w:t>B.自出票日起6个月</w:t>
      </w:r>
    </w:p>
    <w:p w14:paraId="0B222AF5">
      <w:pPr>
        <w:jc w:val="left"/>
        <w:rPr>
          <w:rFonts w:ascii="宋体" w:hAnsi="宋体" w:cs="宋体"/>
        </w:rPr>
      </w:pPr>
      <w:r>
        <w:rPr>
          <w:rFonts w:hint="eastAsia" w:ascii="宋体" w:hAnsi="宋体" w:cs="宋体"/>
        </w:rPr>
        <w:t>C.自出票日起2年</w:t>
      </w:r>
    </w:p>
    <w:p w14:paraId="2184CA65">
      <w:pPr>
        <w:jc w:val="left"/>
        <w:rPr>
          <w:rFonts w:hint="eastAsia" w:ascii="宋体" w:hAnsi="宋体" w:cs="宋体"/>
        </w:rPr>
      </w:pPr>
      <w:r>
        <w:rPr>
          <w:rFonts w:hint="eastAsia" w:ascii="宋体" w:hAnsi="宋体" w:cs="宋体"/>
        </w:rPr>
        <w:t>D.自到期日起2年</w:t>
      </w:r>
    </w:p>
    <w:p w14:paraId="2F9126D2">
      <w:pPr>
        <w:jc w:val="left"/>
        <w:rPr>
          <w:rFonts w:ascii="宋体" w:hAnsi="宋体" w:cs="宋体"/>
        </w:rPr>
      </w:pPr>
      <w:r>
        <w:rPr>
          <w:rFonts w:hint="eastAsia" w:ascii="宋体" w:hAnsi="宋体" w:cs="宋体"/>
        </w:rPr>
        <w:t>答案：B</w:t>
      </w:r>
    </w:p>
    <w:p w14:paraId="67AA1270">
      <w:pPr>
        <w:jc w:val="left"/>
        <w:rPr>
          <w:rFonts w:ascii="宋体" w:hAnsi="宋体" w:cs="宋体"/>
        </w:rPr>
      </w:pPr>
      <w:r>
        <w:rPr>
          <w:rFonts w:hint="eastAsia" w:ascii="宋体" w:hAnsi="宋体" w:cs="宋体"/>
        </w:rPr>
        <w:t>解析：持票人对支票出票人的权利，自出票之日起6个月内不行使而消灭。</w:t>
      </w:r>
    </w:p>
    <w:p w14:paraId="307553D2">
      <w:pPr>
        <w:overflowPunct w:val="0"/>
        <w:jc w:val="left"/>
        <w:rPr>
          <w:rFonts w:ascii="宋体" w:hAnsi="宋体" w:cs="宋体"/>
        </w:rPr>
      </w:pPr>
    </w:p>
    <w:p w14:paraId="6468804C">
      <w:pPr>
        <w:jc w:val="left"/>
        <w:rPr>
          <w:rFonts w:ascii="宋体" w:hAnsi="宋体" w:cs="宋体"/>
        </w:rPr>
      </w:pPr>
      <w:r>
        <w:rPr>
          <w:rFonts w:hint="eastAsia" w:ascii="宋体" w:hAnsi="宋体" w:cs="宋体"/>
        </w:rPr>
        <w:t>【例-单选题】甲公司于2012年2月10日签发一张汇票给乙公司，付款日期为同年3月20日。乙公司将该汇票提示承兑后背书转让给丙公司，丙公司又将该汇票背书转让给丁公司。丁公司于同年3月23日向承兑人请求付款时遭到拒绝。根据《票据法》的规定，丁公司向甲公司行使追索权的期限是（  ）。</w:t>
      </w:r>
    </w:p>
    <w:p w14:paraId="70CD0653">
      <w:pPr>
        <w:jc w:val="left"/>
        <w:rPr>
          <w:rFonts w:ascii="宋体" w:hAnsi="宋体" w:cs="宋体"/>
        </w:rPr>
      </w:pPr>
      <w:r>
        <w:rPr>
          <w:rFonts w:hint="eastAsia" w:ascii="宋体" w:hAnsi="宋体" w:cs="宋体"/>
        </w:rPr>
        <w:t>A.自2012年2月10日至2014年2月10日</w:t>
      </w:r>
    </w:p>
    <w:p w14:paraId="198C2F00">
      <w:pPr>
        <w:jc w:val="left"/>
        <w:rPr>
          <w:rFonts w:ascii="宋体" w:hAnsi="宋体" w:cs="宋体"/>
        </w:rPr>
      </w:pPr>
      <w:r>
        <w:rPr>
          <w:rFonts w:hint="eastAsia" w:ascii="宋体" w:hAnsi="宋体" w:cs="宋体"/>
        </w:rPr>
        <w:t>B.自2012年3月20日至2014年3月20日</w:t>
      </w:r>
    </w:p>
    <w:p w14:paraId="3B72081E">
      <w:pPr>
        <w:jc w:val="left"/>
        <w:rPr>
          <w:rFonts w:ascii="宋体" w:hAnsi="宋体" w:cs="宋体"/>
        </w:rPr>
      </w:pPr>
      <w:r>
        <w:rPr>
          <w:rFonts w:hint="eastAsia" w:ascii="宋体" w:hAnsi="宋体" w:cs="宋体"/>
        </w:rPr>
        <w:t>C.自2012年3月23日至2012年9月23日</w:t>
      </w:r>
    </w:p>
    <w:p w14:paraId="344E6E93">
      <w:pPr>
        <w:jc w:val="left"/>
        <w:rPr>
          <w:rFonts w:hint="eastAsia" w:ascii="宋体" w:hAnsi="宋体" w:cs="宋体"/>
        </w:rPr>
      </w:pPr>
      <w:r>
        <w:rPr>
          <w:rFonts w:hint="eastAsia" w:ascii="宋体" w:hAnsi="宋体" w:cs="宋体"/>
        </w:rPr>
        <w:t>D.自2012年3月23日至2012年6月23日</w:t>
      </w:r>
    </w:p>
    <w:p w14:paraId="3FCC0663">
      <w:pPr>
        <w:jc w:val="left"/>
        <w:rPr>
          <w:rFonts w:ascii="宋体" w:hAnsi="宋体" w:cs="宋体"/>
        </w:rPr>
      </w:pPr>
      <w:r>
        <w:rPr>
          <w:rFonts w:hint="eastAsia" w:ascii="宋体" w:hAnsi="宋体" w:cs="宋体"/>
        </w:rPr>
        <w:t>答案：B</w:t>
      </w:r>
    </w:p>
    <w:p w14:paraId="0AFCC608">
      <w:pPr>
        <w:jc w:val="left"/>
        <w:rPr>
          <w:rFonts w:hint="eastAsia" w:ascii="宋体" w:hAnsi="宋体" w:cs="宋体"/>
        </w:rPr>
      </w:pPr>
      <w:r>
        <w:rPr>
          <w:rFonts w:hint="eastAsia" w:ascii="宋体" w:hAnsi="宋体" w:cs="宋体"/>
        </w:rPr>
        <w:t>解析：远期汇票的持票人对“出票人、承兑人”的追索权，消灭时效期间为2年，自票据到期日（2012年3月20日）起算。</w:t>
      </w:r>
    </w:p>
    <w:p w14:paraId="4CA58333">
      <w:pPr>
        <w:overflowPunct w:val="0"/>
        <w:jc w:val="center"/>
        <w:rPr>
          <w:rFonts w:ascii="宋体" w:hAnsi="宋体" w:cs="宋体"/>
          <w:b/>
          <w:bCs/>
        </w:rPr>
      </w:pPr>
      <w:r>
        <w:rPr>
          <w:rFonts w:hint="eastAsia" w:ascii="宋体" w:hAnsi="宋体" w:cs="宋体"/>
          <w:b/>
          <w:bCs/>
        </w:rPr>
        <w:t>第一节  票据法律制度</w:t>
      </w:r>
    </w:p>
    <w:p w14:paraId="68C6AFCB">
      <w:pPr>
        <w:jc w:val="left"/>
        <w:rPr>
          <w:rFonts w:ascii="宋体" w:hAnsi="宋体" w:cs="宋体"/>
          <w:color w:val="FF0000"/>
        </w:rPr>
      </w:pPr>
      <w:r>
        <w:rPr>
          <w:rFonts w:hint="eastAsia" w:ascii="宋体" w:hAnsi="宋体" w:cs="宋体"/>
          <w:color w:val="FF0000"/>
        </w:rPr>
        <w:t>考点3：票据抗辩（★★）</w:t>
      </w:r>
    </w:p>
    <w:p w14:paraId="2EBB3074">
      <w:pPr>
        <w:jc w:val="left"/>
        <w:rPr>
          <w:rFonts w:ascii="宋体" w:hAnsi="宋体" w:cs="宋体"/>
        </w:rPr>
      </w:pPr>
      <w:r>
        <w:rPr>
          <w:rFonts w:hint="eastAsia" w:ascii="宋体" w:hAnsi="宋体" w:cs="宋体"/>
        </w:rPr>
        <w:t>一、 票据抗辩的种类</w:t>
      </w:r>
    </w:p>
    <w:p w14:paraId="065951D4">
      <w:pPr>
        <w:jc w:val="left"/>
        <w:rPr>
          <w:rFonts w:hint="eastAsia" w:ascii="宋体" w:hAnsi="宋体" w:cs="宋体"/>
          <w:color w:val="FF0000"/>
        </w:rPr>
      </w:pPr>
      <w:r>
        <w:rPr>
          <w:rFonts w:hint="eastAsia" w:ascii="宋体" w:hAnsi="宋体" w:cs="宋体"/>
        </w:rPr>
        <w:t>根据抗辩原因及抗辩效力的不同，票据抗辩可分为</w:t>
      </w:r>
      <w:r>
        <w:rPr>
          <w:rFonts w:hint="eastAsia" w:ascii="宋体" w:hAnsi="宋体" w:cs="宋体"/>
          <w:color w:val="FF0000"/>
        </w:rPr>
        <w:t>对物抗辩</w:t>
      </w:r>
      <w:r>
        <w:rPr>
          <w:rFonts w:hint="eastAsia" w:ascii="宋体" w:hAnsi="宋体" w:cs="宋体"/>
        </w:rPr>
        <w:t>和</w:t>
      </w:r>
      <w:r>
        <w:rPr>
          <w:rFonts w:hint="eastAsia" w:ascii="宋体" w:hAnsi="宋体" w:cs="宋体"/>
          <w:color w:val="FF0000"/>
        </w:rPr>
        <w:t>对人抗辩。</w:t>
      </w:r>
    </w:p>
    <w:p w14:paraId="5624A55C">
      <w:pPr>
        <w:jc w:val="left"/>
        <w:rPr>
          <w:rFonts w:ascii="宋体" w:hAnsi="宋体" w:cs="宋体"/>
        </w:rPr>
      </w:pPr>
      <w:r>
        <w:rPr>
          <w:rFonts w:hint="eastAsia" w:ascii="宋体" w:hAnsi="宋体" w:cs="宋体"/>
        </w:rPr>
        <w:t>1、对物抗辩</w:t>
      </w:r>
    </w:p>
    <w:p w14:paraId="101C7F2F">
      <w:pPr>
        <w:jc w:val="left"/>
        <w:rPr>
          <w:rFonts w:ascii="宋体" w:hAnsi="宋体" w:cs="宋体"/>
        </w:rPr>
      </w:pPr>
      <w:r>
        <w:rPr>
          <w:rFonts w:hint="eastAsia" w:ascii="宋体" w:hAnsi="宋体" w:cs="宋体"/>
        </w:rPr>
        <w:t>是指基于票据本身存在的事由而发生的抗辩，这一抗辩可以对</w:t>
      </w:r>
      <w:r>
        <w:rPr>
          <w:rFonts w:hint="eastAsia" w:ascii="宋体" w:hAnsi="宋体" w:cs="宋体"/>
          <w:color w:val="FF0000"/>
        </w:rPr>
        <w:t>任何持票人</w:t>
      </w:r>
      <w:r>
        <w:rPr>
          <w:rFonts w:hint="eastAsia" w:ascii="宋体" w:hAnsi="宋体" w:cs="宋体"/>
        </w:rPr>
        <w:t>提出。其主要包括下列情形：</w:t>
      </w:r>
    </w:p>
    <w:p w14:paraId="05AE6802">
      <w:pPr>
        <w:jc w:val="left"/>
        <w:rPr>
          <w:rFonts w:ascii="宋体" w:hAnsi="宋体" w:cs="宋体"/>
        </w:rPr>
      </w:pPr>
      <w:r>
        <w:rPr>
          <w:rFonts w:hint="eastAsia" w:ascii="宋体" w:hAnsi="宋体" w:cs="宋体"/>
        </w:rPr>
        <w:t>（1）</w:t>
      </w:r>
      <w:r>
        <w:rPr>
          <w:rFonts w:hint="eastAsia" w:ascii="宋体" w:hAnsi="宋体" w:cs="宋体"/>
          <w:color w:val="FF0000"/>
        </w:rPr>
        <w:t>票据行为不成立</w:t>
      </w:r>
      <w:r>
        <w:rPr>
          <w:rFonts w:hint="eastAsia" w:ascii="宋体" w:hAnsi="宋体" w:cs="宋体"/>
        </w:rPr>
        <w:t>（如票据应记载的内容有欠缺、票据债务人无行为能力、背书不连续等）；</w:t>
      </w:r>
    </w:p>
    <w:p w14:paraId="1856F605">
      <w:pPr>
        <w:jc w:val="left"/>
        <w:rPr>
          <w:rFonts w:ascii="宋体" w:hAnsi="宋体" w:cs="宋体"/>
        </w:rPr>
      </w:pPr>
      <w:r>
        <w:rPr>
          <w:rFonts w:hint="eastAsia" w:ascii="宋体" w:hAnsi="宋体" w:cs="宋体"/>
        </w:rPr>
        <w:t>（2）</w:t>
      </w:r>
      <w:r>
        <w:rPr>
          <w:rFonts w:hint="eastAsia" w:ascii="宋体" w:hAnsi="宋体" w:cs="宋体"/>
          <w:color w:val="FF0000"/>
        </w:rPr>
        <w:t>依票据记载不能提出请求</w:t>
      </w:r>
      <w:r>
        <w:rPr>
          <w:rFonts w:hint="eastAsia" w:ascii="宋体" w:hAnsi="宋体" w:cs="宋体"/>
        </w:rPr>
        <w:t>（如票据未到期）；</w:t>
      </w:r>
    </w:p>
    <w:p w14:paraId="431699A3">
      <w:pPr>
        <w:jc w:val="left"/>
        <w:rPr>
          <w:rFonts w:ascii="宋体" w:hAnsi="宋体" w:cs="宋体"/>
        </w:rPr>
      </w:pPr>
      <w:r>
        <w:rPr>
          <w:rFonts w:hint="eastAsia" w:ascii="宋体" w:hAnsi="宋体" w:cs="宋体"/>
        </w:rPr>
        <w:t>（3）票据载明的权利已经消灭或者已失效（如票据债权因付款、抵销、提存、免除、除权判决、时效届满而消灭）；</w:t>
      </w:r>
    </w:p>
    <w:p w14:paraId="7180880E">
      <w:pPr>
        <w:jc w:val="left"/>
        <w:rPr>
          <w:rFonts w:ascii="宋体" w:hAnsi="宋体" w:cs="宋体"/>
        </w:rPr>
      </w:pPr>
      <w:r>
        <w:rPr>
          <w:rFonts w:hint="eastAsia" w:ascii="宋体" w:hAnsi="宋体" w:cs="宋体"/>
        </w:rPr>
        <w:t>（4）</w:t>
      </w:r>
      <w:r>
        <w:rPr>
          <w:rFonts w:hint="eastAsia" w:ascii="宋体" w:hAnsi="宋体" w:cs="宋体"/>
          <w:color w:val="FF0000"/>
        </w:rPr>
        <w:t>票据权利的保全手续欠缺；</w:t>
      </w:r>
    </w:p>
    <w:p w14:paraId="62A519AF">
      <w:pPr>
        <w:jc w:val="left"/>
        <w:rPr>
          <w:rFonts w:hint="eastAsia" w:ascii="宋体" w:hAnsi="宋体" w:cs="宋体"/>
        </w:rPr>
      </w:pPr>
      <w:r>
        <w:rPr>
          <w:rFonts w:hint="eastAsia" w:ascii="宋体" w:hAnsi="宋体" w:cs="宋体"/>
        </w:rPr>
        <w:t>（5）票据上有</w:t>
      </w:r>
      <w:r>
        <w:rPr>
          <w:rFonts w:hint="eastAsia" w:ascii="宋体" w:hAnsi="宋体" w:cs="宋体"/>
          <w:color w:val="FF0000"/>
        </w:rPr>
        <w:t>伪造、变造</w:t>
      </w:r>
      <w:r>
        <w:rPr>
          <w:rFonts w:hint="eastAsia" w:ascii="宋体" w:hAnsi="宋体" w:cs="宋体"/>
        </w:rPr>
        <w:t>情形。</w:t>
      </w:r>
    </w:p>
    <w:p w14:paraId="7D02F7C7">
      <w:pPr>
        <w:jc w:val="left"/>
        <w:rPr>
          <w:rFonts w:ascii="宋体" w:hAnsi="宋体" w:cs="宋体"/>
        </w:rPr>
      </w:pPr>
      <w:r>
        <w:rPr>
          <w:rFonts w:hint="eastAsia" w:ascii="宋体" w:hAnsi="宋体" w:cs="宋体"/>
        </w:rPr>
        <w:t>2、对人抗辩</w:t>
      </w:r>
    </w:p>
    <w:p w14:paraId="0BE36743">
      <w:pPr>
        <w:jc w:val="left"/>
        <w:rPr>
          <w:rFonts w:ascii="宋体" w:hAnsi="宋体" w:cs="宋体"/>
        </w:rPr>
      </w:pPr>
      <w:r>
        <w:rPr>
          <w:rFonts w:hint="eastAsia" w:ascii="宋体" w:hAnsi="宋体" w:cs="宋体"/>
        </w:rPr>
        <w:t>是指票据债务人对抗</w:t>
      </w:r>
      <w:r>
        <w:rPr>
          <w:rFonts w:hint="eastAsia" w:ascii="宋体" w:hAnsi="宋体" w:cs="宋体"/>
          <w:color w:val="FF0000"/>
        </w:rPr>
        <w:t>特定债权人</w:t>
      </w:r>
      <w:r>
        <w:rPr>
          <w:rFonts w:hint="eastAsia" w:ascii="宋体" w:hAnsi="宋体" w:cs="宋体"/>
        </w:rPr>
        <w:t>的抗辩。</w:t>
      </w:r>
    </w:p>
    <w:p w14:paraId="5CA80652">
      <w:pPr>
        <w:jc w:val="left"/>
        <w:rPr>
          <w:rFonts w:hint="eastAsia" w:ascii="宋体" w:hAnsi="宋体" w:cs="宋体"/>
        </w:rPr>
      </w:pPr>
      <w:r>
        <w:rPr>
          <w:rFonts w:hint="eastAsia" w:ascii="宋体" w:hAnsi="宋体" w:cs="宋体"/>
        </w:rPr>
        <w:t>票据债务人可以对不履行约定义务的</w:t>
      </w:r>
      <w:r>
        <w:rPr>
          <w:rFonts w:hint="eastAsia" w:ascii="宋体" w:hAnsi="宋体" w:cs="宋体"/>
          <w:color w:val="FF0000"/>
        </w:rPr>
        <w:t>与自己有直接债权债务关系</w:t>
      </w:r>
      <w:r>
        <w:rPr>
          <w:rFonts w:hint="eastAsia" w:ascii="宋体" w:hAnsi="宋体" w:cs="宋体"/>
        </w:rPr>
        <w:t>的持票人进行抗辩。</w:t>
      </w:r>
    </w:p>
    <w:p w14:paraId="6AC4E759">
      <w:pPr>
        <w:jc w:val="left"/>
        <w:rPr>
          <w:rFonts w:ascii="宋体" w:hAnsi="宋体" w:cs="宋体"/>
        </w:rPr>
      </w:pPr>
      <w:r>
        <w:rPr>
          <w:rFonts w:hint="eastAsia" w:ascii="宋体" w:hAnsi="宋体" w:cs="宋体"/>
        </w:rPr>
        <w:t>二、票据抗辩的限制</w:t>
      </w:r>
    </w:p>
    <w:p w14:paraId="13303EED">
      <w:pPr>
        <w:jc w:val="left"/>
        <w:rPr>
          <w:rFonts w:ascii="宋体" w:hAnsi="宋体" w:cs="宋体"/>
        </w:rPr>
      </w:pPr>
      <w:r>
        <w:rPr>
          <w:rFonts w:hint="eastAsia" w:ascii="宋体" w:hAnsi="宋体" w:cs="宋体"/>
        </w:rPr>
        <w:t>（1）票据债务人不得以自己与</w:t>
      </w:r>
      <w:r>
        <w:rPr>
          <w:rFonts w:hint="eastAsia" w:ascii="宋体" w:hAnsi="宋体" w:cs="宋体"/>
          <w:color w:val="FF0000"/>
        </w:rPr>
        <w:t>出票人</w:t>
      </w:r>
      <w:r>
        <w:rPr>
          <w:rFonts w:hint="eastAsia" w:ascii="宋体" w:hAnsi="宋体" w:cs="宋体"/>
        </w:rPr>
        <w:t>之间的抗辩事由对抗持票人。</w:t>
      </w:r>
    </w:p>
    <w:p w14:paraId="1B33870B">
      <w:pPr>
        <w:jc w:val="left"/>
        <w:rPr>
          <w:rFonts w:ascii="宋体" w:hAnsi="宋体" w:cs="宋体"/>
        </w:rPr>
      </w:pPr>
      <w:r>
        <w:rPr>
          <w:rFonts w:hint="eastAsia" w:ascii="宋体" w:hAnsi="宋体" w:cs="宋体"/>
        </w:rPr>
        <w:t>（2）票据债务人不得以自己与</w:t>
      </w:r>
      <w:r>
        <w:rPr>
          <w:rFonts w:hint="eastAsia" w:ascii="宋体" w:hAnsi="宋体" w:cs="宋体"/>
          <w:color w:val="FF0000"/>
        </w:rPr>
        <w:t>持票人的前手</w:t>
      </w:r>
      <w:r>
        <w:rPr>
          <w:rFonts w:hint="eastAsia" w:ascii="宋体" w:hAnsi="宋体" w:cs="宋体"/>
        </w:rPr>
        <w:t>之间的抗辩事由对抗持票人。</w:t>
      </w:r>
    </w:p>
    <w:p w14:paraId="5210AA73">
      <w:pPr>
        <w:jc w:val="left"/>
        <w:rPr>
          <w:rFonts w:ascii="宋体" w:hAnsi="宋体" w:cs="宋体"/>
          <w:color w:val="FF0000"/>
        </w:rPr>
      </w:pPr>
      <w:r>
        <w:rPr>
          <w:rFonts w:hint="eastAsia" w:ascii="宋体" w:hAnsi="宋体" w:cs="宋体"/>
        </w:rPr>
        <w:t>（3）凡是善意的、已付相当对价的正当持票人可以向票据上的一切债务人请求付款，</w:t>
      </w:r>
      <w:r>
        <w:rPr>
          <w:rFonts w:hint="eastAsia" w:ascii="宋体" w:hAnsi="宋体" w:cs="宋体"/>
          <w:color w:val="FF0000"/>
        </w:rPr>
        <w:t>不受前手权利瑕疵和前手相互间抗辩的影响。</w:t>
      </w:r>
    </w:p>
    <w:p w14:paraId="3B7BE802">
      <w:pPr>
        <w:jc w:val="left"/>
        <w:rPr>
          <w:rFonts w:ascii="宋体" w:hAnsi="宋体" w:cs="宋体"/>
        </w:rPr>
      </w:pPr>
      <w:r>
        <w:rPr>
          <w:rFonts w:hint="eastAsia" w:ascii="宋体" w:hAnsi="宋体" w:cs="宋体"/>
        </w:rPr>
        <w:t>【注意】持票人因税收、继承、赠与依法无偿取得票据的，由于其享有的权利不能优于其前手，故票据债务人可以对持票人前手的抗辩事由对抗该持票人。</w:t>
      </w:r>
    </w:p>
    <w:p w14:paraId="7AEC236F">
      <w:pPr>
        <w:overflowPunct w:val="0"/>
        <w:jc w:val="left"/>
        <w:rPr>
          <w:rFonts w:ascii="宋体" w:hAnsi="宋体" w:cs="宋体"/>
        </w:rPr>
      </w:pPr>
    </w:p>
    <w:p w14:paraId="375E51F0">
      <w:pPr>
        <w:jc w:val="left"/>
        <w:rPr>
          <w:rFonts w:ascii="宋体" w:hAnsi="宋体" w:cs="宋体"/>
        </w:rPr>
      </w:pPr>
      <w:r>
        <w:rPr>
          <w:rFonts w:hint="eastAsia" w:ascii="宋体" w:hAnsi="宋体" w:cs="宋体"/>
        </w:rPr>
        <w:t>【例-多选题】根据票据法律制度的规定，票据债务人基于票据本身存在的一定事由发生的抗辩，可以对抗任何持票人。该类事由有（  ）。</w:t>
      </w:r>
    </w:p>
    <w:p w14:paraId="7C590141">
      <w:pPr>
        <w:jc w:val="left"/>
        <w:rPr>
          <w:rFonts w:ascii="宋体" w:hAnsi="宋体" w:cs="宋体"/>
        </w:rPr>
      </w:pPr>
      <w:r>
        <w:rPr>
          <w:rFonts w:hint="eastAsia" w:ascii="宋体" w:hAnsi="宋体" w:cs="宋体"/>
        </w:rPr>
        <w:t>A.票据债务人为无行为能力人</w:t>
      </w:r>
    </w:p>
    <w:p w14:paraId="21AA210E">
      <w:pPr>
        <w:jc w:val="left"/>
        <w:rPr>
          <w:rFonts w:ascii="宋体" w:hAnsi="宋体" w:cs="宋体"/>
        </w:rPr>
      </w:pPr>
      <w:r>
        <w:rPr>
          <w:rFonts w:hint="eastAsia" w:ascii="宋体" w:hAnsi="宋体" w:cs="宋体"/>
        </w:rPr>
        <w:t>B.票据债务人的签章被他人假冒</w:t>
      </w:r>
    </w:p>
    <w:p w14:paraId="5AB6B451">
      <w:pPr>
        <w:jc w:val="left"/>
        <w:rPr>
          <w:rFonts w:ascii="宋体" w:hAnsi="宋体" w:cs="宋体"/>
        </w:rPr>
      </w:pPr>
      <w:r>
        <w:rPr>
          <w:rFonts w:hint="eastAsia" w:ascii="宋体" w:hAnsi="宋体" w:cs="宋体"/>
        </w:rPr>
        <w:t>C.票据背书不连续</w:t>
      </w:r>
    </w:p>
    <w:p w14:paraId="6F79C8F2">
      <w:pPr>
        <w:jc w:val="left"/>
        <w:rPr>
          <w:rFonts w:ascii="宋体" w:hAnsi="宋体" w:cs="宋体"/>
        </w:rPr>
      </w:pPr>
      <w:r>
        <w:rPr>
          <w:rFonts w:hint="eastAsia" w:ascii="宋体" w:hAnsi="宋体" w:cs="宋体"/>
        </w:rPr>
        <w:t>D.票据上未记载出票地</w:t>
      </w:r>
    </w:p>
    <w:p w14:paraId="30710B13">
      <w:pPr>
        <w:jc w:val="left"/>
        <w:rPr>
          <w:rFonts w:ascii="宋体" w:hAnsi="宋体" w:cs="宋体"/>
        </w:rPr>
      </w:pPr>
      <w:r>
        <w:rPr>
          <w:rFonts w:hint="eastAsia" w:ascii="宋体" w:hAnsi="宋体" w:cs="宋体"/>
        </w:rPr>
        <w:t>答案：ABC</w:t>
      </w:r>
    </w:p>
    <w:p w14:paraId="63FB6F56">
      <w:pPr>
        <w:jc w:val="left"/>
        <w:rPr>
          <w:rFonts w:ascii="宋体" w:hAnsi="宋体" w:cs="宋体"/>
        </w:rPr>
      </w:pPr>
      <w:r>
        <w:rPr>
          <w:rFonts w:hint="eastAsia" w:ascii="宋体" w:hAnsi="宋体" w:cs="宋体"/>
        </w:rPr>
        <w:t>解析：选项D：出票地属于票据的相对应记载事项，票据上未记载出票地的，以出票人的营业场所、住所或者经常居住地为出票地。票据债务人不能以出票地未记载为由提出抗辩。</w:t>
      </w:r>
    </w:p>
    <w:p w14:paraId="32209F02">
      <w:pPr>
        <w:overflowPunct w:val="0"/>
        <w:jc w:val="left"/>
        <w:rPr>
          <w:rFonts w:ascii="宋体" w:hAnsi="宋体" w:cs="宋体"/>
        </w:rPr>
      </w:pPr>
    </w:p>
    <w:p w14:paraId="437E40FC">
      <w:pPr>
        <w:jc w:val="left"/>
        <w:rPr>
          <w:rFonts w:ascii="宋体" w:hAnsi="宋体" w:cs="宋体"/>
        </w:rPr>
      </w:pPr>
      <w:r>
        <w:rPr>
          <w:rFonts w:hint="eastAsia" w:ascii="宋体" w:hAnsi="宋体" w:cs="宋体"/>
        </w:rPr>
        <w:t>【例-单选题】根据票据法律制度的规定，下列各项中，不属于票据债务人可以对任何持票人行使票据抗辩的情形是（  ）。</w:t>
      </w:r>
    </w:p>
    <w:p w14:paraId="7786BECE">
      <w:pPr>
        <w:jc w:val="left"/>
        <w:rPr>
          <w:rFonts w:ascii="宋体" w:hAnsi="宋体" w:cs="宋体"/>
        </w:rPr>
      </w:pPr>
      <w:r>
        <w:rPr>
          <w:rFonts w:hint="eastAsia" w:ascii="宋体" w:hAnsi="宋体" w:cs="宋体"/>
        </w:rPr>
        <w:t>A.票据未记载绝对必要记载事项</w:t>
      </w:r>
    </w:p>
    <w:p w14:paraId="093D90E9">
      <w:pPr>
        <w:jc w:val="left"/>
        <w:rPr>
          <w:rFonts w:ascii="宋体" w:hAnsi="宋体" w:cs="宋体"/>
        </w:rPr>
      </w:pPr>
      <w:r>
        <w:rPr>
          <w:rFonts w:hint="eastAsia" w:ascii="宋体" w:hAnsi="宋体" w:cs="宋体"/>
        </w:rPr>
        <w:t>B.票据未记载相对必要记载事项</w:t>
      </w:r>
    </w:p>
    <w:p w14:paraId="573AB9A2">
      <w:pPr>
        <w:jc w:val="left"/>
        <w:rPr>
          <w:rFonts w:ascii="宋体" w:hAnsi="宋体" w:cs="宋体"/>
        </w:rPr>
      </w:pPr>
      <w:r>
        <w:rPr>
          <w:rFonts w:hint="eastAsia" w:ascii="宋体" w:hAnsi="宋体" w:cs="宋体"/>
        </w:rPr>
        <w:t>C.票据债务人的签章被伪造</w:t>
      </w:r>
    </w:p>
    <w:p w14:paraId="7C83DC21">
      <w:pPr>
        <w:jc w:val="left"/>
        <w:rPr>
          <w:rFonts w:hint="eastAsia" w:ascii="宋体" w:hAnsi="宋体" w:cs="宋体"/>
        </w:rPr>
      </w:pPr>
      <w:r>
        <w:rPr>
          <w:rFonts w:hint="eastAsia" w:ascii="宋体" w:hAnsi="宋体" w:cs="宋体"/>
        </w:rPr>
        <w:t>D.票据债务人为无行为能力人</w:t>
      </w:r>
    </w:p>
    <w:p w14:paraId="747AA233">
      <w:pPr>
        <w:jc w:val="left"/>
        <w:rPr>
          <w:rFonts w:ascii="宋体" w:hAnsi="宋体" w:cs="宋体"/>
        </w:rPr>
      </w:pPr>
      <w:r>
        <w:rPr>
          <w:rFonts w:hint="eastAsia" w:ascii="宋体" w:hAnsi="宋体" w:cs="宋体"/>
        </w:rPr>
        <w:t>答案：B</w:t>
      </w:r>
    </w:p>
    <w:p w14:paraId="16FAF643">
      <w:pPr>
        <w:jc w:val="left"/>
        <w:rPr>
          <w:rFonts w:ascii="宋体" w:hAnsi="宋体" w:cs="宋体"/>
        </w:rPr>
      </w:pPr>
      <w:r>
        <w:rPr>
          <w:rFonts w:hint="eastAsia" w:ascii="宋体" w:hAnsi="宋体" w:cs="宋体"/>
        </w:rPr>
        <w:t>解析：根据规定，绝对必要记载事项不得欠缺，如果未记载导致票据无效；相对必要记载事项如果没有记载，适用法律的有关规定而不会使票据失效。所以票据上未记载相对必要记载事项不是抗辩事由。</w:t>
      </w:r>
    </w:p>
    <w:p w14:paraId="7856E527">
      <w:pPr>
        <w:overflowPunct w:val="0"/>
        <w:jc w:val="left"/>
        <w:rPr>
          <w:rFonts w:ascii="宋体" w:hAnsi="宋体" w:cs="宋体"/>
        </w:rPr>
      </w:pPr>
    </w:p>
    <w:p w14:paraId="27373AF3">
      <w:pPr>
        <w:jc w:val="left"/>
        <w:rPr>
          <w:rFonts w:ascii="宋体" w:hAnsi="宋体" w:cs="宋体"/>
          <w:color w:val="FF0000"/>
        </w:rPr>
      </w:pPr>
      <w:r>
        <w:rPr>
          <w:rFonts w:hint="eastAsia" w:ascii="宋体" w:hAnsi="宋体" w:cs="宋体"/>
          <w:color w:val="FF0000"/>
        </w:rPr>
        <w:t>考点4：票据的伪造和变造（★★★）</w:t>
      </w:r>
    </w:p>
    <w:p w14:paraId="035F7F3D">
      <w:pPr>
        <w:jc w:val="left"/>
        <w:rPr>
          <w:rFonts w:ascii="宋体" w:hAnsi="宋体" w:cs="宋体"/>
        </w:rPr>
      </w:pPr>
      <w:r>
        <w:rPr>
          <w:rFonts w:hint="eastAsia" w:ascii="宋体" w:hAnsi="宋体" w:cs="宋体"/>
        </w:rPr>
        <w:t>1、票据的伪造</w:t>
      </w:r>
    </w:p>
    <w:p w14:paraId="744F29B3">
      <w:pPr>
        <w:jc w:val="left"/>
        <w:rPr>
          <w:rFonts w:ascii="宋体" w:hAnsi="宋体" w:cs="宋体"/>
        </w:rPr>
      </w:pPr>
      <w:r>
        <w:rPr>
          <w:rFonts w:hint="eastAsia" w:ascii="宋体" w:hAnsi="宋体" w:cs="宋体"/>
        </w:rPr>
        <w:t>（1）概念</w:t>
      </w:r>
    </w:p>
    <w:p w14:paraId="1F42B11F">
      <w:pPr>
        <w:jc w:val="left"/>
        <w:rPr>
          <w:rFonts w:hint="eastAsia" w:ascii="宋体" w:hAnsi="宋体" w:cs="宋体"/>
          <w:color w:val="FF0000"/>
        </w:rPr>
      </w:pPr>
      <w:r>
        <w:rPr>
          <w:rFonts w:hint="eastAsia" w:ascii="宋体" w:hAnsi="宋体" w:cs="宋体"/>
        </w:rPr>
        <w:t>票据的伪造是指假冒他人名义或虚构人的名义而进行的票据行为，包括</w:t>
      </w:r>
      <w:r>
        <w:rPr>
          <w:rFonts w:hint="eastAsia" w:ascii="宋体" w:hAnsi="宋体" w:cs="宋体"/>
          <w:color w:val="FF0000"/>
        </w:rPr>
        <w:t>票据的伪造</w:t>
      </w:r>
      <w:r>
        <w:rPr>
          <w:rFonts w:hint="eastAsia" w:ascii="宋体" w:hAnsi="宋体" w:cs="宋体"/>
        </w:rPr>
        <w:t>和</w:t>
      </w:r>
      <w:r>
        <w:rPr>
          <w:rFonts w:hint="eastAsia" w:ascii="宋体" w:hAnsi="宋体" w:cs="宋体"/>
          <w:color w:val="FF0000"/>
        </w:rPr>
        <w:t>票据上签章的伪造。</w:t>
      </w:r>
    </w:p>
    <w:p w14:paraId="3CDCC73B">
      <w:pPr>
        <w:jc w:val="left"/>
        <w:rPr>
          <w:rFonts w:ascii="宋体" w:hAnsi="宋体" w:cs="宋体"/>
        </w:rPr>
      </w:pPr>
      <w:r>
        <w:rPr>
          <w:rFonts w:hint="eastAsia" w:ascii="宋体" w:hAnsi="宋体" w:cs="宋体"/>
        </w:rPr>
        <w:t>（2）效力</w:t>
      </w:r>
    </w:p>
    <w:p w14:paraId="1DC13565">
      <w:pPr>
        <w:jc w:val="left"/>
        <w:rPr>
          <w:rFonts w:ascii="宋体" w:hAnsi="宋体" w:cs="宋体"/>
        </w:rPr>
      </w:pPr>
      <w:r>
        <w:rPr>
          <w:rFonts w:hint="eastAsia" w:ascii="宋体" w:hAnsi="宋体" w:cs="宋体"/>
        </w:rPr>
        <w:t>票据的伪造在法律上</w:t>
      </w:r>
      <w:r>
        <w:rPr>
          <w:rFonts w:hint="eastAsia" w:ascii="宋体" w:hAnsi="宋体" w:cs="宋体"/>
          <w:color w:val="FF0000"/>
        </w:rPr>
        <w:t>不具有</w:t>
      </w:r>
      <w:r>
        <w:rPr>
          <w:rFonts w:hint="eastAsia" w:ascii="宋体" w:hAnsi="宋体" w:cs="宋体"/>
        </w:rPr>
        <w:t>任何票据行为的效力。</w:t>
      </w:r>
    </w:p>
    <w:p w14:paraId="15C33AEC">
      <w:pPr>
        <w:jc w:val="left"/>
        <w:rPr>
          <w:rFonts w:hint="eastAsia" w:ascii="宋体" w:hAnsi="宋体" w:cs="宋体"/>
        </w:rPr>
      </w:pPr>
      <w:r>
        <w:rPr>
          <w:rFonts w:hint="eastAsia" w:ascii="宋体" w:hAnsi="宋体" w:cs="宋体"/>
        </w:rPr>
        <w:t>【解释】持票人即使是善意取得，对被伪造人也不能行使票据权利。</w:t>
      </w:r>
    </w:p>
    <w:p w14:paraId="0E82292D">
      <w:pPr>
        <w:jc w:val="left"/>
        <w:rPr>
          <w:rFonts w:ascii="宋体" w:hAnsi="宋体" w:cs="宋体"/>
        </w:rPr>
      </w:pPr>
      <w:r>
        <w:rPr>
          <w:rFonts w:hint="eastAsia" w:ascii="宋体" w:hAnsi="宋体" w:cs="宋体"/>
        </w:rPr>
        <w:t>（3）票据责任</w:t>
      </w:r>
    </w:p>
    <w:p w14:paraId="4124EE6D">
      <w:pPr>
        <w:jc w:val="left"/>
        <w:rPr>
          <w:rFonts w:ascii="宋体" w:hAnsi="宋体" w:cs="宋体"/>
        </w:rPr>
      </w:pPr>
      <w:r>
        <w:rPr>
          <w:rFonts w:hint="eastAsia" w:ascii="宋体" w:hAnsi="宋体" w:cs="宋体"/>
        </w:rPr>
        <w:t>①伪造人：</w:t>
      </w:r>
    </w:p>
    <w:p w14:paraId="4D38C26D">
      <w:pPr>
        <w:jc w:val="left"/>
        <w:rPr>
          <w:rFonts w:ascii="宋体" w:hAnsi="宋体" w:cs="宋体"/>
        </w:rPr>
      </w:pPr>
      <w:r>
        <w:rPr>
          <w:rFonts w:hint="eastAsia" w:ascii="宋体" w:hAnsi="宋体" w:cs="宋体"/>
        </w:rPr>
        <w:t>由于</w:t>
      </w:r>
      <w:r>
        <w:rPr>
          <w:rFonts w:hint="eastAsia" w:ascii="宋体" w:hAnsi="宋体" w:cs="宋体"/>
          <w:color w:val="FF0000"/>
        </w:rPr>
        <w:t>伪造人</w:t>
      </w:r>
      <w:r>
        <w:rPr>
          <w:rFonts w:hint="eastAsia" w:ascii="宋体" w:hAnsi="宋体" w:cs="宋体"/>
        </w:rPr>
        <w:t>没有以自己的名义签章，因此</w:t>
      </w:r>
      <w:r>
        <w:rPr>
          <w:rFonts w:hint="eastAsia" w:ascii="宋体" w:hAnsi="宋体" w:cs="宋体"/>
          <w:color w:val="FF0000"/>
        </w:rPr>
        <w:t>不承担票据责任</w:t>
      </w:r>
      <w:r>
        <w:rPr>
          <w:rFonts w:hint="eastAsia" w:ascii="宋体" w:hAnsi="宋体" w:cs="宋体"/>
        </w:rPr>
        <w:t>。但是，如果伪造人的行为给他人造成损失的，必须承担民事责任；构成犯罪的，还应承担刑事责任。</w:t>
      </w:r>
    </w:p>
    <w:p w14:paraId="74CD3271">
      <w:pPr>
        <w:jc w:val="left"/>
        <w:rPr>
          <w:rFonts w:ascii="宋体" w:hAnsi="宋体" w:cs="宋体"/>
        </w:rPr>
      </w:pPr>
      <w:r>
        <w:rPr>
          <w:rFonts w:hint="eastAsia" w:ascii="宋体" w:hAnsi="宋体" w:cs="宋体"/>
        </w:rPr>
        <w:t>②其他人：</w:t>
      </w:r>
    </w:p>
    <w:p w14:paraId="5B3B00A8">
      <w:pPr>
        <w:jc w:val="left"/>
        <w:rPr>
          <w:rFonts w:hint="eastAsia" w:ascii="宋体" w:hAnsi="宋体" w:cs="宋体"/>
        </w:rPr>
      </w:pPr>
      <w:r>
        <w:rPr>
          <w:rFonts w:hint="eastAsia" w:ascii="宋体" w:hAnsi="宋体" w:cs="宋体"/>
        </w:rPr>
        <w:t>票据上有伪造签章的，</w:t>
      </w:r>
      <w:r>
        <w:rPr>
          <w:rFonts w:hint="eastAsia" w:ascii="宋体" w:hAnsi="宋体" w:cs="宋体"/>
          <w:color w:val="FF0000"/>
        </w:rPr>
        <w:t>不影响票据上其他真实签章的效力</w:t>
      </w:r>
      <w:r>
        <w:rPr>
          <w:rFonts w:hint="eastAsia" w:ascii="宋体" w:hAnsi="宋体" w:cs="宋体"/>
        </w:rPr>
        <w:t>；票据债权人在依法提示承兑、提示付款或者行使追索权时，在票据上真正签章人不能以伪造为由进行抗辩。</w:t>
      </w:r>
    </w:p>
    <w:p w14:paraId="77EC045C">
      <w:pPr>
        <w:jc w:val="left"/>
        <w:rPr>
          <w:rFonts w:ascii="宋体" w:hAnsi="宋体" w:cs="宋体"/>
        </w:rPr>
      </w:pPr>
      <w:r>
        <w:rPr>
          <w:rFonts w:hint="eastAsia" w:ascii="宋体" w:hAnsi="宋体" w:cs="宋体"/>
        </w:rPr>
        <w:t>2、票据的变造</w:t>
      </w:r>
    </w:p>
    <w:p w14:paraId="30FB8F69">
      <w:pPr>
        <w:jc w:val="left"/>
        <w:rPr>
          <w:rFonts w:ascii="宋体" w:hAnsi="宋体" w:cs="宋体"/>
        </w:rPr>
      </w:pPr>
      <w:r>
        <w:rPr>
          <w:rFonts w:hint="eastAsia" w:ascii="宋体" w:hAnsi="宋体" w:cs="宋体"/>
        </w:rPr>
        <w:t>（1）概念</w:t>
      </w:r>
    </w:p>
    <w:p w14:paraId="40EC64B1">
      <w:pPr>
        <w:jc w:val="left"/>
        <w:rPr>
          <w:rFonts w:ascii="宋体" w:hAnsi="宋体" w:cs="宋体"/>
        </w:rPr>
      </w:pPr>
      <w:r>
        <w:rPr>
          <w:rFonts w:hint="eastAsia" w:ascii="宋体" w:hAnsi="宋体" w:cs="宋体"/>
        </w:rPr>
        <w:t>票据的变造是指无权更改票据内容的人，对票据上</w:t>
      </w:r>
      <w:r>
        <w:rPr>
          <w:rFonts w:hint="eastAsia" w:ascii="宋体" w:hAnsi="宋体" w:cs="宋体"/>
          <w:color w:val="FF0000"/>
        </w:rPr>
        <w:t>签章以外的记载事项</w:t>
      </w:r>
      <w:r>
        <w:rPr>
          <w:rFonts w:hint="eastAsia" w:ascii="宋体" w:hAnsi="宋体" w:cs="宋体"/>
        </w:rPr>
        <w:t>加以变更的行为。例如，变更票据上的到期日、付款日、付款地、金额等。</w:t>
      </w:r>
    </w:p>
    <w:p w14:paraId="0B55410A">
      <w:pPr>
        <w:jc w:val="left"/>
        <w:rPr>
          <w:rFonts w:hint="eastAsia" w:ascii="宋体" w:hAnsi="宋体" w:cs="宋体"/>
        </w:rPr>
      </w:pPr>
      <w:r>
        <w:rPr>
          <w:rFonts w:hint="eastAsia" w:ascii="宋体" w:hAnsi="宋体" w:cs="宋体"/>
        </w:rPr>
        <w:t>【总结】票据的伪造——签章造假；票据的变造——签章以外的记载事项造假。</w:t>
      </w:r>
    </w:p>
    <w:p w14:paraId="7CB173CC">
      <w:pPr>
        <w:jc w:val="left"/>
        <w:rPr>
          <w:rFonts w:ascii="宋体" w:hAnsi="宋体" w:cs="宋体"/>
        </w:rPr>
      </w:pPr>
      <w:r>
        <w:rPr>
          <w:rFonts w:hint="eastAsia" w:ascii="宋体" w:hAnsi="宋体" w:cs="宋体"/>
        </w:rPr>
        <w:t>（2）责任承担</w:t>
      </w:r>
    </w:p>
    <w:p w14:paraId="64168AC8">
      <w:pPr>
        <w:jc w:val="left"/>
        <w:rPr>
          <w:rFonts w:ascii="宋体" w:hAnsi="宋体" w:cs="宋体"/>
          <w:color w:val="FF0000"/>
        </w:rPr>
      </w:pPr>
      <w:r>
        <w:rPr>
          <w:rFonts w:hint="eastAsia" w:ascii="宋体" w:hAnsi="宋体" w:cs="宋体"/>
        </w:rPr>
        <w:t>①如果当事人的签章在变造之前，应当按照</w:t>
      </w:r>
      <w:r>
        <w:rPr>
          <w:rFonts w:hint="eastAsia" w:ascii="宋体" w:hAnsi="宋体" w:cs="宋体"/>
          <w:color w:val="FF0000"/>
        </w:rPr>
        <w:t>原记载的内容负责。</w:t>
      </w:r>
    </w:p>
    <w:p w14:paraId="72063653">
      <w:pPr>
        <w:jc w:val="left"/>
        <w:rPr>
          <w:rFonts w:ascii="宋体" w:hAnsi="宋体" w:cs="宋体"/>
        </w:rPr>
      </w:pPr>
      <w:r>
        <w:rPr>
          <w:rFonts w:hint="eastAsia" w:ascii="宋体" w:hAnsi="宋体" w:cs="宋体"/>
        </w:rPr>
        <w:t>②如果当事人的签章在变造之后，则应当按照</w:t>
      </w:r>
      <w:r>
        <w:rPr>
          <w:rFonts w:hint="eastAsia" w:ascii="宋体" w:hAnsi="宋体" w:cs="宋体"/>
          <w:color w:val="FF0000"/>
        </w:rPr>
        <w:t>变造后的记载内容</w:t>
      </w:r>
      <w:r>
        <w:rPr>
          <w:rFonts w:hint="eastAsia" w:ascii="宋体" w:hAnsi="宋体" w:cs="宋体"/>
        </w:rPr>
        <w:t>负责。</w:t>
      </w:r>
    </w:p>
    <w:p w14:paraId="168A7AB4">
      <w:pPr>
        <w:jc w:val="left"/>
        <w:rPr>
          <w:rFonts w:hint="eastAsia" w:ascii="宋体" w:hAnsi="宋体" w:cs="宋体"/>
          <w:color w:val="FF0000"/>
        </w:rPr>
      </w:pPr>
      <w:r>
        <w:rPr>
          <w:rFonts w:hint="eastAsia" w:ascii="宋体" w:hAnsi="宋体" w:cs="宋体"/>
        </w:rPr>
        <w:t>③如果无法辨别签章发生在变造之前还是之后，</w:t>
      </w:r>
      <w:r>
        <w:rPr>
          <w:rFonts w:hint="eastAsia" w:ascii="宋体" w:hAnsi="宋体" w:cs="宋体"/>
          <w:color w:val="FF0000"/>
        </w:rPr>
        <w:t>视同在变造之前签章。</w:t>
      </w:r>
    </w:p>
    <w:p w14:paraId="5B31B4CD">
      <w:pPr>
        <w:jc w:val="left"/>
        <w:rPr>
          <w:rFonts w:ascii="宋体" w:hAnsi="宋体" w:cs="宋体"/>
        </w:rPr>
      </w:pPr>
      <w:r>
        <w:rPr>
          <w:rFonts w:hint="eastAsia" w:ascii="宋体" w:hAnsi="宋体" w:cs="宋体"/>
        </w:rPr>
        <w:t>【解释】尽管被变造的票据仍为有效，但是，票据的变造是一种违法行为，所以变造人的变造行为给他人造成经济损失的，应对此承担赔偿责任，构成犯罪的，应承担刑事责任。</w:t>
      </w:r>
    </w:p>
    <w:p w14:paraId="55A56C8B">
      <w:pPr>
        <w:jc w:val="left"/>
        <w:rPr>
          <w:rFonts w:ascii="宋体" w:hAnsi="宋体" w:cs="宋体"/>
        </w:rPr>
      </w:pPr>
    </w:p>
    <w:p w14:paraId="57680906">
      <w:pPr>
        <w:jc w:val="left"/>
        <w:rPr>
          <w:rFonts w:ascii="宋体" w:hAnsi="宋体" w:cs="宋体"/>
        </w:rPr>
      </w:pPr>
      <w:r>
        <w:rPr>
          <w:rFonts w:hint="eastAsia" w:ascii="宋体" w:hAnsi="宋体" w:cs="宋体"/>
        </w:rPr>
        <w:t>【例-判断题】无法辨别当事人在票据被变造之前还是之后签章的，视同在变造之后签章。（  ）</w:t>
      </w:r>
    </w:p>
    <w:p w14:paraId="7721628A">
      <w:pPr>
        <w:jc w:val="left"/>
        <w:rPr>
          <w:rFonts w:ascii="宋体" w:hAnsi="宋体" w:cs="宋体"/>
        </w:rPr>
      </w:pPr>
      <w:r>
        <w:rPr>
          <w:rFonts w:hint="eastAsia" w:ascii="宋体" w:hAnsi="宋体" w:cs="宋体"/>
        </w:rPr>
        <w:t>答案：×</w:t>
      </w:r>
    </w:p>
    <w:p w14:paraId="6C33EC15">
      <w:pPr>
        <w:jc w:val="left"/>
        <w:rPr>
          <w:rFonts w:ascii="宋体" w:hAnsi="宋体" w:cs="宋体"/>
        </w:rPr>
      </w:pPr>
      <w:r>
        <w:rPr>
          <w:rFonts w:hint="eastAsia" w:ascii="宋体" w:hAnsi="宋体" w:cs="宋体"/>
        </w:rPr>
        <w:t>解析：如果无法辨别是在票据被变造之前还是之后签章的，视同在“变造之前”签章。</w:t>
      </w:r>
    </w:p>
    <w:p w14:paraId="40E757DC">
      <w:pPr>
        <w:overflowPunct w:val="0"/>
        <w:jc w:val="left"/>
        <w:rPr>
          <w:rFonts w:ascii="宋体" w:hAnsi="宋体" w:cs="宋体"/>
        </w:rPr>
      </w:pPr>
    </w:p>
    <w:p w14:paraId="2E51EEBB">
      <w:pPr>
        <w:jc w:val="left"/>
        <w:rPr>
          <w:rFonts w:ascii="宋体" w:hAnsi="宋体" w:cs="宋体"/>
        </w:rPr>
      </w:pPr>
      <w:r>
        <w:rPr>
          <w:rFonts w:hint="eastAsia" w:ascii="宋体" w:hAnsi="宋体" w:cs="宋体"/>
        </w:rPr>
        <w:t>【例-单选题】一张汇票的出票人是甲，乙、丙、丁依次是背书人，戊是持票人。戊在行使票据权利时发现该汇票的金额被变造。经查，乙是在变造之前签章，丁是在变造之后签章，但不能确定丙是在变造之前或之后签章。根据《票据法》的规定，下列关于甲、乙、丙、丁对汇票金额承担责任的表述中，正确的是（  ）</w:t>
      </w:r>
    </w:p>
    <w:p w14:paraId="773E394A">
      <w:pPr>
        <w:jc w:val="left"/>
        <w:rPr>
          <w:rFonts w:ascii="宋体" w:hAnsi="宋体" w:cs="宋体"/>
        </w:rPr>
      </w:pPr>
      <w:r>
        <w:rPr>
          <w:rFonts w:hint="eastAsia" w:ascii="宋体" w:hAnsi="宋体" w:cs="宋体"/>
        </w:rPr>
        <w:t>A.甲、乙、丙、丁均只就变造前的汇票金额对戊负责</w:t>
      </w:r>
    </w:p>
    <w:p w14:paraId="7C6B8098">
      <w:pPr>
        <w:jc w:val="left"/>
        <w:rPr>
          <w:rFonts w:ascii="宋体" w:hAnsi="宋体" w:cs="宋体"/>
        </w:rPr>
      </w:pPr>
      <w:r>
        <w:rPr>
          <w:rFonts w:hint="eastAsia" w:ascii="宋体" w:hAnsi="宋体" w:cs="宋体"/>
        </w:rPr>
        <w:t>B.甲、乙、丙、丁均需就变造后的汇票金额对戊负责</w:t>
      </w:r>
    </w:p>
    <w:p w14:paraId="2BFB728D">
      <w:pPr>
        <w:jc w:val="left"/>
        <w:rPr>
          <w:rFonts w:ascii="宋体" w:hAnsi="宋体" w:cs="宋体"/>
        </w:rPr>
      </w:pPr>
      <w:r>
        <w:rPr>
          <w:rFonts w:hint="eastAsia" w:ascii="宋体" w:hAnsi="宋体" w:cs="宋体"/>
        </w:rPr>
        <w:t>C.甲、乙就变造前的汇票金额对戊负责，丙、丁就变造后的汇票金额对戊负责</w:t>
      </w:r>
    </w:p>
    <w:p w14:paraId="208EC009">
      <w:pPr>
        <w:jc w:val="left"/>
        <w:rPr>
          <w:rFonts w:hint="eastAsia" w:ascii="宋体" w:hAnsi="宋体" w:cs="宋体"/>
        </w:rPr>
      </w:pPr>
      <w:r>
        <w:rPr>
          <w:rFonts w:hint="eastAsia" w:ascii="宋体" w:hAnsi="宋体" w:cs="宋体"/>
        </w:rPr>
        <w:t>D.甲、乙、丙就变造前的汇票金额对戊负责；丁就变造后的汇票金额对戊负责</w:t>
      </w:r>
    </w:p>
    <w:p w14:paraId="2F1632C5">
      <w:pPr>
        <w:jc w:val="left"/>
        <w:rPr>
          <w:rFonts w:ascii="宋体" w:hAnsi="宋体" w:cs="宋体"/>
        </w:rPr>
      </w:pPr>
      <w:r>
        <w:rPr>
          <w:rFonts w:hint="eastAsia" w:ascii="宋体" w:hAnsi="宋体" w:cs="宋体"/>
        </w:rPr>
        <w:t>答案：D</w:t>
      </w:r>
    </w:p>
    <w:p w14:paraId="13E1918A">
      <w:pPr>
        <w:jc w:val="left"/>
        <w:rPr>
          <w:rFonts w:ascii="宋体" w:hAnsi="宋体" w:cs="宋体"/>
        </w:rPr>
      </w:pPr>
      <w:r>
        <w:rPr>
          <w:rFonts w:hint="eastAsia" w:ascii="宋体" w:hAnsi="宋体" w:cs="宋体"/>
        </w:rPr>
        <w:t>解析：根据规定，如果当事人签章在变造之前，应按原记载的内容负责；如果当事人签章在变造之后，则应按变造后的记载内容负责；如果无法辨别是在票据被变造之前或之后签章的，视同在变造之前签章。中，甲、乙都是在变造之前签章，丙无法辨别变造前还是变造后，视同变造前签章，因此甲、乙、丙对变造之前的金额承担责任，丁是在变造后签章，对变造后的金额承担责任。</w:t>
      </w:r>
    </w:p>
    <w:p w14:paraId="2DBEB984">
      <w:pPr>
        <w:overflowPunct w:val="0"/>
        <w:jc w:val="left"/>
        <w:rPr>
          <w:rFonts w:ascii="宋体" w:hAnsi="宋体" w:cs="宋体"/>
        </w:rPr>
      </w:pPr>
    </w:p>
    <w:p w14:paraId="41C14601">
      <w:pPr>
        <w:jc w:val="left"/>
        <w:rPr>
          <w:rFonts w:ascii="宋体" w:hAnsi="宋体" w:cs="宋体"/>
          <w:color w:val="FF0000"/>
        </w:rPr>
      </w:pPr>
      <w:r>
        <w:rPr>
          <w:rFonts w:hint="eastAsia" w:ascii="宋体" w:hAnsi="宋体" w:cs="宋体"/>
          <w:color w:val="FF0000"/>
        </w:rPr>
        <w:t>考点5：商业汇票的出票（★★）</w:t>
      </w:r>
    </w:p>
    <w:p w14:paraId="03C558A8">
      <w:pPr>
        <w:jc w:val="left"/>
        <w:rPr>
          <w:rFonts w:ascii="宋体" w:hAnsi="宋体" w:cs="宋体"/>
        </w:rPr>
      </w:pPr>
      <w:r>
        <w:rPr>
          <w:rFonts w:hint="eastAsia" w:ascii="宋体" w:hAnsi="宋体" w:cs="宋体"/>
        </w:rPr>
        <w:t>1、出票实际包括两个行为：</w:t>
      </w:r>
    </w:p>
    <w:p w14:paraId="3EA5D73D">
      <w:pPr>
        <w:jc w:val="left"/>
        <w:rPr>
          <w:rFonts w:ascii="宋体" w:hAnsi="宋体" w:cs="宋体"/>
        </w:rPr>
      </w:pPr>
      <w:r>
        <w:rPr>
          <w:rFonts w:hint="eastAsia" w:ascii="宋体" w:hAnsi="宋体" w:cs="宋体"/>
        </w:rPr>
        <w:t>（1）出票人依照《票据法》的规定</w:t>
      </w:r>
      <w:r>
        <w:rPr>
          <w:rFonts w:hint="eastAsia" w:ascii="宋体" w:hAnsi="宋体" w:cs="宋体"/>
          <w:color w:val="FF0000"/>
        </w:rPr>
        <w:t>作成票据</w:t>
      </w:r>
      <w:r>
        <w:rPr>
          <w:rFonts w:hint="eastAsia" w:ascii="宋体" w:hAnsi="宋体" w:cs="宋体"/>
        </w:rPr>
        <w:t>，即在原始票据上记载法定事项并签章。</w:t>
      </w:r>
    </w:p>
    <w:p w14:paraId="71DB45D1">
      <w:pPr>
        <w:jc w:val="left"/>
        <w:rPr>
          <w:rFonts w:ascii="宋体" w:hAnsi="宋体" w:cs="宋体"/>
        </w:rPr>
      </w:pPr>
      <w:r>
        <w:rPr>
          <w:rFonts w:hint="eastAsia" w:ascii="宋体" w:hAnsi="宋体" w:cs="宋体"/>
        </w:rPr>
        <w:t>（2）</w:t>
      </w:r>
      <w:r>
        <w:rPr>
          <w:rFonts w:hint="eastAsia" w:ascii="宋体" w:hAnsi="宋体" w:cs="宋体"/>
          <w:color w:val="FF0000"/>
        </w:rPr>
        <w:t>交付</w:t>
      </w:r>
      <w:r>
        <w:rPr>
          <w:rFonts w:hint="eastAsia" w:ascii="宋体" w:hAnsi="宋体" w:cs="宋体"/>
        </w:rPr>
        <w:t>票据。</w:t>
      </w:r>
    </w:p>
    <w:p w14:paraId="06481967">
      <w:pPr>
        <w:jc w:val="left"/>
        <w:rPr>
          <w:rFonts w:ascii="宋体" w:hAnsi="宋体" w:cs="宋体"/>
        </w:rPr>
      </w:pPr>
      <w:r>
        <w:rPr>
          <w:rFonts w:hint="eastAsia" w:ascii="宋体" w:hAnsi="宋体" w:cs="宋体"/>
        </w:rPr>
        <w:t>【解释】电子商业汇票的交付，是指出票人将电子商业汇票</w:t>
      </w:r>
      <w:r>
        <w:rPr>
          <w:rFonts w:hint="eastAsia" w:ascii="宋体" w:hAnsi="宋体" w:cs="宋体"/>
          <w:color w:val="FF0000"/>
        </w:rPr>
        <w:t>发送</w:t>
      </w:r>
      <w:r>
        <w:rPr>
          <w:rFonts w:hint="eastAsia" w:ascii="宋体" w:hAnsi="宋体" w:cs="宋体"/>
        </w:rPr>
        <w:t>给收款人，且收款人</w:t>
      </w:r>
      <w:r>
        <w:rPr>
          <w:rFonts w:hint="eastAsia" w:ascii="宋体" w:hAnsi="宋体" w:cs="宋体"/>
          <w:color w:val="FF0000"/>
        </w:rPr>
        <w:t>签收</w:t>
      </w:r>
      <w:r>
        <w:rPr>
          <w:rFonts w:hint="eastAsia" w:ascii="宋体" w:hAnsi="宋体" w:cs="宋体"/>
        </w:rPr>
        <w:t>的行为。（2025年新增）</w:t>
      </w:r>
    </w:p>
    <w:p w14:paraId="1B1679E7">
      <w:pPr>
        <w:jc w:val="left"/>
        <w:rPr>
          <w:rFonts w:hint="eastAsia" w:ascii="宋体" w:hAnsi="宋体" w:cs="宋体"/>
        </w:rPr>
      </w:pPr>
      <w:r>
        <w:rPr>
          <w:rFonts w:hint="eastAsia" w:ascii="宋体" w:hAnsi="宋体" w:cs="宋体"/>
        </w:rPr>
        <w:t>【解释】不论是出票，还是转让背书、非转让背书、承兑均是按照规定记载法定事项并签章，交付票据后，相应票据行为方告成立。</w:t>
      </w:r>
    </w:p>
    <w:p w14:paraId="577226BD">
      <w:pPr>
        <w:jc w:val="left"/>
        <w:rPr>
          <w:rFonts w:ascii="宋体" w:hAnsi="宋体" w:cs="宋体"/>
        </w:rPr>
      </w:pPr>
      <w:r>
        <w:rPr>
          <w:rFonts w:hint="eastAsia" w:ascii="宋体" w:hAnsi="宋体" w:cs="宋体"/>
        </w:rPr>
        <w:t>2、出票的记载事项</w:t>
      </w:r>
    </w:p>
    <w:p w14:paraId="266593AA">
      <w:pPr>
        <w:jc w:val="left"/>
        <w:rPr>
          <w:rFonts w:ascii="宋体" w:hAnsi="宋体" w:cs="宋体"/>
        </w:rPr>
      </w:pPr>
      <w:r>
        <w:rPr>
          <w:rFonts w:hint="eastAsia" w:ascii="宋体" w:hAnsi="宋体" w:cs="宋体"/>
        </w:rPr>
        <w:t>（1）绝对应记载事项：（未记载，票据无效）</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1591"/>
        <w:gridCol w:w="2536"/>
        <w:gridCol w:w="2534"/>
      </w:tblGrid>
      <w:tr w14:paraId="46A2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675D2B12">
            <w:pPr>
              <w:jc w:val="center"/>
              <w:rPr>
                <w:rFonts w:ascii="宋体" w:hAnsi="宋体" w:cs="宋体"/>
              </w:rPr>
            </w:pPr>
            <w:r>
              <w:rPr>
                <w:rFonts w:hint="eastAsia" w:ascii="宋体" w:hAnsi="宋体" w:cs="宋体"/>
              </w:rPr>
              <w:t>记载事项</w:t>
            </w:r>
          </w:p>
        </w:tc>
        <w:tc>
          <w:tcPr>
            <w:tcW w:w="785" w:type="pct"/>
          </w:tcPr>
          <w:p w14:paraId="2A7F3431">
            <w:pPr>
              <w:jc w:val="center"/>
              <w:rPr>
                <w:rFonts w:ascii="宋体" w:hAnsi="宋体" w:cs="宋体"/>
              </w:rPr>
            </w:pPr>
            <w:r>
              <w:rPr>
                <w:rFonts w:hint="eastAsia" w:ascii="宋体" w:hAnsi="宋体" w:cs="宋体"/>
              </w:rPr>
              <w:t>汇票</w:t>
            </w:r>
          </w:p>
        </w:tc>
        <w:tc>
          <w:tcPr>
            <w:tcW w:w="1251" w:type="pct"/>
          </w:tcPr>
          <w:p w14:paraId="4B83B0C6">
            <w:pPr>
              <w:jc w:val="center"/>
              <w:rPr>
                <w:rFonts w:ascii="宋体" w:hAnsi="宋体" w:cs="宋体"/>
              </w:rPr>
            </w:pPr>
            <w:r>
              <w:rPr>
                <w:rFonts w:hint="eastAsia" w:ascii="宋体" w:hAnsi="宋体" w:cs="宋体"/>
              </w:rPr>
              <w:t>本票</w:t>
            </w:r>
          </w:p>
        </w:tc>
        <w:tc>
          <w:tcPr>
            <w:tcW w:w="1251" w:type="pct"/>
          </w:tcPr>
          <w:p w14:paraId="387C7644">
            <w:pPr>
              <w:jc w:val="center"/>
              <w:rPr>
                <w:rFonts w:ascii="宋体" w:hAnsi="宋体" w:cs="宋体"/>
              </w:rPr>
            </w:pPr>
            <w:r>
              <w:rPr>
                <w:rFonts w:hint="eastAsia" w:ascii="宋体" w:hAnsi="宋体" w:cs="宋体"/>
              </w:rPr>
              <w:t>支票</w:t>
            </w:r>
          </w:p>
        </w:tc>
      </w:tr>
      <w:tr w14:paraId="6C31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5EF8F785">
            <w:pPr>
              <w:jc w:val="center"/>
              <w:rPr>
                <w:rFonts w:ascii="宋体" w:hAnsi="宋体" w:cs="宋体"/>
              </w:rPr>
            </w:pPr>
            <w:r>
              <w:rPr>
                <w:rFonts w:hint="eastAsia" w:ascii="宋体" w:hAnsi="宋体" w:cs="宋体"/>
              </w:rPr>
              <w:t>表明“××票”的字样</w:t>
            </w:r>
          </w:p>
        </w:tc>
        <w:tc>
          <w:tcPr>
            <w:tcW w:w="785" w:type="pct"/>
          </w:tcPr>
          <w:p w14:paraId="39FF2DDB">
            <w:pPr>
              <w:jc w:val="center"/>
              <w:rPr>
                <w:rFonts w:ascii="宋体" w:hAnsi="宋体" w:cs="宋体"/>
              </w:rPr>
            </w:pPr>
            <w:r>
              <w:rPr>
                <w:rFonts w:hint="eastAsia" w:ascii="宋体" w:hAnsi="宋体" w:cs="宋体"/>
              </w:rPr>
              <w:t>√</w:t>
            </w:r>
          </w:p>
        </w:tc>
        <w:tc>
          <w:tcPr>
            <w:tcW w:w="1251" w:type="pct"/>
          </w:tcPr>
          <w:p w14:paraId="527C7DA9">
            <w:pPr>
              <w:jc w:val="center"/>
              <w:rPr>
                <w:rFonts w:ascii="宋体" w:hAnsi="宋体" w:cs="宋体"/>
              </w:rPr>
            </w:pPr>
            <w:r>
              <w:rPr>
                <w:rFonts w:hint="eastAsia" w:ascii="宋体" w:hAnsi="宋体" w:cs="宋体"/>
              </w:rPr>
              <w:t>√</w:t>
            </w:r>
          </w:p>
        </w:tc>
        <w:tc>
          <w:tcPr>
            <w:tcW w:w="1251" w:type="pct"/>
          </w:tcPr>
          <w:p w14:paraId="7219E294">
            <w:pPr>
              <w:jc w:val="center"/>
              <w:rPr>
                <w:rFonts w:ascii="宋体" w:hAnsi="宋体" w:cs="宋体"/>
              </w:rPr>
            </w:pPr>
            <w:r>
              <w:rPr>
                <w:rFonts w:hint="eastAsia" w:ascii="宋体" w:hAnsi="宋体" w:cs="宋体"/>
              </w:rPr>
              <w:t>√</w:t>
            </w:r>
          </w:p>
        </w:tc>
      </w:tr>
      <w:tr w14:paraId="6C34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314C78B0">
            <w:pPr>
              <w:jc w:val="center"/>
              <w:rPr>
                <w:rFonts w:ascii="宋体" w:hAnsi="宋体" w:cs="宋体"/>
              </w:rPr>
            </w:pPr>
            <w:r>
              <w:rPr>
                <w:rFonts w:hint="eastAsia" w:ascii="宋体" w:hAnsi="宋体" w:cs="宋体"/>
              </w:rPr>
              <w:t>无条件支付的委托或承诺</w:t>
            </w:r>
          </w:p>
        </w:tc>
        <w:tc>
          <w:tcPr>
            <w:tcW w:w="785" w:type="pct"/>
          </w:tcPr>
          <w:p w14:paraId="6C9BB7CD">
            <w:pPr>
              <w:jc w:val="center"/>
              <w:rPr>
                <w:rFonts w:ascii="宋体" w:hAnsi="宋体" w:cs="宋体"/>
              </w:rPr>
            </w:pPr>
            <w:r>
              <w:rPr>
                <w:rFonts w:hint="eastAsia" w:ascii="宋体" w:hAnsi="宋体" w:cs="宋体"/>
              </w:rPr>
              <w:t>√</w:t>
            </w:r>
          </w:p>
        </w:tc>
        <w:tc>
          <w:tcPr>
            <w:tcW w:w="1251" w:type="pct"/>
          </w:tcPr>
          <w:p w14:paraId="2440407C">
            <w:pPr>
              <w:jc w:val="center"/>
              <w:rPr>
                <w:rFonts w:ascii="宋体" w:hAnsi="宋体" w:cs="宋体"/>
              </w:rPr>
            </w:pPr>
            <w:r>
              <w:rPr>
                <w:rFonts w:hint="eastAsia" w:ascii="宋体" w:hAnsi="宋体" w:cs="宋体"/>
              </w:rPr>
              <w:t>√</w:t>
            </w:r>
          </w:p>
        </w:tc>
        <w:tc>
          <w:tcPr>
            <w:tcW w:w="1251" w:type="pct"/>
          </w:tcPr>
          <w:p w14:paraId="0A5B5120">
            <w:pPr>
              <w:jc w:val="center"/>
              <w:rPr>
                <w:rFonts w:ascii="宋体" w:hAnsi="宋体" w:cs="宋体"/>
              </w:rPr>
            </w:pPr>
            <w:r>
              <w:rPr>
                <w:rFonts w:hint="eastAsia" w:ascii="宋体" w:hAnsi="宋体" w:cs="宋体"/>
              </w:rPr>
              <w:t>√</w:t>
            </w:r>
          </w:p>
        </w:tc>
      </w:tr>
      <w:tr w14:paraId="4CD8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1C19D5A2">
            <w:pPr>
              <w:jc w:val="center"/>
              <w:rPr>
                <w:rFonts w:ascii="宋体" w:hAnsi="宋体" w:cs="宋体"/>
              </w:rPr>
            </w:pPr>
            <w:r>
              <w:rPr>
                <w:rFonts w:hint="eastAsia" w:ascii="宋体" w:hAnsi="宋体" w:cs="宋体"/>
              </w:rPr>
              <w:t>确定的金额</w:t>
            </w:r>
          </w:p>
        </w:tc>
        <w:tc>
          <w:tcPr>
            <w:tcW w:w="785" w:type="pct"/>
          </w:tcPr>
          <w:p w14:paraId="1FF0F2E1">
            <w:pPr>
              <w:jc w:val="center"/>
              <w:rPr>
                <w:rFonts w:ascii="宋体" w:hAnsi="宋体" w:cs="宋体"/>
              </w:rPr>
            </w:pPr>
            <w:r>
              <w:rPr>
                <w:rFonts w:hint="eastAsia" w:ascii="宋体" w:hAnsi="宋体" w:cs="宋体"/>
              </w:rPr>
              <w:t>√</w:t>
            </w:r>
          </w:p>
        </w:tc>
        <w:tc>
          <w:tcPr>
            <w:tcW w:w="1251" w:type="pct"/>
          </w:tcPr>
          <w:p w14:paraId="5649C5CF">
            <w:pPr>
              <w:jc w:val="center"/>
              <w:rPr>
                <w:rFonts w:ascii="宋体" w:hAnsi="宋体" w:cs="宋体"/>
              </w:rPr>
            </w:pPr>
            <w:r>
              <w:rPr>
                <w:rFonts w:hint="eastAsia" w:ascii="宋体" w:hAnsi="宋体" w:cs="宋体"/>
              </w:rPr>
              <w:t>√</w:t>
            </w:r>
          </w:p>
        </w:tc>
        <w:tc>
          <w:tcPr>
            <w:tcW w:w="1251" w:type="pct"/>
          </w:tcPr>
          <w:p w14:paraId="2C5D7373">
            <w:pPr>
              <w:jc w:val="center"/>
              <w:rPr>
                <w:rFonts w:ascii="宋体" w:hAnsi="宋体" w:cs="宋体"/>
              </w:rPr>
            </w:pPr>
            <w:r>
              <w:rPr>
                <w:rFonts w:hint="eastAsia" w:ascii="宋体" w:hAnsi="宋体" w:cs="宋体"/>
              </w:rPr>
              <w:t>√</w:t>
            </w:r>
          </w:p>
          <w:p w14:paraId="0DB309C2">
            <w:pPr>
              <w:jc w:val="center"/>
              <w:rPr>
                <w:rFonts w:ascii="宋体" w:hAnsi="宋体" w:cs="宋体"/>
              </w:rPr>
            </w:pPr>
            <w:r>
              <w:rPr>
                <w:rFonts w:hint="eastAsia" w:ascii="宋体" w:hAnsi="宋体" w:cs="宋体"/>
                <w:color w:val="FF0000"/>
              </w:rPr>
              <w:t>（授权补记）</w:t>
            </w:r>
          </w:p>
        </w:tc>
      </w:tr>
      <w:tr w14:paraId="0FEC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04996E89">
            <w:pPr>
              <w:jc w:val="center"/>
              <w:rPr>
                <w:rFonts w:ascii="宋体" w:hAnsi="宋体" w:cs="宋体"/>
              </w:rPr>
            </w:pPr>
            <w:r>
              <w:rPr>
                <w:rFonts w:hint="eastAsia" w:ascii="宋体" w:hAnsi="宋体" w:cs="宋体"/>
              </w:rPr>
              <w:t>付款人名称</w:t>
            </w:r>
          </w:p>
        </w:tc>
        <w:tc>
          <w:tcPr>
            <w:tcW w:w="785" w:type="pct"/>
          </w:tcPr>
          <w:p w14:paraId="2FFDD022">
            <w:pPr>
              <w:jc w:val="center"/>
              <w:rPr>
                <w:rFonts w:ascii="宋体" w:hAnsi="宋体" w:cs="宋体"/>
              </w:rPr>
            </w:pPr>
            <w:r>
              <w:rPr>
                <w:rFonts w:hint="eastAsia" w:ascii="宋体" w:hAnsi="宋体" w:cs="宋体"/>
              </w:rPr>
              <w:t>√</w:t>
            </w:r>
          </w:p>
        </w:tc>
        <w:tc>
          <w:tcPr>
            <w:tcW w:w="1251" w:type="pct"/>
          </w:tcPr>
          <w:p w14:paraId="10D38DFA">
            <w:pPr>
              <w:jc w:val="center"/>
              <w:rPr>
                <w:rFonts w:ascii="宋体" w:hAnsi="宋体" w:cs="宋体"/>
              </w:rPr>
            </w:pPr>
            <w:r>
              <w:rPr>
                <w:rFonts w:hint="eastAsia" w:ascii="宋体" w:hAnsi="宋体" w:cs="宋体"/>
                <w:color w:val="FF0000"/>
              </w:rPr>
              <w:t>×</w:t>
            </w:r>
          </w:p>
        </w:tc>
        <w:tc>
          <w:tcPr>
            <w:tcW w:w="1251" w:type="pct"/>
          </w:tcPr>
          <w:p w14:paraId="1D3DAB77">
            <w:pPr>
              <w:jc w:val="center"/>
              <w:rPr>
                <w:rFonts w:ascii="宋体" w:hAnsi="宋体" w:cs="宋体"/>
              </w:rPr>
            </w:pPr>
            <w:r>
              <w:rPr>
                <w:rFonts w:hint="eastAsia" w:ascii="宋体" w:hAnsi="宋体" w:cs="宋体"/>
              </w:rPr>
              <w:t>√</w:t>
            </w:r>
          </w:p>
        </w:tc>
      </w:tr>
      <w:tr w14:paraId="47A7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34798F7B">
            <w:pPr>
              <w:jc w:val="center"/>
              <w:rPr>
                <w:rFonts w:ascii="宋体" w:hAnsi="宋体" w:cs="宋体"/>
              </w:rPr>
            </w:pPr>
            <w:r>
              <w:rPr>
                <w:rFonts w:hint="eastAsia" w:ascii="宋体" w:hAnsi="宋体" w:cs="宋体"/>
              </w:rPr>
              <w:t>收款人名称</w:t>
            </w:r>
          </w:p>
        </w:tc>
        <w:tc>
          <w:tcPr>
            <w:tcW w:w="785" w:type="pct"/>
          </w:tcPr>
          <w:p w14:paraId="1693CD31">
            <w:pPr>
              <w:jc w:val="center"/>
              <w:rPr>
                <w:rFonts w:ascii="宋体" w:hAnsi="宋体" w:cs="宋体"/>
              </w:rPr>
            </w:pPr>
            <w:r>
              <w:rPr>
                <w:rFonts w:hint="eastAsia" w:ascii="宋体" w:hAnsi="宋体" w:cs="宋体"/>
              </w:rPr>
              <w:t>√</w:t>
            </w:r>
          </w:p>
        </w:tc>
        <w:tc>
          <w:tcPr>
            <w:tcW w:w="1251" w:type="pct"/>
          </w:tcPr>
          <w:p w14:paraId="7E220589">
            <w:pPr>
              <w:jc w:val="center"/>
              <w:rPr>
                <w:rFonts w:ascii="宋体" w:hAnsi="宋体" w:cs="宋体"/>
              </w:rPr>
            </w:pPr>
            <w:r>
              <w:rPr>
                <w:rFonts w:hint="eastAsia" w:ascii="宋体" w:hAnsi="宋体" w:cs="宋体"/>
              </w:rPr>
              <w:t>√</w:t>
            </w:r>
          </w:p>
        </w:tc>
        <w:tc>
          <w:tcPr>
            <w:tcW w:w="1251" w:type="pct"/>
          </w:tcPr>
          <w:p w14:paraId="119B4065">
            <w:pPr>
              <w:jc w:val="center"/>
              <w:rPr>
                <w:rFonts w:ascii="宋体" w:hAnsi="宋体" w:cs="宋体"/>
              </w:rPr>
            </w:pPr>
            <w:r>
              <w:rPr>
                <w:rFonts w:hint="eastAsia" w:ascii="宋体" w:hAnsi="宋体" w:cs="宋体"/>
              </w:rPr>
              <w:t>×</w:t>
            </w:r>
          </w:p>
          <w:p w14:paraId="276127C9">
            <w:pPr>
              <w:jc w:val="center"/>
              <w:rPr>
                <w:rFonts w:ascii="宋体" w:hAnsi="宋体" w:cs="宋体"/>
              </w:rPr>
            </w:pPr>
            <w:r>
              <w:rPr>
                <w:rFonts w:hint="eastAsia" w:ascii="宋体" w:hAnsi="宋体" w:cs="宋体"/>
                <w:color w:val="FF0000"/>
              </w:rPr>
              <w:t>（授权补记）</w:t>
            </w:r>
          </w:p>
        </w:tc>
      </w:tr>
      <w:tr w14:paraId="45CD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6D06EB5C">
            <w:pPr>
              <w:jc w:val="center"/>
              <w:rPr>
                <w:rFonts w:ascii="宋体" w:hAnsi="宋体" w:cs="宋体"/>
              </w:rPr>
            </w:pPr>
            <w:r>
              <w:rPr>
                <w:rFonts w:hint="eastAsia" w:ascii="宋体" w:hAnsi="宋体" w:cs="宋体"/>
              </w:rPr>
              <w:t>出票日期</w:t>
            </w:r>
          </w:p>
        </w:tc>
        <w:tc>
          <w:tcPr>
            <w:tcW w:w="785" w:type="pct"/>
          </w:tcPr>
          <w:p w14:paraId="7F95E27F">
            <w:pPr>
              <w:jc w:val="center"/>
              <w:rPr>
                <w:rFonts w:ascii="宋体" w:hAnsi="宋体" w:cs="宋体"/>
              </w:rPr>
            </w:pPr>
            <w:r>
              <w:rPr>
                <w:rFonts w:hint="eastAsia" w:ascii="宋体" w:hAnsi="宋体" w:cs="宋体"/>
              </w:rPr>
              <w:t>√</w:t>
            </w:r>
          </w:p>
        </w:tc>
        <w:tc>
          <w:tcPr>
            <w:tcW w:w="1251" w:type="pct"/>
          </w:tcPr>
          <w:p w14:paraId="0F6B52B0">
            <w:pPr>
              <w:jc w:val="center"/>
              <w:rPr>
                <w:rFonts w:ascii="宋体" w:hAnsi="宋体" w:cs="宋体"/>
              </w:rPr>
            </w:pPr>
            <w:r>
              <w:rPr>
                <w:rFonts w:hint="eastAsia" w:ascii="宋体" w:hAnsi="宋体" w:cs="宋体"/>
              </w:rPr>
              <w:t>√</w:t>
            </w:r>
          </w:p>
        </w:tc>
        <w:tc>
          <w:tcPr>
            <w:tcW w:w="1251" w:type="pct"/>
          </w:tcPr>
          <w:p w14:paraId="520CB766">
            <w:pPr>
              <w:jc w:val="center"/>
              <w:rPr>
                <w:rFonts w:ascii="宋体" w:hAnsi="宋体" w:cs="宋体"/>
              </w:rPr>
            </w:pPr>
            <w:r>
              <w:rPr>
                <w:rFonts w:hint="eastAsia" w:ascii="宋体" w:hAnsi="宋体" w:cs="宋体"/>
              </w:rPr>
              <w:t>√</w:t>
            </w:r>
          </w:p>
        </w:tc>
      </w:tr>
      <w:tr w14:paraId="003A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6AA9BE41">
            <w:pPr>
              <w:jc w:val="center"/>
              <w:rPr>
                <w:rFonts w:ascii="宋体" w:hAnsi="宋体" w:cs="宋体"/>
              </w:rPr>
            </w:pPr>
            <w:r>
              <w:rPr>
                <w:rFonts w:hint="eastAsia" w:ascii="宋体" w:hAnsi="宋体" w:cs="宋体"/>
              </w:rPr>
              <w:t>出票人签章</w:t>
            </w:r>
          </w:p>
        </w:tc>
        <w:tc>
          <w:tcPr>
            <w:tcW w:w="785" w:type="pct"/>
          </w:tcPr>
          <w:p w14:paraId="629A1645">
            <w:pPr>
              <w:jc w:val="center"/>
              <w:rPr>
                <w:rFonts w:ascii="宋体" w:hAnsi="宋体" w:cs="宋体"/>
              </w:rPr>
            </w:pPr>
            <w:r>
              <w:rPr>
                <w:rFonts w:hint="eastAsia" w:ascii="宋体" w:hAnsi="宋体" w:cs="宋体"/>
              </w:rPr>
              <w:t>√</w:t>
            </w:r>
          </w:p>
        </w:tc>
        <w:tc>
          <w:tcPr>
            <w:tcW w:w="1251" w:type="pct"/>
          </w:tcPr>
          <w:p w14:paraId="09C98DFD">
            <w:pPr>
              <w:jc w:val="center"/>
              <w:rPr>
                <w:rFonts w:ascii="宋体" w:hAnsi="宋体" w:cs="宋体"/>
              </w:rPr>
            </w:pPr>
            <w:r>
              <w:rPr>
                <w:rFonts w:hint="eastAsia" w:ascii="宋体" w:hAnsi="宋体" w:cs="宋体"/>
              </w:rPr>
              <w:t>√</w:t>
            </w:r>
          </w:p>
        </w:tc>
        <w:tc>
          <w:tcPr>
            <w:tcW w:w="1251" w:type="pct"/>
          </w:tcPr>
          <w:p w14:paraId="2D2E40BF">
            <w:pPr>
              <w:jc w:val="center"/>
              <w:rPr>
                <w:rFonts w:ascii="宋体" w:hAnsi="宋体" w:cs="宋体"/>
              </w:rPr>
            </w:pPr>
            <w:r>
              <w:rPr>
                <w:rFonts w:hint="eastAsia" w:ascii="宋体" w:hAnsi="宋体" w:cs="宋体"/>
              </w:rPr>
              <w:t>√</w:t>
            </w:r>
          </w:p>
        </w:tc>
      </w:tr>
    </w:tbl>
    <w:p w14:paraId="028CF6DB">
      <w:pPr>
        <w:jc w:val="left"/>
        <w:rPr>
          <w:rFonts w:hint="eastAsia" w:ascii="宋体" w:hAnsi="宋体" w:cs="宋体"/>
        </w:rPr>
      </w:pPr>
      <w:r>
        <w:rPr>
          <w:rFonts w:hint="eastAsia" w:ascii="宋体" w:hAnsi="宋体" w:cs="宋体"/>
        </w:rPr>
        <w:t>（2）相对应记载事项：（未记载，适用法律规定）</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031"/>
        <w:gridCol w:w="7095"/>
      </w:tblGrid>
      <w:tr w14:paraId="582B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651F622">
            <w:pPr>
              <w:jc w:val="center"/>
              <w:rPr>
                <w:rFonts w:ascii="宋体" w:hAnsi="宋体" w:cs="宋体"/>
              </w:rPr>
            </w:pPr>
            <w:r>
              <w:rPr>
                <w:rFonts w:hint="eastAsia" w:ascii="宋体" w:hAnsi="宋体" w:cs="宋体"/>
              </w:rPr>
              <w:t>票据</w:t>
            </w:r>
          </w:p>
        </w:tc>
        <w:tc>
          <w:tcPr>
            <w:tcW w:w="1002" w:type="pct"/>
          </w:tcPr>
          <w:p w14:paraId="441D70A9">
            <w:pPr>
              <w:jc w:val="center"/>
              <w:rPr>
                <w:rFonts w:ascii="宋体" w:hAnsi="宋体" w:cs="宋体"/>
              </w:rPr>
            </w:pPr>
            <w:r>
              <w:rPr>
                <w:rFonts w:hint="eastAsia" w:ascii="宋体" w:hAnsi="宋体" w:cs="宋体"/>
              </w:rPr>
              <w:t>事项</w:t>
            </w:r>
          </w:p>
        </w:tc>
        <w:tc>
          <w:tcPr>
            <w:tcW w:w="3501" w:type="pct"/>
          </w:tcPr>
          <w:p w14:paraId="5A96E1EB">
            <w:pPr>
              <w:jc w:val="center"/>
              <w:rPr>
                <w:rFonts w:ascii="宋体" w:hAnsi="宋体" w:cs="宋体"/>
              </w:rPr>
            </w:pPr>
            <w:r>
              <w:rPr>
                <w:rFonts w:hint="eastAsia" w:ascii="宋体" w:hAnsi="宋体" w:cs="宋体"/>
              </w:rPr>
              <w:t>法律规定</w:t>
            </w:r>
          </w:p>
        </w:tc>
      </w:tr>
      <w:tr w14:paraId="30B5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Pr>
          <w:p w14:paraId="7F5034FD">
            <w:pPr>
              <w:jc w:val="center"/>
              <w:rPr>
                <w:rFonts w:ascii="宋体" w:hAnsi="宋体" w:cs="宋体"/>
              </w:rPr>
            </w:pPr>
            <w:r>
              <w:rPr>
                <w:rFonts w:hint="eastAsia" w:ascii="宋体" w:hAnsi="宋体" w:cs="宋体"/>
              </w:rPr>
              <w:t>汇票</w:t>
            </w:r>
          </w:p>
        </w:tc>
        <w:tc>
          <w:tcPr>
            <w:tcW w:w="1002" w:type="pct"/>
          </w:tcPr>
          <w:p w14:paraId="19EF9C8F">
            <w:pPr>
              <w:jc w:val="center"/>
              <w:rPr>
                <w:rFonts w:ascii="宋体" w:hAnsi="宋体" w:cs="宋体"/>
              </w:rPr>
            </w:pPr>
            <w:r>
              <w:rPr>
                <w:rFonts w:hint="eastAsia" w:ascii="宋体" w:hAnsi="宋体" w:cs="宋体"/>
              </w:rPr>
              <w:t>付款日期</w:t>
            </w:r>
          </w:p>
        </w:tc>
        <w:tc>
          <w:tcPr>
            <w:tcW w:w="3501" w:type="pct"/>
          </w:tcPr>
          <w:p w14:paraId="25D418B6">
            <w:pPr>
              <w:jc w:val="center"/>
              <w:rPr>
                <w:rFonts w:ascii="宋体" w:hAnsi="宋体" w:cs="宋体"/>
              </w:rPr>
            </w:pPr>
            <w:r>
              <w:rPr>
                <w:rFonts w:hint="eastAsia" w:ascii="宋体" w:hAnsi="宋体" w:cs="宋体"/>
              </w:rPr>
              <w:t>视为</w:t>
            </w:r>
            <w:r>
              <w:rPr>
                <w:rFonts w:hint="eastAsia" w:ascii="宋体" w:hAnsi="宋体" w:cs="宋体"/>
                <w:color w:val="FF0000"/>
              </w:rPr>
              <w:t>见票即付</w:t>
            </w:r>
          </w:p>
        </w:tc>
      </w:tr>
      <w:tr w14:paraId="34A1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52DE3807">
            <w:pPr>
              <w:jc w:val="left"/>
              <w:rPr>
                <w:rFonts w:ascii="宋体" w:hAnsi="宋体" w:cs="宋体"/>
              </w:rPr>
            </w:pPr>
          </w:p>
        </w:tc>
        <w:tc>
          <w:tcPr>
            <w:tcW w:w="1002" w:type="pct"/>
          </w:tcPr>
          <w:p w14:paraId="7237880E">
            <w:pPr>
              <w:jc w:val="center"/>
              <w:rPr>
                <w:rFonts w:ascii="宋体" w:hAnsi="宋体" w:cs="宋体"/>
              </w:rPr>
            </w:pPr>
            <w:r>
              <w:rPr>
                <w:rFonts w:hint="eastAsia" w:ascii="宋体" w:hAnsi="宋体" w:cs="宋体"/>
              </w:rPr>
              <w:t>付款地</w:t>
            </w:r>
          </w:p>
        </w:tc>
        <w:tc>
          <w:tcPr>
            <w:tcW w:w="3501" w:type="pct"/>
          </w:tcPr>
          <w:p w14:paraId="27E11F14">
            <w:pPr>
              <w:jc w:val="center"/>
              <w:rPr>
                <w:rFonts w:ascii="宋体" w:hAnsi="宋体" w:cs="宋体"/>
              </w:rPr>
            </w:pPr>
            <w:r>
              <w:rPr>
                <w:rFonts w:hint="eastAsia" w:ascii="宋体" w:hAnsi="宋体" w:cs="宋体"/>
              </w:rPr>
              <w:t>以</w:t>
            </w:r>
            <w:r>
              <w:rPr>
                <w:rFonts w:hint="eastAsia" w:ascii="宋体" w:hAnsi="宋体" w:cs="宋体"/>
                <w:color w:val="FF0000"/>
              </w:rPr>
              <w:t>付款人</w:t>
            </w:r>
            <w:r>
              <w:rPr>
                <w:rFonts w:hint="eastAsia" w:ascii="宋体" w:hAnsi="宋体" w:cs="宋体"/>
              </w:rPr>
              <w:t>的营业场所、住所或者经常居住地为付款地</w:t>
            </w:r>
          </w:p>
        </w:tc>
      </w:tr>
      <w:tr w14:paraId="1EC6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0486560E">
            <w:pPr>
              <w:jc w:val="left"/>
              <w:rPr>
                <w:rFonts w:ascii="宋体" w:hAnsi="宋体" w:cs="宋体"/>
              </w:rPr>
            </w:pPr>
          </w:p>
        </w:tc>
        <w:tc>
          <w:tcPr>
            <w:tcW w:w="1002" w:type="pct"/>
          </w:tcPr>
          <w:p w14:paraId="62D5D211">
            <w:pPr>
              <w:jc w:val="center"/>
              <w:rPr>
                <w:rFonts w:ascii="宋体" w:hAnsi="宋体" w:cs="宋体"/>
              </w:rPr>
            </w:pPr>
            <w:r>
              <w:rPr>
                <w:rFonts w:hint="eastAsia" w:ascii="宋体" w:hAnsi="宋体" w:cs="宋体"/>
              </w:rPr>
              <w:t>出票地</w:t>
            </w:r>
          </w:p>
        </w:tc>
        <w:tc>
          <w:tcPr>
            <w:tcW w:w="3501" w:type="pct"/>
          </w:tcPr>
          <w:p w14:paraId="68D24F36">
            <w:pPr>
              <w:jc w:val="center"/>
              <w:rPr>
                <w:rFonts w:ascii="宋体" w:hAnsi="宋体" w:cs="宋体"/>
              </w:rPr>
            </w:pPr>
            <w:r>
              <w:rPr>
                <w:rFonts w:hint="eastAsia" w:ascii="宋体" w:hAnsi="宋体" w:cs="宋体"/>
              </w:rPr>
              <w:t>以</w:t>
            </w:r>
            <w:r>
              <w:rPr>
                <w:rFonts w:hint="eastAsia" w:ascii="宋体" w:hAnsi="宋体" w:cs="宋体"/>
                <w:color w:val="FF0000"/>
              </w:rPr>
              <w:t>出票人</w:t>
            </w:r>
            <w:r>
              <w:rPr>
                <w:rFonts w:hint="eastAsia" w:ascii="宋体" w:hAnsi="宋体" w:cs="宋体"/>
              </w:rPr>
              <w:t>的营业场所、住所或者经常居住地为出票地</w:t>
            </w:r>
          </w:p>
        </w:tc>
      </w:tr>
    </w:tbl>
    <w:p w14:paraId="63A99288">
      <w:pPr>
        <w:jc w:val="left"/>
        <w:rPr>
          <w:rFonts w:ascii="宋体" w:hAnsi="宋体" w:cs="宋体"/>
        </w:rPr>
      </w:pPr>
      <w:r>
        <w:rPr>
          <w:rFonts w:hint="eastAsia" w:ascii="宋体" w:hAnsi="宋体" w:cs="宋体"/>
        </w:rPr>
        <w:t>【解释】“付款期限”上限：</w:t>
      </w:r>
    </w:p>
    <w:p w14:paraId="5727F4DC">
      <w:pPr>
        <w:jc w:val="left"/>
        <w:rPr>
          <w:rFonts w:ascii="宋体" w:hAnsi="宋体" w:cs="宋体"/>
        </w:rPr>
      </w:pPr>
      <w:r>
        <w:rPr>
          <w:rFonts w:hint="eastAsia" w:ascii="宋体" w:hAnsi="宋体" w:cs="宋体"/>
        </w:rPr>
        <w:t>①纸质商业汇票：最长不得超过</w:t>
      </w:r>
      <w:r>
        <w:rPr>
          <w:rFonts w:hint="eastAsia" w:ascii="宋体" w:hAnsi="宋体" w:cs="宋体"/>
          <w:color w:val="FF0000"/>
        </w:rPr>
        <w:t>6个月；</w:t>
      </w:r>
    </w:p>
    <w:p w14:paraId="46C5C0D9">
      <w:pPr>
        <w:jc w:val="left"/>
        <w:rPr>
          <w:rFonts w:hint="eastAsia" w:ascii="宋体" w:hAnsi="宋体" w:cs="宋体"/>
          <w:color w:val="FF0000"/>
        </w:rPr>
      </w:pPr>
      <w:r>
        <w:rPr>
          <w:rFonts w:hint="eastAsia" w:ascii="宋体" w:hAnsi="宋体" w:cs="宋体"/>
        </w:rPr>
        <w:t>②电子商业汇票为定日付款票据，自出票日起至到期日止最长</w:t>
      </w:r>
      <w:r>
        <w:rPr>
          <w:rFonts w:hint="eastAsia" w:ascii="宋体" w:hAnsi="宋体" w:cs="宋体"/>
          <w:color w:val="FF0000"/>
        </w:rPr>
        <w:t>不得超过1年。</w:t>
      </w:r>
    </w:p>
    <w:p w14:paraId="5435967E">
      <w:pPr>
        <w:jc w:val="left"/>
        <w:rPr>
          <w:rFonts w:ascii="宋体" w:hAnsi="宋体" w:cs="宋体"/>
        </w:rPr>
      </w:pPr>
      <w:r>
        <w:rPr>
          <w:rFonts w:hint="eastAsia" w:ascii="宋体" w:hAnsi="宋体" w:cs="宋体"/>
        </w:rPr>
        <w:t>3、出票的效力</w:t>
      </w:r>
    </w:p>
    <w:p w14:paraId="62483086">
      <w:pPr>
        <w:jc w:val="left"/>
        <w:rPr>
          <w:rFonts w:ascii="宋体" w:hAnsi="宋体" w:cs="宋体"/>
        </w:rPr>
      </w:pPr>
      <w:r>
        <w:rPr>
          <w:rFonts w:hint="eastAsia" w:ascii="宋体" w:hAnsi="宋体" w:cs="宋体"/>
        </w:rPr>
        <w:t>出票人依照《票据法》的规定完成出票行为之后，即对</w:t>
      </w:r>
      <w:r>
        <w:rPr>
          <w:rFonts w:hint="eastAsia" w:ascii="宋体" w:hAnsi="宋体" w:cs="宋体"/>
          <w:color w:val="FF0000"/>
        </w:rPr>
        <w:t>汇票当事人</w:t>
      </w:r>
      <w:r>
        <w:rPr>
          <w:rFonts w:hint="eastAsia" w:ascii="宋体" w:hAnsi="宋体" w:cs="宋体"/>
        </w:rPr>
        <w:t>产生票据法上的效力。</w:t>
      </w:r>
    </w:p>
    <w:p w14:paraId="681E6930">
      <w:pPr>
        <w:jc w:val="left"/>
        <w:rPr>
          <w:rFonts w:ascii="宋体" w:hAnsi="宋体" w:cs="宋体"/>
        </w:rPr>
      </w:pPr>
      <w:r>
        <w:rPr>
          <w:rFonts w:hint="eastAsia" w:ascii="宋体" w:hAnsi="宋体" w:cs="宋体"/>
        </w:rPr>
        <w:t>（1）对</w:t>
      </w:r>
      <w:r>
        <w:rPr>
          <w:rFonts w:hint="eastAsia" w:ascii="宋体" w:hAnsi="宋体" w:cs="宋体"/>
          <w:color w:val="FF0000"/>
        </w:rPr>
        <w:t>出票人：</w:t>
      </w:r>
    </w:p>
    <w:p w14:paraId="1D61C2B1">
      <w:pPr>
        <w:jc w:val="left"/>
        <w:rPr>
          <w:rFonts w:ascii="宋体" w:hAnsi="宋体" w:cs="宋体"/>
        </w:rPr>
      </w:pPr>
      <w:r>
        <w:rPr>
          <w:rFonts w:hint="eastAsia" w:ascii="宋体" w:hAnsi="宋体" w:cs="宋体"/>
        </w:rPr>
        <w:t>出票人签发汇票后，即承担保证该汇票承兑和付款的责任；出票人在汇票得不到承兑或者付款时，应当依法向持票人清偿票据金额、相关的利息和费用。</w:t>
      </w:r>
    </w:p>
    <w:p w14:paraId="718382D0">
      <w:pPr>
        <w:jc w:val="left"/>
        <w:rPr>
          <w:rFonts w:ascii="宋体" w:hAnsi="宋体" w:cs="宋体"/>
        </w:rPr>
      </w:pPr>
      <w:r>
        <w:rPr>
          <w:rFonts w:hint="eastAsia" w:ascii="宋体" w:hAnsi="宋体" w:cs="宋体"/>
        </w:rPr>
        <w:t>（2）对</w:t>
      </w:r>
      <w:r>
        <w:rPr>
          <w:rFonts w:hint="eastAsia" w:ascii="宋体" w:hAnsi="宋体" w:cs="宋体"/>
          <w:color w:val="FF0000"/>
        </w:rPr>
        <w:t>付款人：</w:t>
      </w:r>
    </w:p>
    <w:p w14:paraId="2784FB18">
      <w:pPr>
        <w:jc w:val="left"/>
        <w:rPr>
          <w:rFonts w:ascii="宋体" w:hAnsi="宋体" w:cs="宋体"/>
        </w:rPr>
      </w:pPr>
      <w:r>
        <w:rPr>
          <w:rFonts w:hint="eastAsia" w:ascii="宋体" w:hAnsi="宋体" w:cs="宋体"/>
        </w:rPr>
        <w:t>出票行为是单方行为，</w:t>
      </w:r>
      <w:r>
        <w:rPr>
          <w:rFonts w:hint="eastAsia" w:ascii="宋体" w:hAnsi="宋体" w:cs="宋体"/>
          <w:color w:val="FF0000"/>
        </w:rPr>
        <w:t>付款人并不因此而有付款义务</w:t>
      </w:r>
      <w:r>
        <w:rPr>
          <w:rFonts w:hint="eastAsia" w:ascii="宋体" w:hAnsi="宋体" w:cs="宋体"/>
        </w:rPr>
        <w:t>，只是基于出票人的付款委托而使其具有承兑人的地位，只有在其对汇票进行承兑后，付款人才成为汇票上的主债务人。</w:t>
      </w:r>
    </w:p>
    <w:p w14:paraId="13A282C1">
      <w:pPr>
        <w:jc w:val="left"/>
        <w:rPr>
          <w:rFonts w:ascii="宋体" w:hAnsi="宋体" w:cs="宋体"/>
        </w:rPr>
      </w:pPr>
      <w:r>
        <w:rPr>
          <w:rFonts w:hint="eastAsia" w:ascii="宋体" w:hAnsi="宋体" w:cs="宋体"/>
        </w:rPr>
        <w:t>（3）对</w:t>
      </w:r>
      <w:r>
        <w:rPr>
          <w:rFonts w:hint="eastAsia" w:ascii="宋体" w:hAnsi="宋体" w:cs="宋体"/>
          <w:color w:val="FF0000"/>
        </w:rPr>
        <w:t>收款人：</w:t>
      </w:r>
    </w:p>
    <w:p w14:paraId="530BDBAD">
      <w:pPr>
        <w:jc w:val="left"/>
        <w:rPr>
          <w:rFonts w:ascii="宋体" w:hAnsi="宋体" w:cs="宋体"/>
        </w:rPr>
      </w:pPr>
      <w:r>
        <w:rPr>
          <w:rFonts w:hint="eastAsia" w:ascii="宋体" w:hAnsi="宋体" w:cs="宋体"/>
        </w:rPr>
        <w:t>取得票据权利，享有付款请求权和追索权。</w:t>
      </w:r>
    </w:p>
    <w:p w14:paraId="25626C60">
      <w:pPr>
        <w:jc w:val="left"/>
        <w:rPr>
          <w:rFonts w:ascii="宋体" w:hAnsi="宋体" w:cs="宋体"/>
        </w:rPr>
      </w:pPr>
    </w:p>
    <w:p w14:paraId="7C9F3E3B">
      <w:pPr>
        <w:jc w:val="left"/>
        <w:rPr>
          <w:rFonts w:ascii="宋体" w:hAnsi="宋体" w:cs="宋体"/>
        </w:rPr>
      </w:pPr>
      <w:r>
        <w:rPr>
          <w:rFonts w:hint="eastAsia" w:ascii="宋体" w:hAnsi="宋体" w:cs="宋体"/>
        </w:rPr>
        <w:t>【例-单选题】下列关于汇票的出票，说法正确的是（  ）。</w:t>
      </w:r>
    </w:p>
    <w:p w14:paraId="5BD4DD4F">
      <w:pPr>
        <w:jc w:val="left"/>
        <w:rPr>
          <w:rFonts w:ascii="宋体" w:hAnsi="宋体" w:cs="宋体"/>
        </w:rPr>
      </w:pPr>
      <w:r>
        <w:rPr>
          <w:rFonts w:hint="eastAsia" w:ascii="宋体" w:hAnsi="宋体" w:cs="宋体"/>
        </w:rPr>
        <w:t>A.汇票的出票日期是相对记载事项</w:t>
      </w:r>
    </w:p>
    <w:p w14:paraId="0432ED1C">
      <w:pPr>
        <w:jc w:val="left"/>
        <w:rPr>
          <w:rFonts w:ascii="宋体" w:hAnsi="宋体" w:cs="宋体"/>
        </w:rPr>
      </w:pPr>
      <w:r>
        <w:rPr>
          <w:rFonts w:hint="eastAsia" w:ascii="宋体" w:hAnsi="宋体" w:cs="宋体"/>
        </w:rPr>
        <w:t>B.出票时未记载付款日期，票据无效</w:t>
      </w:r>
    </w:p>
    <w:p w14:paraId="118126E0">
      <w:pPr>
        <w:jc w:val="left"/>
        <w:rPr>
          <w:rFonts w:ascii="宋体" w:hAnsi="宋体" w:cs="宋体"/>
        </w:rPr>
      </w:pPr>
      <w:r>
        <w:rPr>
          <w:rFonts w:hint="eastAsia" w:ascii="宋体" w:hAnsi="宋体" w:cs="宋体"/>
        </w:rPr>
        <w:t>C.出票时未记载付款地的，以付款人营业场所、住所地或经常居住地为付款地</w:t>
      </w:r>
    </w:p>
    <w:p w14:paraId="4FF501E3">
      <w:pPr>
        <w:jc w:val="left"/>
        <w:rPr>
          <w:rFonts w:hint="eastAsia" w:ascii="宋体" w:hAnsi="宋体" w:cs="宋体"/>
        </w:rPr>
      </w:pPr>
      <w:r>
        <w:rPr>
          <w:rFonts w:hint="eastAsia" w:ascii="宋体" w:hAnsi="宋体" w:cs="宋体"/>
        </w:rPr>
        <w:t>D.出票时未记载签发汇票原因的，汇票无效</w:t>
      </w:r>
    </w:p>
    <w:p w14:paraId="32AF7A99">
      <w:pPr>
        <w:jc w:val="left"/>
        <w:rPr>
          <w:rFonts w:ascii="宋体" w:hAnsi="宋体" w:cs="宋体"/>
        </w:rPr>
      </w:pPr>
      <w:r>
        <w:rPr>
          <w:rFonts w:hint="eastAsia" w:ascii="宋体" w:hAnsi="宋体" w:cs="宋体"/>
        </w:rPr>
        <w:t>答案：C</w:t>
      </w:r>
    </w:p>
    <w:p w14:paraId="18FD596B">
      <w:pPr>
        <w:jc w:val="left"/>
        <w:rPr>
          <w:rFonts w:ascii="宋体" w:hAnsi="宋体" w:cs="宋体"/>
        </w:rPr>
      </w:pPr>
      <w:r>
        <w:rPr>
          <w:rFonts w:hint="eastAsia" w:ascii="宋体" w:hAnsi="宋体" w:cs="宋体"/>
        </w:rPr>
        <w:t>解析：（1）汇票的出票日期是绝对记载事项（A错误）；</w:t>
      </w:r>
    </w:p>
    <w:p w14:paraId="11E92B5E">
      <w:pPr>
        <w:jc w:val="left"/>
        <w:rPr>
          <w:rFonts w:ascii="宋体" w:hAnsi="宋体" w:cs="宋体"/>
        </w:rPr>
      </w:pPr>
      <w:r>
        <w:rPr>
          <w:rFonts w:hint="eastAsia" w:ascii="宋体" w:hAnsi="宋体" w:cs="宋体"/>
        </w:rPr>
        <w:t>（2）汇票上未记载付款日期的为见票即付，不必然导致票据无效（B错误）；</w:t>
      </w:r>
    </w:p>
    <w:p w14:paraId="52CDD7E9">
      <w:pPr>
        <w:jc w:val="left"/>
        <w:rPr>
          <w:rFonts w:ascii="宋体" w:hAnsi="宋体" w:cs="宋体"/>
        </w:rPr>
      </w:pPr>
      <w:r>
        <w:rPr>
          <w:rFonts w:hint="eastAsia" w:ascii="宋体" w:hAnsi="宋体" w:cs="宋体"/>
        </w:rPr>
        <w:t>（3）签发票据的原因属于非法定记载事项，未记载不导致票据无效（D错误）。</w:t>
      </w:r>
    </w:p>
    <w:p w14:paraId="1CDD82DE">
      <w:pPr>
        <w:overflowPunct w:val="0"/>
        <w:jc w:val="left"/>
        <w:rPr>
          <w:rFonts w:ascii="宋体" w:hAnsi="宋体" w:cs="宋体"/>
        </w:rPr>
      </w:pPr>
    </w:p>
    <w:p w14:paraId="5EF51FAB">
      <w:pPr>
        <w:jc w:val="left"/>
        <w:rPr>
          <w:rFonts w:ascii="宋体" w:hAnsi="宋体" w:cs="宋体"/>
        </w:rPr>
      </w:pPr>
      <w:r>
        <w:rPr>
          <w:rFonts w:hint="eastAsia" w:ascii="宋体" w:hAnsi="宋体" w:cs="宋体"/>
        </w:rPr>
        <w:t>【例-单选题】根据票据法律制度的规定，下列情形中，导致票据无效的是（  ）。</w:t>
      </w:r>
    </w:p>
    <w:p w14:paraId="6043A620">
      <w:pPr>
        <w:jc w:val="left"/>
        <w:rPr>
          <w:rFonts w:ascii="宋体" w:hAnsi="宋体" w:cs="宋体"/>
        </w:rPr>
      </w:pPr>
      <w:r>
        <w:rPr>
          <w:rFonts w:hint="eastAsia" w:ascii="宋体" w:hAnsi="宋体" w:cs="宋体"/>
        </w:rPr>
        <w:t>A.在票据上更改收款人名称的</w:t>
      </w:r>
    </w:p>
    <w:p w14:paraId="2148399F">
      <w:pPr>
        <w:jc w:val="left"/>
        <w:rPr>
          <w:rFonts w:ascii="宋体" w:hAnsi="宋体" w:cs="宋体"/>
        </w:rPr>
      </w:pPr>
      <w:r>
        <w:rPr>
          <w:rFonts w:hint="eastAsia" w:ascii="宋体" w:hAnsi="宋体" w:cs="宋体"/>
        </w:rPr>
        <w:t>B.在票据上未记载付款日期的</w:t>
      </w:r>
    </w:p>
    <w:p w14:paraId="7A0C2C33">
      <w:pPr>
        <w:jc w:val="left"/>
        <w:rPr>
          <w:rFonts w:ascii="宋体" w:hAnsi="宋体" w:cs="宋体"/>
        </w:rPr>
      </w:pPr>
      <w:r>
        <w:rPr>
          <w:rFonts w:hint="eastAsia" w:ascii="宋体" w:hAnsi="宋体" w:cs="宋体"/>
        </w:rPr>
        <w:t>C.在票据上未记载出票地的</w:t>
      </w:r>
    </w:p>
    <w:p w14:paraId="7224509A">
      <w:pPr>
        <w:jc w:val="left"/>
        <w:rPr>
          <w:rFonts w:ascii="宋体" w:hAnsi="宋体" w:cs="宋体"/>
        </w:rPr>
      </w:pPr>
      <w:r>
        <w:rPr>
          <w:rFonts w:hint="eastAsia" w:ascii="宋体" w:hAnsi="宋体" w:cs="宋体"/>
        </w:rPr>
        <w:t>D.在票据上更改付款人姓名的</w:t>
      </w:r>
    </w:p>
    <w:p w14:paraId="2418CB99">
      <w:pPr>
        <w:jc w:val="left"/>
        <w:rPr>
          <w:rFonts w:ascii="宋体" w:hAnsi="宋体" w:cs="宋体"/>
        </w:rPr>
      </w:pPr>
      <w:r>
        <w:rPr>
          <w:rFonts w:hint="eastAsia" w:ascii="宋体" w:hAnsi="宋体" w:cs="宋体"/>
        </w:rPr>
        <w:t>答案：A</w:t>
      </w:r>
    </w:p>
    <w:p w14:paraId="5AE7F052">
      <w:pPr>
        <w:jc w:val="left"/>
        <w:rPr>
          <w:rFonts w:ascii="宋体" w:hAnsi="宋体" w:cs="宋体"/>
        </w:rPr>
      </w:pPr>
      <w:r>
        <w:rPr>
          <w:rFonts w:hint="eastAsia" w:ascii="宋体" w:hAnsi="宋体" w:cs="宋体"/>
        </w:rPr>
        <w:t>解析：（1）选项AD：票据金额、出票日期、收款人名称不得更改，更改的票据无效。</w:t>
      </w:r>
    </w:p>
    <w:p w14:paraId="76146C95">
      <w:pPr>
        <w:jc w:val="left"/>
        <w:rPr>
          <w:rFonts w:ascii="宋体" w:hAnsi="宋体" w:cs="宋体"/>
        </w:rPr>
      </w:pPr>
      <w:r>
        <w:rPr>
          <w:rFonts w:hint="eastAsia" w:ascii="宋体" w:hAnsi="宋体" w:cs="宋体"/>
        </w:rPr>
        <w:t>（2）选项B：汇票上未记载付款日期的，视为见票即付；本票、支票为见票即付的票据，记载付款日期的，记载不产生票据法上的效力。</w:t>
      </w:r>
    </w:p>
    <w:p w14:paraId="64662858">
      <w:pPr>
        <w:jc w:val="left"/>
        <w:rPr>
          <w:rFonts w:hint="eastAsia" w:ascii="宋体" w:hAnsi="宋体" w:cs="宋体"/>
        </w:rPr>
      </w:pPr>
      <w:r>
        <w:rPr>
          <w:rFonts w:hint="eastAsia" w:ascii="宋体" w:hAnsi="宋体" w:cs="宋体"/>
        </w:rPr>
        <w:t>（3）选项C：票据上未记载出票地的，以出票人的营业场所、住所或者经常居住地为出票地。</w:t>
      </w:r>
    </w:p>
    <w:p w14:paraId="375DD869">
      <w:pPr>
        <w:overflowPunct w:val="0"/>
        <w:jc w:val="center"/>
        <w:rPr>
          <w:rFonts w:hint="eastAsia" w:ascii="宋体" w:hAnsi="宋体" w:cs="宋体"/>
          <w:b/>
          <w:bCs/>
        </w:rPr>
      </w:pPr>
      <w:r>
        <w:rPr>
          <w:rFonts w:hint="eastAsia" w:ascii="宋体" w:hAnsi="宋体" w:cs="宋体"/>
          <w:b/>
          <w:bCs/>
        </w:rPr>
        <w:t>第一节  票据法律制度</w:t>
      </w:r>
    </w:p>
    <w:p w14:paraId="48D11AB2">
      <w:pPr>
        <w:jc w:val="left"/>
        <w:rPr>
          <w:rFonts w:ascii="宋体" w:hAnsi="宋体" w:cs="宋体"/>
          <w:color w:val="FF0000"/>
        </w:rPr>
      </w:pPr>
      <w:r>
        <w:rPr>
          <w:rFonts w:hint="eastAsia" w:ascii="宋体" w:hAnsi="宋体" w:cs="宋体"/>
          <w:color w:val="FF0000"/>
        </w:rPr>
        <w:t>考点6：商业汇票的背书（★★★）</w:t>
      </w:r>
    </w:p>
    <w:p w14:paraId="453E21B3">
      <w:pPr>
        <w:jc w:val="left"/>
        <w:rPr>
          <w:rFonts w:hint="eastAsia" w:ascii="宋体" w:hAnsi="宋体" w:cs="宋体"/>
        </w:rPr>
      </w:pPr>
      <w:r>
        <w:rPr>
          <w:rFonts w:hint="eastAsia" w:ascii="宋体" w:hAnsi="宋体" w:cs="宋体"/>
        </w:rPr>
        <w:t>背书是指持票人以转让汇票权利或授予他人一定的票据权利为目的，按法定的事项和方式在票据背面或者粘单上记载有关事项并签章的票据行为。</w:t>
      </w:r>
    </w:p>
    <w:p w14:paraId="5075E1F7">
      <w:pPr>
        <w:jc w:val="left"/>
        <w:rPr>
          <w:rFonts w:ascii="宋体" w:hAnsi="宋体" w:cs="宋体"/>
        </w:rPr>
      </w:pPr>
      <w:r>
        <w:rPr>
          <w:rFonts w:hint="eastAsia" w:ascii="宋体" w:hAnsi="宋体" w:cs="宋体"/>
        </w:rPr>
        <w:t>一、背书的形式</w:t>
      </w:r>
    </w:p>
    <w:p w14:paraId="66BA015E">
      <w:pPr>
        <w:jc w:val="left"/>
        <w:rPr>
          <w:rFonts w:hint="eastAsia" w:ascii="宋体" w:hAnsi="宋体" w:cs="宋体"/>
        </w:rPr>
      </w:pPr>
      <w:r>
        <w:rPr>
          <w:rFonts w:hint="eastAsia" w:ascii="宋体" w:hAnsi="宋体" w:cs="宋体"/>
        </w:rPr>
        <w:t>背书应当在票据背面或粘单上完成，票据凭证不能满足背书人记载的需要时，可以加附粘单，粘贴于票据上，粘单上的第一记载人应当在汇票与粘单的粘接处签章。</w:t>
      </w:r>
    </w:p>
    <w:p w14:paraId="6698E295">
      <w:pPr>
        <w:jc w:val="left"/>
        <w:rPr>
          <w:rFonts w:ascii="宋体" w:hAnsi="宋体" w:cs="宋体"/>
        </w:rPr>
      </w:pPr>
      <w:r>
        <w:rPr>
          <w:rFonts w:hint="eastAsia" w:ascii="宋体" w:hAnsi="宋体" w:cs="宋体"/>
        </w:rPr>
        <w:t>1、记载事项</w:t>
      </w:r>
    </w:p>
    <w:p w14:paraId="4B383F0F">
      <w:pPr>
        <w:jc w:val="left"/>
        <w:rPr>
          <w:rFonts w:ascii="宋体" w:hAnsi="宋体" w:cs="宋体"/>
        </w:rPr>
      </w:pPr>
      <w:r>
        <w:rPr>
          <w:rFonts w:hint="eastAsia" w:ascii="宋体" w:hAnsi="宋体" w:cs="宋体"/>
        </w:rPr>
        <w:t>（1）背书签章</w:t>
      </w:r>
    </w:p>
    <w:p w14:paraId="4BE00B79">
      <w:pPr>
        <w:jc w:val="left"/>
        <w:rPr>
          <w:rFonts w:ascii="宋体" w:hAnsi="宋体" w:cs="宋体"/>
          <w:color w:val="FF0000"/>
        </w:rPr>
      </w:pPr>
      <w:r>
        <w:rPr>
          <w:rFonts w:hint="eastAsia" w:ascii="宋体" w:hAnsi="宋体" w:cs="宋体"/>
        </w:rPr>
        <w:t>背书人背书时，</w:t>
      </w:r>
      <w:r>
        <w:rPr>
          <w:rFonts w:hint="eastAsia" w:ascii="宋体" w:hAnsi="宋体" w:cs="宋体"/>
          <w:color w:val="FF0000"/>
        </w:rPr>
        <w:t>必须在票据上签章</w:t>
      </w:r>
      <w:r>
        <w:rPr>
          <w:rFonts w:hint="eastAsia" w:ascii="宋体" w:hAnsi="宋体" w:cs="宋体"/>
        </w:rPr>
        <w:t>，背书才能成立，否则，</w:t>
      </w:r>
      <w:r>
        <w:rPr>
          <w:rFonts w:hint="eastAsia" w:ascii="宋体" w:hAnsi="宋体" w:cs="宋体"/>
          <w:color w:val="FF0000"/>
        </w:rPr>
        <w:t>背书行为无效。</w:t>
      </w:r>
    </w:p>
    <w:p w14:paraId="511774E4">
      <w:pPr>
        <w:jc w:val="left"/>
        <w:rPr>
          <w:rFonts w:ascii="宋体" w:hAnsi="宋体" w:cs="宋体"/>
        </w:rPr>
      </w:pPr>
      <w:r>
        <w:rPr>
          <w:rFonts w:hint="eastAsia" w:ascii="宋体" w:hAnsi="宋体" w:cs="宋体"/>
        </w:rPr>
        <w:t>（2）背书日期</w:t>
      </w:r>
    </w:p>
    <w:p w14:paraId="40EB313B">
      <w:pPr>
        <w:jc w:val="left"/>
        <w:rPr>
          <w:rFonts w:hint="eastAsia" w:ascii="宋体" w:hAnsi="宋体" w:cs="宋体"/>
          <w:color w:val="FF0000"/>
        </w:rPr>
      </w:pPr>
      <w:r>
        <w:rPr>
          <w:rFonts w:hint="eastAsia" w:ascii="宋体" w:hAnsi="宋体" w:cs="宋体"/>
        </w:rPr>
        <w:t>背书由背书人签章并记载背书日期，背书未记载日期的，</w:t>
      </w:r>
      <w:r>
        <w:rPr>
          <w:rFonts w:hint="eastAsia" w:ascii="宋体" w:hAnsi="宋体" w:cs="宋体"/>
          <w:color w:val="FF0000"/>
        </w:rPr>
        <w:t>视为在汇票到期日前背书。</w:t>
      </w:r>
    </w:p>
    <w:p w14:paraId="3D9CE48E">
      <w:pPr>
        <w:jc w:val="left"/>
        <w:rPr>
          <w:rFonts w:ascii="宋体" w:hAnsi="宋体" w:cs="宋体"/>
        </w:rPr>
      </w:pPr>
      <w:r>
        <w:rPr>
          <w:rFonts w:hint="eastAsia" w:ascii="宋体" w:hAnsi="宋体" w:cs="宋体"/>
        </w:rPr>
        <w:t>（3）被背书人名称的记载——可补记</w:t>
      </w:r>
    </w:p>
    <w:p w14:paraId="143A2580">
      <w:pPr>
        <w:jc w:val="left"/>
        <w:rPr>
          <w:rFonts w:ascii="宋体" w:hAnsi="宋体" w:cs="宋体"/>
          <w:color w:val="FF0000"/>
        </w:rPr>
      </w:pPr>
      <w:r>
        <w:rPr>
          <w:rFonts w:hint="eastAsia" w:ascii="宋体" w:hAnsi="宋体" w:cs="宋体"/>
        </w:rPr>
        <w:t>①汇票以背书转让或者以背书将一定的汇票权利授予他人行使时，必须记载</w:t>
      </w:r>
      <w:r>
        <w:rPr>
          <w:rFonts w:hint="eastAsia" w:ascii="宋体" w:hAnsi="宋体" w:cs="宋体"/>
          <w:color w:val="FF0000"/>
        </w:rPr>
        <w:t>被背书人名称；</w:t>
      </w:r>
    </w:p>
    <w:p w14:paraId="423F8BF5">
      <w:pPr>
        <w:jc w:val="left"/>
        <w:rPr>
          <w:rFonts w:hint="eastAsia" w:ascii="宋体" w:hAnsi="宋体" w:cs="宋体"/>
          <w:color w:val="FF0000"/>
        </w:rPr>
      </w:pPr>
      <w:r>
        <w:rPr>
          <w:rFonts w:hint="eastAsia" w:ascii="宋体" w:hAnsi="宋体" w:cs="宋体"/>
        </w:rPr>
        <w:t>②如不记载被背书人名称，而将票据交付他人的，持票人在票据被背书人栏内记载自己的名称与背书人记载</w:t>
      </w:r>
      <w:r>
        <w:rPr>
          <w:rFonts w:hint="eastAsia" w:ascii="宋体" w:hAnsi="宋体" w:cs="宋体"/>
          <w:color w:val="FF0000"/>
        </w:rPr>
        <w:t>具有同等法律效力。</w:t>
      </w:r>
    </w:p>
    <w:p w14:paraId="40940461">
      <w:pPr>
        <w:jc w:val="left"/>
        <w:rPr>
          <w:rFonts w:ascii="宋体" w:hAnsi="宋体" w:cs="宋体"/>
        </w:rPr>
      </w:pPr>
      <w:r>
        <w:rPr>
          <w:rFonts w:hint="eastAsia" w:ascii="宋体" w:hAnsi="宋体" w:cs="宋体"/>
        </w:rPr>
        <w:t>2、禁止背书的记载</w:t>
      </w:r>
    </w:p>
    <w:p w14:paraId="3A2B9ADC">
      <w:pPr>
        <w:jc w:val="left"/>
        <w:rPr>
          <w:rFonts w:ascii="宋体" w:hAnsi="宋体" w:cs="宋体"/>
        </w:rPr>
      </w:pPr>
      <w:r>
        <w:rPr>
          <w:rFonts w:hint="eastAsia" w:ascii="宋体" w:hAnsi="宋体" w:cs="宋体"/>
        </w:rPr>
        <w:t>（1）背书人在汇票上记载“不得转让”字样，其后手再背书转让的，</w:t>
      </w:r>
      <w:r>
        <w:rPr>
          <w:rFonts w:hint="eastAsia" w:ascii="宋体" w:hAnsi="宋体" w:cs="宋体"/>
          <w:color w:val="FF0000"/>
        </w:rPr>
        <w:t>原背书</w:t>
      </w:r>
      <w:r>
        <w:rPr>
          <w:rFonts w:hint="eastAsia" w:ascii="宋体" w:hAnsi="宋体" w:cs="宋体"/>
        </w:rPr>
        <w:t>人对后手的被背书人不承担保证责任。</w:t>
      </w:r>
    </w:p>
    <w:p w14:paraId="29816DD6">
      <w:pPr>
        <w:jc w:val="left"/>
        <w:rPr>
          <w:rFonts w:hint="eastAsia" w:ascii="宋体" w:hAnsi="宋体" w:cs="宋体"/>
        </w:rPr>
      </w:pPr>
      <w:r>
        <w:rPr>
          <w:rFonts w:hint="eastAsia" w:ascii="宋体" w:hAnsi="宋体" w:cs="宋体"/>
        </w:rPr>
        <w:t>【解释】背书人的禁止背书是背书行为的一项任意记载事项。</w:t>
      </w:r>
    </w:p>
    <w:p w14:paraId="36722223">
      <w:pPr>
        <w:jc w:val="left"/>
        <w:rPr>
          <w:rFonts w:ascii="宋体" w:hAnsi="宋体" w:cs="宋体"/>
        </w:rPr>
      </w:pPr>
      <w:r>
        <w:rPr>
          <w:rFonts w:hint="eastAsia" w:ascii="宋体" w:hAnsi="宋体" w:cs="宋体"/>
        </w:rPr>
        <w:t>（2）法定禁止背书</w:t>
      </w:r>
    </w:p>
    <w:p w14:paraId="58074DFE">
      <w:pPr>
        <w:jc w:val="left"/>
        <w:rPr>
          <w:rFonts w:hint="eastAsia" w:ascii="宋体" w:hAnsi="宋体" w:cs="宋体"/>
        </w:rPr>
      </w:pPr>
      <w:r>
        <w:rPr>
          <w:rFonts w:hint="eastAsia" w:ascii="宋体" w:hAnsi="宋体" w:cs="宋体"/>
        </w:rPr>
        <w:t>汇票</w:t>
      </w:r>
      <w:r>
        <w:rPr>
          <w:rFonts w:hint="eastAsia" w:ascii="宋体" w:hAnsi="宋体" w:cs="宋体"/>
          <w:color w:val="FF0000"/>
        </w:rPr>
        <w:t>被拒绝承兑、被拒绝付款</w:t>
      </w:r>
      <w:r>
        <w:rPr>
          <w:rFonts w:hint="eastAsia" w:ascii="宋体" w:hAnsi="宋体" w:cs="宋体"/>
        </w:rPr>
        <w:t>或者</w:t>
      </w:r>
      <w:r>
        <w:rPr>
          <w:rFonts w:hint="eastAsia" w:ascii="宋体" w:hAnsi="宋体" w:cs="宋体"/>
          <w:color w:val="FF0000"/>
        </w:rPr>
        <w:t>超过付款提示期限</w:t>
      </w:r>
      <w:r>
        <w:rPr>
          <w:rFonts w:hint="eastAsia" w:ascii="宋体" w:hAnsi="宋体" w:cs="宋体"/>
        </w:rPr>
        <w:t>的，不得背书转让；背书转让的，背书人应当承担汇票责任。</w:t>
      </w:r>
    </w:p>
    <w:p w14:paraId="63DCDAE2">
      <w:pPr>
        <w:jc w:val="left"/>
        <w:rPr>
          <w:rFonts w:ascii="宋体" w:hAnsi="宋体" w:cs="宋体"/>
        </w:rPr>
      </w:pPr>
      <w:r>
        <w:rPr>
          <w:rFonts w:hint="eastAsia" w:ascii="宋体" w:hAnsi="宋体" w:cs="宋体"/>
        </w:rPr>
        <w:t>3、背书不得记载的内容</w:t>
      </w:r>
    </w:p>
    <w:p w14:paraId="3BD5A7F7">
      <w:pPr>
        <w:jc w:val="left"/>
        <w:rPr>
          <w:rFonts w:ascii="宋体" w:hAnsi="宋体" w:cs="宋体"/>
        </w:rPr>
      </w:pPr>
      <w:r>
        <w:rPr>
          <w:rFonts w:hint="eastAsia" w:ascii="宋体" w:hAnsi="宋体" w:cs="宋体"/>
        </w:rPr>
        <w:t>（1）</w:t>
      </w:r>
      <w:r>
        <w:rPr>
          <w:rFonts w:hint="eastAsia" w:ascii="宋体" w:hAnsi="宋体" w:cs="宋体"/>
          <w:color w:val="FF0000"/>
        </w:rPr>
        <w:t>附有条件</w:t>
      </w:r>
      <w:r>
        <w:rPr>
          <w:rFonts w:hint="eastAsia" w:ascii="宋体" w:hAnsi="宋体" w:cs="宋体"/>
        </w:rPr>
        <w:t>的背书：</w:t>
      </w:r>
    </w:p>
    <w:p w14:paraId="3FE7A4FB">
      <w:pPr>
        <w:jc w:val="left"/>
        <w:rPr>
          <w:rFonts w:ascii="宋体" w:hAnsi="宋体" w:cs="宋体"/>
        </w:rPr>
      </w:pPr>
      <w:r>
        <w:rPr>
          <w:rFonts w:hint="eastAsia" w:ascii="宋体" w:hAnsi="宋体" w:cs="宋体"/>
        </w:rPr>
        <w:t>背书时附有条件的，所附条件不具有汇票上的效力。</w:t>
      </w:r>
    </w:p>
    <w:p w14:paraId="35C90B2B">
      <w:pPr>
        <w:jc w:val="left"/>
        <w:rPr>
          <w:rFonts w:ascii="宋体" w:hAnsi="宋体" w:cs="宋体"/>
          <w:color w:val="FF0000"/>
        </w:rPr>
      </w:pPr>
      <w:r>
        <w:rPr>
          <w:rFonts w:hint="eastAsia" w:ascii="宋体" w:hAnsi="宋体" w:cs="宋体"/>
        </w:rPr>
        <w:t>（2）</w:t>
      </w:r>
      <w:r>
        <w:rPr>
          <w:rFonts w:hint="eastAsia" w:ascii="宋体" w:hAnsi="宋体" w:cs="宋体"/>
          <w:color w:val="FF0000"/>
        </w:rPr>
        <w:t>部分背书：</w:t>
      </w:r>
    </w:p>
    <w:p w14:paraId="50CFC5C9">
      <w:pPr>
        <w:jc w:val="left"/>
        <w:rPr>
          <w:rFonts w:hint="eastAsia" w:ascii="宋体" w:hAnsi="宋体" w:cs="宋体"/>
        </w:rPr>
      </w:pPr>
      <w:r>
        <w:rPr>
          <w:rFonts w:hint="eastAsia" w:ascii="宋体" w:hAnsi="宋体" w:cs="宋体"/>
        </w:rPr>
        <w:t>将汇票金额的一部分或者将汇票金额分别转让给两人以上的背书无效。</w:t>
      </w:r>
    </w:p>
    <w:p w14:paraId="259C645D">
      <w:pPr>
        <w:jc w:val="left"/>
        <w:rPr>
          <w:rFonts w:ascii="宋体" w:hAnsi="宋体" w:cs="宋体"/>
        </w:rPr>
      </w:pPr>
      <w:r>
        <w:rPr>
          <w:rFonts w:hint="eastAsia" w:ascii="宋体" w:hAnsi="宋体" w:cs="宋体"/>
        </w:rPr>
        <w:t>4、背书连续</w:t>
      </w:r>
    </w:p>
    <w:p w14:paraId="48B17CE5">
      <w:pPr>
        <w:jc w:val="left"/>
        <w:rPr>
          <w:rFonts w:ascii="宋体" w:hAnsi="宋体" w:cs="宋体"/>
        </w:rPr>
      </w:pPr>
      <w:r>
        <w:rPr>
          <w:rFonts w:hint="eastAsia" w:ascii="宋体" w:hAnsi="宋体" w:cs="宋体"/>
        </w:rPr>
        <w:t>（1）背书连续是指在票据转让中，转让汇票的背书人与受让汇票的被背书人在汇票上的签章依次前后衔接。</w:t>
      </w:r>
    </w:p>
    <w:p w14:paraId="1C95DF4B">
      <w:pPr>
        <w:jc w:val="left"/>
        <w:rPr>
          <w:rFonts w:hint="eastAsia" w:ascii="宋体" w:hAnsi="宋体" w:cs="宋体"/>
        </w:rPr>
      </w:pPr>
      <w:r>
        <w:rPr>
          <w:rFonts w:hint="eastAsia" w:ascii="宋体" w:hAnsi="宋体" w:cs="宋体"/>
        </w:rPr>
        <w:t>【解释】票据上记载的多次背书，从第一次到最后一次在形式上都是连续而无间断的。以</w:t>
      </w:r>
      <w:r>
        <w:rPr>
          <w:rFonts w:hint="eastAsia" w:ascii="宋体" w:hAnsi="宋体" w:cs="宋体"/>
          <w:color w:val="FF0000"/>
        </w:rPr>
        <w:t>背书转让</w:t>
      </w:r>
      <w:r>
        <w:rPr>
          <w:rFonts w:hint="eastAsia" w:ascii="宋体" w:hAnsi="宋体" w:cs="宋体"/>
        </w:rPr>
        <w:t>的汇票，</w:t>
      </w:r>
      <w:r>
        <w:rPr>
          <w:rFonts w:hint="eastAsia" w:ascii="宋体" w:hAnsi="宋体" w:cs="宋体"/>
          <w:color w:val="FF0000"/>
        </w:rPr>
        <w:t>背书应当连续</w:t>
      </w:r>
      <w:r>
        <w:rPr>
          <w:rFonts w:hint="eastAsia" w:ascii="宋体" w:hAnsi="宋体" w:cs="宋体"/>
        </w:rPr>
        <w:t>。如果背书不连续，付款人可以拒绝向持票人付款，否则付款人自行承担责任。</w:t>
      </w:r>
    </w:p>
    <w:p w14:paraId="15AAF80C">
      <w:pPr>
        <w:jc w:val="left"/>
        <w:rPr>
          <w:rFonts w:hint="eastAsia" w:ascii="宋体" w:hAnsi="宋体" w:cs="宋体"/>
        </w:rPr>
      </w:pPr>
      <w:r>
        <w:rPr>
          <w:rFonts w:hint="eastAsia" w:ascii="宋体" w:hAnsi="宋体" w:cs="宋体"/>
        </w:rPr>
        <w:t>（2）背书连续主要是指背书在</w:t>
      </w:r>
      <w:r>
        <w:rPr>
          <w:rFonts w:hint="eastAsia" w:ascii="宋体" w:hAnsi="宋体" w:cs="宋体"/>
          <w:color w:val="FF0000"/>
        </w:rPr>
        <w:t>形式上连续，</w:t>
      </w:r>
      <w:r>
        <w:rPr>
          <w:rFonts w:hint="eastAsia" w:ascii="宋体" w:hAnsi="宋体" w:cs="宋体"/>
        </w:rPr>
        <w:t>如果背书在实质上不连续，</w:t>
      </w:r>
      <w:r>
        <w:rPr>
          <w:rFonts w:hint="eastAsia" w:ascii="宋体" w:hAnsi="宋体" w:cs="宋体"/>
          <w:color w:val="FF0000"/>
        </w:rPr>
        <w:t>付款人仍应对持票人付款</w:t>
      </w:r>
      <w:r>
        <w:rPr>
          <w:rFonts w:hint="eastAsia" w:ascii="宋体" w:hAnsi="宋体" w:cs="宋体"/>
        </w:rPr>
        <w:t>；但是，如果付款人</w:t>
      </w:r>
      <w:r>
        <w:rPr>
          <w:rFonts w:hint="eastAsia" w:ascii="宋体" w:hAnsi="宋体" w:cs="宋体"/>
          <w:color w:val="FF0000"/>
        </w:rPr>
        <w:t>明知</w:t>
      </w:r>
      <w:r>
        <w:rPr>
          <w:rFonts w:hint="eastAsia" w:ascii="宋体" w:hAnsi="宋体" w:cs="宋体"/>
        </w:rPr>
        <w:t>持票人不是真正的票据权利人，则</w:t>
      </w:r>
      <w:r>
        <w:rPr>
          <w:rFonts w:hint="eastAsia" w:ascii="宋体" w:hAnsi="宋体" w:cs="宋体"/>
          <w:color w:val="FF0000"/>
        </w:rPr>
        <w:t>不得向持票人付款</w:t>
      </w:r>
      <w:r>
        <w:rPr>
          <w:rFonts w:hint="eastAsia" w:ascii="宋体" w:hAnsi="宋体" w:cs="宋体"/>
        </w:rPr>
        <w:t>，否则应自行承担责任。</w:t>
      </w:r>
    </w:p>
    <w:p w14:paraId="67A855D2">
      <w:pPr>
        <w:jc w:val="left"/>
        <w:rPr>
          <w:rFonts w:ascii="宋体" w:hAnsi="宋体" w:cs="宋体"/>
        </w:rPr>
      </w:pPr>
      <w:r>
        <w:rPr>
          <w:rFonts w:hint="eastAsia" w:ascii="宋体" w:hAnsi="宋体" w:cs="宋体"/>
        </w:rPr>
        <w:t>（3）对于</w:t>
      </w:r>
      <w:r>
        <w:rPr>
          <w:rFonts w:hint="eastAsia" w:ascii="宋体" w:hAnsi="宋体" w:cs="宋体"/>
          <w:color w:val="FF0000"/>
        </w:rPr>
        <w:t>非经背书转让</w:t>
      </w:r>
      <w:r>
        <w:rPr>
          <w:rFonts w:hint="eastAsia" w:ascii="宋体" w:hAnsi="宋体" w:cs="宋体"/>
        </w:rPr>
        <w:t>，而以其他合法方式（如税收、继承、赠与等）取得汇票的，不涉及背书连续的问题；只要取得票据的人</w:t>
      </w:r>
      <w:r>
        <w:rPr>
          <w:rFonts w:hint="eastAsia" w:ascii="宋体" w:hAnsi="宋体" w:cs="宋体"/>
          <w:color w:val="FF0000"/>
        </w:rPr>
        <w:t>依法举证，证明其汇票权利</w:t>
      </w:r>
      <w:r>
        <w:rPr>
          <w:rFonts w:hint="eastAsia" w:ascii="宋体" w:hAnsi="宋体" w:cs="宋体"/>
        </w:rPr>
        <w:t>，就可以享有票据上的权利。</w:t>
      </w:r>
    </w:p>
    <w:p w14:paraId="79D93D74">
      <w:pPr>
        <w:jc w:val="left"/>
        <w:rPr>
          <w:rFonts w:ascii="宋体" w:hAnsi="宋体" w:cs="宋体"/>
        </w:rPr>
      </w:pPr>
    </w:p>
    <w:p w14:paraId="2FB65F45">
      <w:pPr>
        <w:jc w:val="left"/>
        <w:rPr>
          <w:rFonts w:ascii="宋体" w:hAnsi="宋体" w:cs="宋体"/>
        </w:rPr>
      </w:pPr>
      <w:r>
        <w:rPr>
          <w:rFonts w:hint="eastAsia" w:ascii="宋体" w:hAnsi="宋体" w:cs="宋体"/>
        </w:rPr>
        <w:t>【例-单选题】下列关于背书的记载事项说法正确的是（  ）。</w:t>
      </w:r>
    </w:p>
    <w:p w14:paraId="0AA5A7BE">
      <w:pPr>
        <w:jc w:val="left"/>
        <w:rPr>
          <w:rFonts w:ascii="宋体" w:hAnsi="宋体" w:cs="宋体"/>
        </w:rPr>
      </w:pPr>
      <w:r>
        <w:rPr>
          <w:rFonts w:hint="eastAsia" w:ascii="宋体" w:hAnsi="宋体" w:cs="宋体"/>
        </w:rPr>
        <w:t>A.背书未记载日期的，视为在汇票到期日前背书</w:t>
      </w:r>
    </w:p>
    <w:p w14:paraId="3A343F5D">
      <w:pPr>
        <w:jc w:val="left"/>
        <w:rPr>
          <w:rFonts w:ascii="宋体" w:hAnsi="宋体" w:cs="宋体"/>
        </w:rPr>
      </w:pPr>
      <w:r>
        <w:rPr>
          <w:rFonts w:hint="eastAsia" w:ascii="宋体" w:hAnsi="宋体" w:cs="宋体"/>
        </w:rPr>
        <w:t>B.背书未记载日期的，视为在汇票到期日后背书</w:t>
      </w:r>
    </w:p>
    <w:p w14:paraId="16777244">
      <w:pPr>
        <w:jc w:val="left"/>
        <w:rPr>
          <w:rFonts w:ascii="宋体" w:hAnsi="宋体" w:cs="宋体"/>
        </w:rPr>
      </w:pPr>
      <w:r>
        <w:rPr>
          <w:rFonts w:hint="eastAsia" w:ascii="宋体" w:hAnsi="宋体" w:cs="宋体"/>
        </w:rPr>
        <w:t>C.背书附条件的， 背书无效</w:t>
      </w:r>
    </w:p>
    <w:p w14:paraId="3986B2DC">
      <w:pPr>
        <w:jc w:val="left"/>
        <w:rPr>
          <w:rFonts w:ascii="宋体" w:hAnsi="宋体" w:cs="宋体"/>
        </w:rPr>
      </w:pPr>
      <w:r>
        <w:rPr>
          <w:rFonts w:hint="eastAsia" w:ascii="宋体" w:hAnsi="宋体" w:cs="宋体"/>
        </w:rPr>
        <w:t>D.背书未记载日期的, 背书无效</w:t>
      </w:r>
    </w:p>
    <w:p w14:paraId="4F8E4BDA">
      <w:pPr>
        <w:jc w:val="left"/>
        <w:rPr>
          <w:rFonts w:ascii="宋体" w:hAnsi="宋体" w:cs="宋体"/>
        </w:rPr>
      </w:pPr>
      <w:r>
        <w:rPr>
          <w:rFonts w:hint="eastAsia" w:ascii="宋体" w:hAnsi="宋体" w:cs="宋体"/>
        </w:rPr>
        <w:t>答案：A</w:t>
      </w:r>
    </w:p>
    <w:p w14:paraId="299B4F01">
      <w:pPr>
        <w:jc w:val="left"/>
        <w:rPr>
          <w:rFonts w:ascii="宋体" w:hAnsi="宋体" w:cs="宋体"/>
        </w:rPr>
      </w:pPr>
      <w:r>
        <w:rPr>
          <w:rFonts w:hint="eastAsia" w:ascii="宋体" w:hAnsi="宋体" w:cs="宋体"/>
        </w:rPr>
        <w:t>解析：（1）选项A正确，BD错误：背书未记载日期的，视为在汇票到期日前背书。</w:t>
      </w:r>
    </w:p>
    <w:p w14:paraId="35D57872">
      <w:pPr>
        <w:jc w:val="left"/>
        <w:rPr>
          <w:rFonts w:ascii="宋体" w:hAnsi="宋体" w:cs="宋体"/>
        </w:rPr>
      </w:pPr>
      <w:r>
        <w:rPr>
          <w:rFonts w:hint="eastAsia" w:ascii="宋体" w:hAnsi="宋体" w:cs="宋体"/>
        </w:rPr>
        <w:t>（2）选项C错误：背书时附有条件的，所附条件不具有汇票上的效力，背书有效。</w:t>
      </w:r>
    </w:p>
    <w:p w14:paraId="064DEEB4">
      <w:pPr>
        <w:overflowPunct w:val="0"/>
        <w:jc w:val="left"/>
        <w:rPr>
          <w:rFonts w:ascii="宋体" w:hAnsi="宋体" w:cs="宋体"/>
        </w:rPr>
      </w:pPr>
    </w:p>
    <w:p w14:paraId="50FC4CC5">
      <w:pPr>
        <w:jc w:val="left"/>
        <w:rPr>
          <w:rFonts w:ascii="宋体" w:hAnsi="宋体" w:cs="宋体"/>
        </w:rPr>
      </w:pPr>
      <w:r>
        <w:rPr>
          <w:rFonts w:hint="eastAsia" w:ascii="宋体" w:hAnsi="宋体" w:cs="宋体"/>
        </w:rPr>
        <w:t>【例-判断题】甲公司签发一张由自己承兑的商业承兑汇票交付给乙公司，乙公司在票据背面记载“不得转让”字样并签章后背书转让给丙公司，丙公司又背书转让给丁公司，丁公司在该票据到期日后5天内向甲公司请求付款时遭到拒绝。此时，丁公司只能向丙公司行使追索权。（  ）</w:t>
      </w:r>
    </w:p>
    <w:p w14:paraId="75F316C4">
      <w:pPr>
        <w:jc w:val="left"/>
        <w:rPr>
          <w:rFonts w:ascii="宋体" w:hAnsi="宋体" w:cs="宋体"/>
        </w:rPr>
      </w:pPr>
      <w:r>
        <w:rPr>
          <w:rFonts w:hint="eastAsia" w:ascii="宋体" w:hAnsi="宋体" w:cs="宋体"/>
        </w:rPr>
        <w:t>答案：×</w:t>
      </w:r>
    </w:p>
    <w:p w14:paraId="12804119">
      <w:pPr>
        <w:jc w:val="left"/>
        <w:rPr>
          <w:rFonts w:ascii="宋体" w:hAnsi="宋体" w:cs="宋体"/>
        </w:rPr>
      </w:pPr>
      <w:r>
        <w:rPr>
          <w:rFonts w:hint="eastAsia" w:ascii="宋体" w:hAnsi="宋体" w:cs="宋体"/>
        </w:rPr>
        <w:t>解析：背书人在汇票上记载“不得转让”字样，其后手再背书转让的，原背书人对后手的被背书人不承担保证责任。但不影响其他票据当事人承担票据责任。如：出票人甲。</w:t>
      </w:r>
    </w:p>
    <w:p w14:paraId="714B8A65">
      <w:pPr>
        <w:overflowPunct w:val="0"/>
        <w:jc w:val="left"/>
        <w:rPr>
          <w:rFonts w:ascii="宋体" w:hAnsi="宋体" w:cs="宋体"/>
        </w:rPr>
      </w:pPr>
    </w:p>
    <w:p w14:paraId="7A28EE16">
      <w:pPr>
        <w:jc w:val="left"/>
        <w:rPr>
          <w:rFonts w:ascii="宋体" w:hAnsi="宋体" w:cs="宋体"/>
        </w:rPr>
      </w:pPr>
      <w:r>
        <w:rPr>
          <w:rFonts w:hint="eastAsia" w:ascii="宋体" w:hAnsi="宋体" w:cs="宋体"/>
        </w:rPr>
        <w:t>【例-多选题】根据《票据法》的规定，下列情形中，属于汇票背书行为无效的有（  ）。</w:t>
      </w:r>
    </w:p>
    <w:p w14:paraId="6B2745D7">
      <w:pPr>
        <w:jc w:val="left"/>
        <w:rPr>
          <w:rFonts w:ascii="宋体" w:hAnsi="宋体" w:cs="宋体"/>
        </w:rPr>
      </w:pPr>
      <w:r>
        <w:rPr>
          <w:rFonts w:hint="eastAsia" w:ascii="宋体" w:hAnsi="宋体" w:cs="宋体"/>
        </w:rPr>
        <w:t>A.附有条件的背书</w:t>
      </w:r>
    </w:p>
    <w:p w14:paraId="5CE12C78">
      <w:pPr>
        <w:jc w:val="left"/>
        <w:rPr>
          <w:rFonts w:ascii="宋体" w:hAnsi="宋体" w:cs="宋体"/>
        </w:rPr>
      </w:pPr>
      <w:r>
        <w:rPr>
          <w:rFonts w:hint="eastAsia" w:ascii="宋体" w:hAnsi="宋体" w:cs="宋体"/>
        </w:rPr>
        <w:t>B.只将汇票金额的一部分进行转让的背书</w:t>
      </w:r>
    </w:p>
    <w:p w14:paraId="134593C6">
      <w:pPr>
        <w:jc w:val="left"/>
        <w:rPr>
          <w:rFonts w:ascii="宋体" w:hAnsi="宋体" w:cs="宋体"/>
        </w:rPr>
      </w:pPr>
      <w:r>
        <w:rPr>
          <w:rFonts w:hint="eastAsia" w:ascii="宋体" w:hAnsi="宋体" w:cs="宋体"/>
        </w:rPr>
        <w:t>C.将汇票金额分别转让给予二人或二人以上的背书</w:t>
      </w:r>
    </w:p>
    <w:p w14:paraId="657D3F63">
      <w:pPr>
        <w:jc w:val="left"/>
        <w:rPr>
          <w:rFonts w:hint="eastAsia" w:ascii="宋体" w:hAnsi="宋体" w:cs="宋体"/>
        </w:rPr>
      </w:pPr>
      <w:r>
        <w:rPr>
          <w:rFonts w:hint="eastAsia" w:ascii="宋体" w:hAnsi="宋体" w:cs="宋体"/>
        </w:rPr>
        <w:t>D.背书人在汇票上记载“不得转让”，其后手又进行背书转让的</w:t>
      </w:r>
    </w:p>
    <w:p w14:paraId="037B560D">
      <w:pPr>
        <w:jc w:val="left"/>
        <w:rPr>
          <w:rFonts w:ascii="宋体" w:hAnsi="宋体" w:cs="宋体"/>
        </w:rPr>
      </w:pPr>
      <w:r>
        <w:rPr>
          <w:rFonts w:hint="eastAsia" w:ascii="宋体" w:hAnsi="宋体" w:cs="宋体"/>
        </w:rPr>
        <w:t>答案：BC</w:t>
      </w:r>
    </w:p>
    <w:p w14:paraId="5596CAA5">
      <w:pPr>
        <w:jc w:val="left"/>
        <w:rPr>
          <w:rFonts w:ascii="宋体" w:hAnsi="宋体" w:cs="宋体"/>
        </w:rPr>
      </w:pPr>
      <w:r>
        <w:rPr>
          <w:rFonts w:hint="eastAsia" w:ascii="宋体" w:hAnsi="宋体" w:cs="宋体"/>
        </w:rPr>
        <w:t>解析：（1）选项A：根据规定，附有条件的背书，所附条件不具有票据上效力，背书有效；</w:t>
      </w:r>
    </w:p>
    <w:p w14:paraId="0EE22A35">
      <w:pPr>
        <w:jc w:val="left"/>
        <w:rPr>
          <w:rFonts w:ascii="宋体" w:hAnsi="宋体" w:cs="宋体"/>
        </w:rPr>
      </w:pPr>
      <w:r>
        <w:rPr>
          <w:rFonts w:hint="eastAsia" w:ascii="宋体" w:hAnsi="宋体" w:cs="宋体"/>
        </w:rPr>
        <w:t>（2）选项D：背书人在汇票上记载“不得转让”，其后手又进行背书转让的，原背书人对后手的被背书人不承担票据责任，背书本身还是有效的。</w:t>
      </w:r>
    </w:p>
    <w:p w14:paraId="6E0E94DC">
      <w:pPr>
        <w:overflowPunct w:val="0"/>
        <w:jc w:val="left"/>
        <w:rPr>
          <w:rFonts w:ascii="宋体" w:hAnsi="宋体" w:cs="宋体"/>
        </w:rPr>
      </w:pPr>
    </w:p>
    <w:p w14:paraId="3BF8C392">
      <w:pPr>
        <w:jc w:val="left"/>
        <w:rPr>
          <w:rFonts w:ascii="宋体" w:hAnsi="宋体" w:cs="宋体"/>
        </w:rPr>
      </w:pPr>
      <w:r>
        <w:rPr>
          <w:rFonts w:hint="eastAsia" w:ascii="宋体" w:hAnsi="宋体" w:cs="宋体"/>
        </w:rPr>
        <w:t>5、委托收款背书和质押背书</w:t>
      </w:r>
    </w:p>
    <w:p w14:paraId="3752121C">
      <w:pPr>
        <w:jc w:val="left"/>
        <w:rPr>
          <w:rFonts w:hint="eastAsia" w:ascii="宋体" w:hAnsi="宋体" w:cs="宋体"/>
        </w:rPr>
      </w:pPr>
      <w:r>
        <w:rPr>
          <w:rFonts w:hint="eastAsia" w:ascii="宋体" w:hAnsi="宋体" w:cs="宋体"/>
        </w:rPr>
        <w:t>委托收款背书和质押背书属</w:t>
      </w:r>
      <w:r>
        <w:rPr>
          <w:rFonts w:hint="eastAsia" w:ascii="宋体" w:hAnsi="宋体" w:cs="宋体"/>
          <w:color w:val="FF0000"/>
        </w:rPr>
        <w:t>非转让背书</w:t>
      </w:r>
      <w:r>
        <w:rPr>
          <w:rFonts w:hint="eastAsia" w:ascii="宋体" w:hAnsi="宋体" w:cs="宋体"/>
        </w:rPr>
        <w:t>，具有自己的特殊性。</w:t>
      </w:r>
    </w:p>
    <w:p w14:paraId="53F13ADD">
      <w:pPr>
        <w:jc w:val="left"/>
        <w:rPr>
          <w:rFonts w:ascii="宋体" w:hAnsi="宋体" w:cs="宋体"/>
        </w:rPr>
      </w:pPr>
      <w:r>
        <w:rPr>
          <w:rFonts w:hint="eastAsia" w:ascii="宋体" w:hAnsi="宋体" w:cs="宋体"/>
        </w:rPr>
        <w:t>（1）委托收款背书</w:t>
      </w:r>
    </w:p>
    <w:p w14:paraId="50136999">
      <w:pPr>
        <w:jc w:val="left"/>
        <w:rPr>
          <w:rFonts w:ascii="宋体" w:hAnsi="宋体" w:cs="宋体"/>
        </w:rPr>
      </w:pPr>
      <w:r>
        <w:rPr>
          <w:rFonts w:hint="eastAsia" w:ascii="宋体" w:hAnsi="宋体" w:cs="宋体"/>
        </w:rPr>
        <w:t>背书记载</w:t>
      </w:r>
      <w:r>
        <w:rPr>
          <w:rFonts w:hint="eastAsia" w:ascii="宋体" w:hAnsi="宋体" w:cs="宋体"/>
          <w:color w:val="FF0000"/>
        </w:rPr>
        <w:t>“委托收款”</w:t>
      </w:r>
      <w:r>
        <w:rPr>
          <w:rFonts w:hint="eastAsia" w:ascii="宋体" w:hAnsi="宋体" w:cs="宋体"/>
        </w:rPr>
        <w:t>字样的，被背书人有权代背书人行使被委托的汇票权利（可以代为行使付款请求权和追索权）；但是，被背书人</w:t>
      </w:r>
      <w:r>
        <w:rPr>
          <w:rFonts w:hint="eastAsia" w:ascii="宋体" w:hAnsi="宋体" w:cs="宋体"/>
          <w:color w:val="FF0000"/>
        </w:rPr>
        <w:t>不得再以背书转让</w:t>
      </w:r>
      <w:r>
        <w:rPr>
          <w:rFonts w:hint="eastAsia" w:ascii="宋体" w:hAnsi="宋体" w:cs="宋体"/>
        </w:rPr>
        <w:t>汇票权利。</w:t>
      </w:r>
    </w:p>
    <w:p w14:paraId="0CEC0F2D">
      <w:pPr>
        <w:jc w:val="left"/>
        <w:rPr>
          <w:rFonts w:hint="eastAsia" w:ascii="宋体" w:hAnsi="宋体" w:cs="宋体"/>
        </w:rPr>
      </w:pPr>
      <w:r>
        <w:rPr>
          <w:rFonts w:hint="eastAsia" w:ascii="宋体" w:hAnsi="宋体" w:cs="宋体"/>
        </w:rPr>
        <w:t>【解释】委托收款背书与其他背书一样，持票人依据法律规定的记载事项作成背书并交付，才能生效。</w:t>
      </w:r>
    </w:p>
    <w:p w14:paraId="33BCD6DD">
      <w:pPr>
        <w:jc w:val="left"/>
        <w:rPr>
          <w:rFonts w:ascii="宋体" w:hAnsi="宋体" w:cs="宋体"/>
        </w:rPr>
      </w:pPr>
      <w:r>
        <w:rPr>
          <w:rFonts w:hint="eastAsia" w:ascii="宋体" w:hAnsi="宋体" w:cs="宋体"/>
        </w:rPr>
        <w:t>（2）质押背书</w:t>
      </w:r>
    </w:p>
    <w:p w14:paraId="7DCBD00B">
      <w:pPr>
        <w:jc w:val="left"/>
        <w:rPr>
          <w:rFonts w:hint="eastAsia" w:ascii="宋体" w:hAnsi="宋体" w:cs="宋体"/>
        </w:rPr>
      </w:pPr>
      <w:r>
        <w:rPr>
          <w:rFonts w:hint="eastAsia" w:ascii="宋体" w:hAnsi="宋体" w:cs="宋体"/>
        </w:rPr>
        <w:t>质押背书成立后，背书人仍然是票据权利人，被背书人并不因此而取得票据权利；但是，</w:t>
      </w:r>
      <w:r>
        <w:rPr>
          <w:rFonts w:hint="eastAsia" w:ascii="宋体" w:hAnsi="宋体" w:cs="宋体"/>
          <w:color w:val="FF0000"/>
        </w:rPr>
        <w:t>被背书人取得质权人地位</w:t>
      </w:r>
      <w:r>
        <w:rPr>
          <w:rFonts w:hint="eastAsia" w:ascii="宋体" w:hAnsi="宋体" w:cs="宋体"/>
        </w:rPr>
        <w:t>后，在背书人不履行其债务的情况下，可以行使票据权利，并从票据金额中按担保债权的数额优先得到偿还；如果背书人履行了所担保的债务，被背书人则必须将票据返还背书人。</w:t>
      </w:r>
    </w:p>
    <w:p w14:paraId="67D90EDF">
      <w:pPr>
        <w:jc w:val="left"/>
        <w:rPr>
          <w:rFonts w:ascii="宋体" w:hAnsi="宋体" w:cs="宋体"/>
          <w:color w:val="FF0000"/>
        </w:rPr>
      </w:pPr>
      <w:r>
        <w:rPr>
          <w:rFonts w:hint="eastAsia" w:ascii="宋体" w:hAnsi="宋体" w:cs="宋体"/>
        </w:rPr>
        <w:t>【解释】质押背书与其他背书一样，也必须依照法定的形式作成背书并</w:t>
      </w:r>
      <w:r>
        <w:rPr>
          <w:rFonts w:hint="eastAsia" w:ascii="宋体" w:hAnsi="宋体" w:cs="宋体"/>
          <w:color w:val="FF0000"/>
        </w:rPr>
        <w:t>交付</w:t>
      </w:r>
      <w:r>
        <w:rPr>
          <w:rFonts w:hint="eastAsia" w:ascii="宋体" w:hAnsi="宋体" w:cs="宋体"/>
        </w:rPr>
        <w:t>，以票据质押，应当背书记载“质押”字样，但如果在票据上记载质押文句表明了质押意思的（如“担保”、“设质”等），也应视为其有效。以汇票设定质押时，出质人在汇票上只记载了“质押”字样而未在票据上签章的，或者出质人未在汇票、粘单上记载“质押”字样而另行签订质押合同、质押条款的，</w:t>
      </w:r>
      <w:r>
        <w:rPr>
          <w:rFonts w:hint="eastAsia" w:ascii="宋体" w:hAnsi="宋体" w:cs="宋体"/>
          <w:color w:val="FF0000"/>
        </w:rPr>
        <w:t>不构成票据质押。</w:t>
      </w:r>
    </w:p>
    <w:p w14:paraId="63C0E93D">
      <w:pPr>
        <w:overflowPunct w:val="0"/>
        <w:jc w:val="left"/>
        <w:rPr>
          <w:rFonts w:ascii="宋体" w:hAnsi="宋体" w:cs="宋体"/>
        </w:rPr>
      </w:pPr>
    </w:p>
    <w:p w14:paraId="7AABA574">
      <w:pPr>
        <w:jc w:val="left"/>
        <w:rPr>
          <w:rFonts w:ascii="宋体" w:hAnsi="宋体" w:cs="宋体"/>
        </w:rPr>
      </w:pPr>
      <w:r>
        <w:rPr>
          <w:rFonts w:hint="eastAsia" w:ascii="宋体" w:hAnsi="宋体" w:cs="宋体"/>
        </w:rPr>
        <w:t>【例-单选题】甲公司在向乙银行申请贷款时以一张银行承兑汇票作质押担保。下列关于甲公司汇票质押生效要件的表述中，符合票据法律制度规定的是（  ）。</w:t>
      </w:r>
    </w:p>
    <w:p w14:paraId="2339647B">
      <w:pPr>
        <w:jc w:val="left"/>
        <w:rPr>
          <w:rFonts w:ascii="宋体" w:hAnsi="宋体" w:cs="宋体"/>
        </w:rPr>
      </w:pPr>
      <w:r>
        <w:rPr>
          <w:rFonts w:hint="eastAsia" w:ascii="宋体" w:hAnsi="宋体" w:cs="宋体"/>
        </w:rPr>
        <w:t>A.甲公司只须和乙银行签订该汇票的质押合同即可生效</w:t>
      </w:r>
    </w:p>
    <w:p w14:paraId="70EB3896">
      <w:pPr>
        <w:jc w:val="left"/>
        <w:rPr>
          <w:rFonts w:ascii="宋体" w:hAnsi="宋体" w:cs="宋体"/>
        </w:rPr>
      </w:pPr>
      <w:r>
        <w:rPr>
          <w:rFonts w:hint="eastAsia" w:ascii="宋体" w:hAnsi="宋体" w:cs="宋体"/>
        </w:rPr>
        <w:t>B.甲公司只须将该汇票交付乙银行占有即可生效</w:t>
      </w:r>
    </w:p>
    <w:p w14:paraId="429478DC">
      <w:pPr>
        <w:jc w:val="left"/>
        <w:rPr>
          <w:rFonts w:ascii="宋体" w:hAnsi="宋体" w:cs="宋体"/>
        </w:rPr>
      </w:pPr>
      <w:r>
        <w:rPr>
          <w:rFonts w:hint="eastAsia" w:ascii="宋体" w:hAnsi="宋体" w:cs="宋体"/>
        </w:rPr>
        <w:t>C.甲公司只须向乙银行作该汇票的转让背书即可生效</w:t>
      </w:r>
    </w:p>
    <w:p w14:paraId="20D389C2">
      <w:pPr>
        <w:jc w:val="left"/>
        <w:rPr>
          <w:rFonts w:hint="eastAsia" w:ascii="宋体" w:hAnsi="宋体" w:cs="宋体"/>
        </w:rPr>
      </w:pPr>
      <w:r>
        <w:rPr>
          <w:rFonts w:hint="eastAsia" w:ascii="宋体" w:hAnsi="宋体" w:cs="宋体"/>
        </w:rPr>
        <w:t>D.甲公司只须在该汇票上记载“质押”字样、乙银行名称并签章即可生效</w:t>
      </w:r>
    </w:p>
    <w:p w14:paraId="11566E85">
      <w:pPr>
        <w:jc w:val="left"/>
        <w:rPr>
          <w:rFonts w:ascii="宋体" w:hAnsi="宋体" w:cs="宋体"/>
        </w:rPr>
      </w:pPr>
      <w:r>
        <w:rPr>
          <w:rFonts w:hint="eastAsia" w:ascii="宋体" w:hAnsi="宋体" w:cs="宋体"/>
        </w:rPr>
        <w:t>答案：D</w:t>
      </w:r>
    </w:p>
    <w:p w14:paraId="5C254973">
      <w:pPr>
        <w:jc w:val="left"/>
        <w:rPr>
          <w:rFonts w:ascii="宋体" w:hAnsi="宋体" w:cs="宋体"/>
        </w:rPr>
      </w:pPr>
      <w:r>
        <w:rPr>
          <w:rFonts w:hint="eastAsia" w:ascii="宋体" w:hAnsi="宋体" w:cs="宋体"/>
        </w:rPr>
        <w:t>解析：质押背书需要在汇票上记载“质押”字样，并在票据上签章。</w:t>
      </w:r>
    </w:p>
    <w:p w14:paraId="61B482A5">
      <w:pPr>
        <w:overflowPunct w:val="0"/>
        <w:jc w:val="left"/>
        <w:rPr>
          <w:rFonts w:ascii="宋体" w:hAnsi="宋体" w:cs="宋体"/>
        </w:rPr>
      </w:pPr>
    </w:p>
    <w:p w14:paraId="3C6B8980">
      <w:pPr>
        <w:jc w:val="left"/>
        <w:rPr>
          <w:rFonts w:ascii="宋体" w:hAnsi="宋体" w:cs="宋体"/>
          <w:color w:val="FF0000"/>
        </w:rPr>
      </w:pPr>
      <w:r>
        <w:rPr>
          <w:rFonts w:hint="eastAsia" w:ascii="宋体" w:hAnsi="宋体" w:cs="宋体"/>
          <w:color w:val="FF0000"/>
        </w:rPr>
        <w:t>考点7：商业汇票的承兑（★★）</w:t>
      </w:r>
    </w:p>
    <w:p w14:paraId="33683F48">
      <w:pPr>
        <w:jc w:val="left"/>
        <w:rPr>
          <w:rFonts w:ascii="宋体" w:hAnsi="宋体" w:cs="宋体"/>
        </w:rPr>
      </w:pPr>
      <w:r>
        <w:rPr>
          <w:rFonts w:hint="eastAsia" w:ascii="宋体" w:hAnsi="宋体" w:cs="宋体"/>
        </w:rPr>
        <w:t>承兑是指汇票付款人承诺在汇票到期日支付汇票金额的票据行为。承兑是</w:t>
      </w:r>
      <w:r>
        <w:rPr>
          <w:rFonts w:hint="eastAsia" w:ascii="宋体" w:hAnsi="宋体" w:cs="宋体"/>
          <w:color w:val="FF0000"/>
        </w:rPr>
        <w:t>远期商业汇票特有</w:t>
      </w:r>
      <w:r>
        <w:rPr>
          <w:rFonts w:hint="eastAsia" w:ascii="宋体" w:hAnsi="宋体" w:cs="宋体"/>
        </w:rPr>
        <w:t>的制度。付款人承兑汇票后，作为汇票承兑人，便成为汇票的主债务人，应当承担到期付款的责任。</w:t>
      </w:r>
    </w:p>
    <w:p w14:paraId="7C3F8B52">
      <w:pPr>
        <w:jc w:val="left"/>
        <w:rPr>
          <w:rFonts w:ascii="宋体" w:hAnsi="宋体" w:cs="宋体"/>
        </w:rPr>
      </w:pPr>
      <w:r>
        <w:rPr>
          <w:rFonts w:hint="eastAsia" w:ascii="宋体" w:hAnsi="宋体" w:cs="宋体"/>
        </w:rPr>
        <w:t>1、提示承兑期限</w:t>
      </w:r>
    </w:p>
    <w:p w14:paraId="03E48E7E">
      <w:pPr>
        <w:jc w:val="left"/>
        <w:rPr>
          <w:rFonts w:ascii="宋体" w:hAnsi="宋体" w:cs="宋体"/>
        </w:rPr>
      </w:pPr>
      <w:r>
        <w:rPr>
          <w:rFonts w:hint="eastAsia" w:ascii="宋体" w:hAnsi="宋体" w:cs="宋体"/>
        </w:rPr>
        <w:t>（1）定日付款或者出票后定期付款的汇票：</w:t>
      </w:r>
      <w:r>
        <w:rPr>
          <w:rFonts w:hint="eastAsia" w:ascii="宋体" w:hAnsi="宋体" w:cs="宋体"/>
          <w:color w:val="FF0000"/>
        </w:rPr>
        <w:t>到期日前</w:t>
      </w:r>
      <w:r>
        <w:rPr>
          <w:rFonts w:hint="eastAsia" w:ascii="宋体" w:hAnsi="宋体" w:cs="宋体"/>
        </w:rPr>
        <w:t>提示承兑；</w:t>
      </w:r>
    </w:p>
    <w:p w14:paraId="5513C175">
      <w:pPr>
        <w:jc w:val="left"/>
        <w:rPr>
          <w:rFonts w:ascii="宋体" w:hAnsi="宋体" w:cs="宋体"/>
        </w:rPr>
      </w:pPr>
      <w:r>
        <w:rPr>
          <w:rFonts w:hint="eastAsia" w:ascii="宋体" w:hAnsi="宋体" w:cs="宋体"/>
        </w:rPr>
        <w:t>（2）见票后定期付款的汇票：</w:t>
      </w:r>
      <w:r>
        <w:rPr>
          <w:rFonts w:hint="eastAsia" w:ascii="宋体" w:hAnsi="宋体" w:cs="宋体"/>
          <w:color w:val="FF0000"/>
        </w:rPr>
        <w:t>自出票之日起1个月内</w:t>
      </w:r>
      <w:r>
        <w:rPr>
          <w:rFonts w:hint="eastAsia" w:ascii="宋体" w:hAnsi="宋体" w:cs="宋体"/>
        </w:rPr>
        <w:t>提示承兑。</w:t>
      </w:r>
    </w:p>
    <w:p w14:paraId="41C6F7F2">
      <w:pPr>
        <w:jc w:val="left"/>
        <w:rPr>
          <w:rFonts w:ascii="宋体" w:hAnsi="宋体" w:cs="宋体"/>
          <w:color w:val="FF0000"/>
        </w:rPr>
      </w:pPr>
      <w:r>
        <w:rPr>
          <w:rFonts w:hint="eastAsia" w:ascii="宋体" w:hAnsi="宋体" w:cs="宋体"/>
        </w:rPr>
        <w:t>（3）见票即付的票据：</w:t>
      </w:r>
      <w:r>
        <w:rPr>
          <w:rFonts w:hint="eastAsia" w:ascii="宋体" w:hAnsi="宋体" w:cs="宋体"/>
          <w:color w:val="FF0000"/>
        </w:rPr>
        <w:t>无需提示承兑。</w:t>
      </w:r>
    </w:p>
    <w:p w14:paraId="16704ADD">
      <w:pPr>
        <w:jc w:val="left"/>
        <w:rPr>
          <w:rFonts w:hint="eastAsia" w:ascii="宋体" w:hAnsi="宋体" w:cs="宋体"/>
        </w:rPr>
      </w:pPr>
      <w:r>
        <w:rPr>
          <w:rFonts w:hint="eastAsia" w:ascii="宋体" w:hAnsi="宋体" w:cs="宋体"/>
        </w:rPr>
        <w:t>【解释】票据上记载有</w:t>
      </w:r>
      <w:r>
        <w:rPr>
          <w:rFonts w:hint="eastAsia" w:ascii="宋体" w:hAnsi="宋体" w:cs="宋体"/>
          <w:color w:val="FF0000"/>
        </w:rPr>
        <w:t>“见票即付”</w:t>
      </w:r>
      <w:r>
        <w:rPr>
          <w:rFonts w:hint="eastAsia" w:ascii="宋体" w:hAnsi="宋体" w:cs="宋体"/>
        </w:rPr>
        <w:t>的汇票及</w:t>
      </w:r>
      <w:r>
        <w:rPr>
          <w:rFonts w:hint="eastAsia" w:ascii="宋体" w:hAnsi="宋体" w:cs="宋体"/>
          <w:color w:val="FF0000"/>
        </w:rPr>
        <w:t>没有记载付款日期</w:t>
      </w:r>
      <w:r>
        <w:rPr>
          <w:rFonts w:hint="eastAsia" w:ascii="宋体" w:hAnsi="宋体" w:cs="宋体"/>
        </w:rPr>
        <w:t>的汇票，均属于见票即付，该汇票无须提示承兑。</w:t>
      </w:r>
    </w:p>
    <w:p w14:paraId="39577B66">
      <w:pPr>
        <w:jc w:val="left"/>
        <w:rPr>
          <w:rFonts w:ascii="宋体" w:hAnsi="宋体" w:cs="宋体"/>
        </w:rPr>
      </w:pPr>
      <w:r>
        <w:rPr>
          <w:rFonts w:hint="eastAsia" w:ascii="宋体" w:hAnsi="宋体" w:cs="宋体"/>
        </w:rPr>
        <w:t>2、逾期提示承兑</w:t>
      </w:r>
    </w:p>
    <w:p w14:paraId="17EAE746">
      <w:pPr>
        <w:jc w:val="left"/>
        <w:rPr>
          <w:rFonts w:hint="eastAsia" w:ascii="宋体" w:hAnsi="宋体" w:cs="宋体"/>
        </w:rPr>
      </w:pPr>
      <w:r>
        <w:rPr>
          <w:rFonts w:hint="eastAsia" w:ascii="宋体" w:hAnsi="宋体" w:cs="宋体"/>
        </w:rPr>
        <w:t>如果持票人</w:t>
      </w:r>
      <w:r>
        <w:rPr>
          <w:rFonts w:hint="eastAsia" w:ascii="宋体" w:hAnsi="宋体" w:cs="宋体"/>
          <w:color w:val="FF0000"/>
        </w:rPr>
        <w:t>超过法定期限提示承兑</w:t>
      </w:r>
      <w:r>
        <w:rPr>
          <w:rFonts w:hint="eastAsia" w:ascii="宋体" w:hAnsi="宋体" w:cs="宋体"/>
        </w:rPr>
        <w:t>的，即丧失对除出票人以外其他前手的追索权（只能向出票人行使追索权）。</w:t>
      </w:r>
    </w:p>
    <w:p w14:paraId="5D335A14">
      <w:pPr>
        <w:jc w:val="left"/>
        <w:rPr>
          <w:rFonts w:ascii="宋体" w:hAnsi="宋体" w:cs="宋体"/>
        </w:rPr>
      </w:pPr>
      <w:r>
        <w:rPr>
          <w:rFonts w:hint="eastAsia" w:ascii="宋体" w:hAnsi="宋体" w:cs="宋体"/>
        </w:rPr>
        <w:t>3、承兑</w:t>
      </w:r>
    </w:p>
    <w:p w14:paraId="1604642B">
      <w:pPr>
        <w:jc w:val="left"/>
        <w:rPr>
          <w:rFonts w:ascii="宋体" w:hAnsi="宋体" w:cs="宋体"/>
          <w:color w:val="FF0000"/>
        </w:rPr>
      </w:pPr>
      <w:r>
        <w:rPr>
          <w:rFonts w:hint="eastAsia" w:ascii="宋体" w:hAnsi="宋体" w:cs="宋体"/>
        </w:rPr>
        <w:t>（1）付款人对向其提示承兑的汇票，应当自收到提示承兑的汇票之日起</w:t>
      </w:r>
      <w:r>
        <w:rPr>
          <w:rFonts w:hint="eastAsia" w:ascii="宋体" w:hAnsi="宋体" w:cs="宋体"/>
          <w:color w:val="FF0000"/>
        </w:rPr>
        <w:t>3日内</w:t>
      </w:r>
      <w:r>
        <w:rPr>
          <w:rFonts w:hint="eastAsia" w:ascii="宋体" w:hAnsi="宋体" w:cs="宋体"/>
        </w:rPr>
        <w:t>承兑或者拒绝承兑。如果付款人在3日内不作承兑与否表示的，则应视为</w:t>
      </w:r>
      <w:r>
        <w:rPr>
          <w:rFonts w:hint="eastAsia" w:ascii="宋体" w:hAnsi="宋体" w:cs="宋体"/>
          <w:color w:val="FF0000"/>
        </w:rPr>
        <w:t>拒绝承兑。</w:t>
      </w:r>
    </w:p>
    <w:p w14:paraId="2DCF8A8C">
      <w:pPr>
        <w:jc w:val="left"/>
        <w:rPr>
          <w:rFonts w:ascii="宋体" w:hAnsi="宋体" w:cs="宋体"/>
        </w:rPr>
      </w:pPr>
      <w:r>
        <w:rPr>
          <w:rFonts w:hint="eastAsia" w:ascii="宋体" w:hAnsi="宋体" w:cs="宋体"/>
        </w:rPr>
        <w:t>（2）绝对记载事项</w:t>
      </w:r>
    </w:p>
    <w:p w14:paraId="10E3F4BF">
      <w:pPr>
        <w:jc w:val="left"/>
        <w:rPr>
          <w:rFonts w:hint="eastAsia" w:ascii="宋体" w:hAnsi="宋体" w:cs="宋体"/>
          <w:color w:val="FF0000"/>
        </w:rPr>
      </w:pPr>
      <w:r>
        <w:rPr>
          <w:rFonts w:hint="eastAsia" w:ascii="宋体" w:hAnsi="宋体" w:cs="宋体"/>
        </w:rPr>
        <w:t>付款人承兑汇票的，应当在汇票正面记载</w:t>
      </w:r>
      <w:r>
        <w:rPr>
          <w:rFonts w:hint="eastAsia" w:ascii="宋体" w:hAnsi="宋体" w:cs="宋体"/>
          <w:color w:val="FF0000"/>
        </w:rPr>
        <w:t>“承兑”字样</w:t>
      </w:r>
      <w:r>
        <w:rPr>
          <w:rFonts w:hint="eastAsia" w:ascii="宋体" w:hAnsi="宋体" w:cs="宋体"/>
        </w:rPr>
        <w:t>并</w:t>
      </w:r>
      <w:r>
        <w:rPr>
          <w:rFonts w:hint="eastAsia" w:ascii="宋体" w:hAnsi="宋体" w:cs="宋体"/>
          <w:color w:val="FF0000"/>
        </w:rPr>
        <w:t>签章。</w:t>
      </w:r>
    </w:p>
    <w:p w14:paraId="2A739DC7">
      <w:pPr>
        <w:jc w:val="left"/>
        <w:rPr>
          <w:rFonts w:ascii="宋体" w:hAnsi="宋体" w:cs="宋体"/>
        </w:rPr>
      </w:pPr>
      <w:r>
        <w:rPr>
          <w:rFonts w:hint="eastAsia" w:ascii="宋体" w:hAnsi="宋体" w:cs="宋体"/>
        </w:rPr>
        <w:t>（3）相对记载事项</w:t>
      </w:r>
    </w:p>
    <w:p w14:paraId="5E40B065">
      <w:pPr>
        <w:jc w:val="left"/>
        <w:rPr>
          <w:rFonts w:ascii="宋体" w:hAnsi="宋体" w:cs="宋体"/>
        </w:rPr>
      </w:pPr>
      <w:r>
        <w:rPr>
          <w:rFonts w:hint="eastAsia" w:ascii="宋体" w:hAnsi="宋体" w:cs="宋体"/>
        </w:rPr>
        <w:t>汇票上未记载承兑日期的，以持票人提示承兑之日起的</w:t>
      </w:r>
      <w:r>
        <w:rPr>
          <w:rFonts w:hint="eastAsia" w:ascii="宋体" w:hAnsi="宋体" w:cs="宋体"/>
          <w:color w:val="FF0000"/>
        </w:rPr>
        <w:t>第3日</w:t>
      </w:r>
      <w:r>
        <w:rPr>
          <w:rFonts w:hint="eastAsia" w:ascii="宋体" w:hAnsi="宋体" w:cs="宋体"/>
        </w:rPr>
        <w:t>为承兑日期。</w:t>
      </w:r>
    </w:p>
    <w:p w14:paraId="59940552">
      <w:pPr>
        <w:jc w:val="left"/>
        <w:rPr>
          <w:rFonts w:hint="eastAsia" w:ascii="宋体" w:hAnsi="宋体" w:cs="宋体"/>
          <w:color w:val="FF0000"/>
        </w:rPr>
      </w:pPr>
      <w:r>
        <w:rPr>
          <w:rFonts w:hint="eastAsia" w:ascii="宋体" w:hAnsi="宋体" w:cs="宋体"/>
        </w:rPr>
        <w:t>（4）付款人承兑汇票，不得附有条件；承兑附有条件的，视为</w:t>
      </w:r>
      <w:r>
        <w:rPr>
          <w:rFonts w:hint="eastAsia" w:ascii="宋体" w:hAnsi="宋体" w:cs="宋体"/>
          <w:color w:val="FF0000"/>
        </w:rPr>
        <w:t>拒绝承兑。</w:t>
      </w:r>
    </w:p>
    <w:p w14:paraId="2D8FE2C5">
      <w:pPr>
        <w:jc w:val="left"/>
        <w:rPr>
          <w:rFonts w:ascii="宋体" w:hAnsi="宋体" w:cs="宋体"/>
        </w:rPr>
      </w:pPr>
      <w:r>
        <w:rPr>
          <w:rFonts w:hint="eastAsia" w:ascii="宋体" w:hAnsi="宋体" w:cs="宋体"/>
        </w:rPr>
        <w:t>4、承兑的法律效力</w:t>
      </w:r>
    </w:p>
    <w:p w14:paraId="4141B624">
      <w:pPr>
        <w:jc w:val="left"/>
        <w:rPr>
          <w:rFonts w:ascii="宋体" w:hAnsi="宋体" w:cs="宋体"/>
          <w:color w:val="FF0000"/>
        </w:rPr>
      </w:pPr>
      <w:r>
        <w:rPr>
          <w:rFonts w:hint="eastAsia" w:ascii="宋体" w:hAnsi="宋体" w:cs="宋体"/>
        </w:rPr>
        <w:t>付款人承兑汇票后，作为汇票承兑人，成为</w:t>
      </w:r>
      <w:r>
        <w:rPr>
          <w:rFonts w:hint="eastAsia" w:ascii="宋体" w:hAnsi="宋体" w:cs="宋体"/>
          <w:color w:val="FF0000"/>
        </w:rPr>
        <w:t>汇票的主债务人。</w:t>
      </w:r>
    </w:p>
    <w:p w14:paraId="43C3BB87">
      <w:pPr>
        <w:jc w:val="left"/>
        <w:rPr>
          <w:rFonts w:ascii="宋体" w:hAnsi="宋体" w:cs="宋体"/>
        </w:rPr>
      </w:pPr>
      <w:r>
        <w:rPr>
          <w:rFonts w:hint="eastAsia" w:ascii="宋体" w:hAnsi="宋体" w:cs="宋体"/>
        </w:rPr>
        <w:t>（1）承兑人于汇票到期日必须向持票人</w:t>
      </w:r>
      <w:r>
        <w:rPr>
          <w:rFonts w:hint="eastAsia" w:ascii="宋体" w:hAnsi="宋体" w:cs="宋体"/>
          <w:color w:val="FF0000"/>
        </w:rPr>
        <w:t>无条件</w:t>
      </w:r>
      <w:r>
        <w:rPr>
          <w:rFonts w:hint="eastAsia" w:ascii="宋体" w:hAnsi="宋体" w:cs="宋体"/>
        </w:rPr>
        <w:t>地支付汇票上的金额，否则其必须承担延迟付款责任。</w:t>
      </w:r>
    </w:p>
    <w:p w14:paraId="1FEAA61B">
      <w:pPr>
        <w:jc w:val="left"/>
        <w:rPr>
          <w:rFonts w:hint="eastAsia" w:ascii="宋体" w:hAnsi="宋体" w:cs="宋体"/>
          <w:color w:val="FF0000"/>
        </w:rPr>
      </w:pPr>
      <w:r>
        <w:rPr>
          <w:rFonts w:hint="eastAsia" w:ascii="宋体" w:hAnsi="宋体" w:cs="宋体"/>
        </w:rPr>
        <w:t>（2）承兑人必须对汇票上的一切权利人承担责任，包括</w:t>
      </w:r>
      <w:r>
        <w:rPr>
          <w:rFonts w:hint="eastAsia" w:ascii="宋体" w:hAnsi="宋体" w:cs="宋体"/>
          <w:color w:val="FF0000"/>
        </w:rPr>
        <w:t>付款请求权人</w:t>
      </w:r>
      <w:r>
        <w:rPr>
          <w:rFonts w:hint="eastAsia" w:ascii="宋体" w:hAnsi="宋体" w:cs="宋体"/>
        </w:rPr>
        <w:t>和</w:t>
      </w:r>
      <w:r>
        <w:rPr>
          <w:rFonts w:hint="eastAsia" w:ascii="宋体" w:hAnsi="宋体" w:cs="宋体"/>
          <w:color w:val="FF0000"/>
        </w:rPr>
        <w:t>追索权人。</w:t>
      </w:r>
    </w:p>
    <w:p w14:paraId="14212201">
      <w:pPr>
        <w:jc w:val="left"/>
        <w:rPr>
          <w:rFonts w:ascii="宋体" w:hAnsi="宋体" w:cs="宋体"/>
        </w:rPr>
      </w:pPr>
      <w:r>
        <w:rPr>
          <w:rFonts w:hint="eastAsia" w:ascii="宋体" w:hAnsi="宋体" w:cs="宋体"/>
        </w:rPr>
        <w:t>（3）承兑人</w:t>
      </w:r>
      <w:r>
        <w:rPr>
          <w:rFonts w:hint="eastAsia" w:ascii="宋体" w:hAnsi="宋体" w:cs="宋体"/>
          <w:color w:val="FF0000"/>
        </w:rPr>
        <w:t>不得以其与出票人之间的资金关系</w:t>
      </w:r>
      <w:r>
        <w:rPr>
          <w:rFonts w:hint="eastAsia" w:ascii="宋体" w:hAnsi="宋体" w:cs="宋体"/>
        </w:rPr>
        <w:t>来对抗持票人，拒绝支付汇票金额。</w:t>
      </w:r>
    </w:p>
    <w:p w14:paraId="21E23162">
      <w:pPr>
        <w:jc w:val="left"/>
        <w:rPr>
          <w:rFonts w:ascii="宋体" w:hAnsi="宋体" w:cs="宋体"/>
        </w:rPr>
      </w:pPr>
      <w:r>
        <w:rPr>
          <w:rFonts w:hint="eastAsia" w:ascii="宋体" w:hAnsi="宋体" w:cs="宋体"/>
        </w:rPr>
        <w:t>（4）承兑人的票据责任不因持票人</w:t>
      </w:r>
      <w:r>
        <w:rPr>
          <w:rFonts w:hint="eastAsia" w:ascii="宋体" w:hAnsi="宋体" w:cs="宋体"/>
          <w:color w:val="FF0000"/>
        </w:rPr>
        <w:t>未在法定期限</w:t>
      </w:r>
      <w:r>
        <w:rPr>
          <w:rFonts w:hint="eastAsia" w:ascii="宋体" w:hAnsi="宋体" w:cs="宋体"/>
        </w:rPr>
        <w:t>（到期日起10日内）提示付款而解除，承兑人仍要对持票人</w:t>
      </w:r>
      <w:r>
        <w:rPr>
          <w:rFonts w:hint="eastAsia" w:ascii="宋体" w:hAnsi="宋体" w:cs="宋体"/>
          <w:color w:val="FF0000"/>
        </w:rPr>
        <w:t>承担票据责任</w:t>
      </w:r>
      <w:r>
        <w:rPr>
          <w:rFonts w:hint="eastAsia" w:ascii="宋体" w:hAnsi="宋体" w:cs="宋体"/>
        </w:rPr>
        <w:t>（自汇票到期日起2年内）。</w:t>
      </w:r>
    </w:p>
    <w:p w14:paraId="1967CF77">
      <w:pPr>
        <w:overflowPunct w:val="0"/>
        <w:jc w:val="left"/>
        <w:rPr>
          <w:rFonts w:ascii="宋体" w:hAnsi="宋体" w:cs="宋体"/>
        </w:rPr>
      </w:pPr>
    </w:p>
    <w:p w14:paraId="62A149F9">
      <w:pPr>
        <w:jc w:val="left"/>
        <w:rPr>
          <w:rFonts w:ascii="宋体" w:hAnsi="宋体" w:cs="宋体"/>
        </w:rPr>
      </w:pPr>
      <w:r>
        <w:rPr>
          <w:rFonts w:hint="eastAsia" w:ascii="宋体" w:hAnsi="宋体" w:cs="宋体"/>
        </w:rPr>
        <w:t>【例-单选题】根据票据法律制度的规定，下列关于汇票承兑行为的表述中，正确的是（  ）。</w:t>
      </w:r>
    </w:p>
    <w:p w14:paraId="129D9D2A">
      <w:pPr>
        <w:jc w:val="left"/>
        <w:rPr>
          <w:rFonts w:ascii="宋体" w:hAnsi="宋体" w:cs="宋体"/>
        </w:rPr>
      </w:pPr>
      <w:r>
        <w:rPr>
          <w:rFonts w:hint="eastAsia" w:ascii="宋体" w:hAnsi="宋体" w:cs="宋体"/>
        </w:rPr>
        <w:t>A.持票人未按照法定期限提示承兑的，丧失对除出票人以外其他前手的追索权</w:t>
      </w:r>
    </w:p>
    <w:p w14:paraId="4929A6EC">
      <w:pPr>
        <w:jc w:val="left"/>
        <w:rPr>
          <w:rFonts w:ascii="宋体" w:hAnsi="宋体" w:cs="宋体"/>
        </w:rPr>
      </w:pPr>
      <w:r>
        <w:rPr>
          <w:rFonts w:hint="eastAsia" w:ascii="宋体" w:hAnsi="宋体" w:cs="宋体"/>
        </w:rPr>
        <w:t>B.定日付款的汇票，持票人应当自出票日起一个月内向付款人提示承兑</w:t>
      </w:r>
    </w:p>
    <w:p w14:paraId="3BFF47F8">
      <w:pPr>
        <w:jc w:val="left"/>
        <w:rPr>
          <w:rFonts w:ascii="宋体" w:hAnsi="宋体" w:cs="宋体"/>
        </w:rPr>
      </w:pPr>
      <w:r>
        <w:rPr>
          <w:rFonts w:hint="eastAsia" w:ascii="宋体" w:hAnsi="宋体" w:cs="宋体"/>
        </w:rPr>
        <w:t>C.未记载付款日期的银行汇票必须提示承兑</w:t>
      </w:r>
    </w:p>
    <w:p w14:paraId="6E0418EA">
      <w:pPr>
        <w:jc w:val="left"/>
        <w:rPr>
          <w:rFonts w:hint="eastAsia" w:ascii="宋体" w:hAnsi="宋体" w:cs="宋体"/>
        </w:rPr>
      </w:pPr>
      <w:r>
        <w:rPr>
          <w:rFonts w:hint="eastAsia" w:ascii="宋体" w:hAnsi="宋体" w:cs="宋体"/>
        </w:rPr>
        <w:t>D.承兑附有条件的，所附条件不具有汇票上的效力</w:t>
      </w:r>
    </w:p>
    <w:p w14:paraId="6DDAC10F">
      <w:pPr>
        <w:jc w:val="left"/>
        <w:rPr>
          <w:rFonts w:ascii="宋体" w:hAnsi="宋体" w:cs="宋体"/>
        </w:rPr>
      </w:pPr>
      <w:r>
        <w:rPr>
          <w:rFonts w:hint="eastAsia" w:ascii="宋体" w:hAnsi="宋体" w:cs="宋体"/>
        </w:rPr>
        <w:t>答案：A</w:t>
      </w:r>
    </w:p>
    <w:p w14:paraId="1408ABA4">
      <w:pPr>
        <w:jc w:val="left"/>
        <w:rPr>
          <w:rFonts w:ascii="宋体" w:hAnsi="宋体" w:cs="宋体"/>
        </w:rPr>
      </w:pPr>
      <w:r>
        <w:rPr>
          <w:rFonts w:hint="eastAsia" w:ascii="宋体" w:hAnsi="宋体" w:cs="宋体"/>
        </w:rPr>
        <w:t>解析：（1）选项B错误，定日付款的汇票，应当在到期日前提示承兑。</w:t>
      </w:r>
    </w:p>
    <w:p w14:paraId="54E77ADF">
      <w:pPr>
        <w:jc w:val="left"/>
        <w:rPr>
          <w:rFonts w:ascii="宋体" w:hAnsi="宋体" w:cs="宋体"/>
        </w:rPr>
      </w:pPr>
      <w:r>
        <w:rPr>
          <w:rFonts w:hint="eastAsia" w:ascii="宋体" w:hAnsi="宋体" w:cs="宋体"/>
        </w:rPr>
        <w:t>（2）选项C错误，未记载付款日期的银行汇票为见票即付。</w:t>
      </w:r>
    </w:p>
    <w:p w14:paraId="13C3B9D9">
      <w:pPr>
        <w:jc w:val="left"/>
        <w:rPr>
          <w:rFonts w:hint="eastAsia" w:ascii="宋体" w:hAnsi="宋体" w:cs="宋体"/>
        </w:rPr>
      </w:pPr>
      <w:r>
        <w:rPr>
          <w:rFonts w:hint="eastAsia" w:ascii="宋体" w:hAnsi="宋体" w:cs="宋体"/>
        </w:rPr>
        <w:t>（3）选项D错误，付款人承兑汇票，不得附有条件;承兑附有条件的，视同拒绝承兑。</w:t>
      </w:r>
    </w:p>
    <w:p w14:paraId="4A1B0EC0">
      <w:pPr>
        <w:overflowPunct w:val="0"/>
        <w:jc w:val="center"/>
        <w:rPr>
          <w:rFonts w:hint="eastAsia" w:ascii="宋体" w:hAnsi="宋体" w:cs="宋体"/>
          <w:b/>
          <w:bCs/>
        </w:rPr>
      </w:pPr>
      <w:r>
        <w:rPr>
          <w:rFonts w:hint="eastAsia" w:ascii="宋体" w:hAnsi="宋体" w:cs="宋体"/>
          <w:b/>
          <w:bCs/>
        </w:rPr>
        <w:t>第一节  票据法律制度</w:t>
      </w:r>
    </w:p>
    <w:p w14:paraId="5BFB706B">
      <w:pPr>
        <w:jc w:val="left"/>
        <w:rPr>
          <w:rFonts w:ascii="宋体" w:hAnsi="宋体" w:cs="宋体"/>
          <w:color w:val="FF0000"/>
        </w:rPr>
      </w:pPr>
      <w:r>
        <w:rPr>
          <w:rFonts w:hint="eastAsia" w:ascii="宋体" w:hAnsi="宋体" w:cs="宋体"/>
          <w:color w:val="FF0000"/>
        </w:rPr>
        <w:t>考点8：商业汇票的保证（★★）</w:t>
      </w:r>
    </w:p>
    <w:p w14:paraId="05D51D44">
      <w:pPr>
        <w:jc w:val="left"/>
        <w:rPr>
          <w:rFonts w:ascii="宋体" w:hAnsi="宋体" w:cs="宋体"/>
        </w:rPr>
      </w:pPr>
      <w:r>
        <w:rPr>
          <w:rFonts w:hint="eastAsia" w:ascii="宋体" w:hAnsi="宋体" w:cs="宋体"/>
        </w:rPr>
        <w:t>1、概念</w:t>
      </w:r>
    </w:p>
    <w:p w14:paraId="667361A3">
      <w:pPr>
        <w:jc w:val="left"/>
        <w:rPr>
          <w:rFonts w:ascii="宋体" w:hAnsi="宋体" w:cs="宋体"/>
        </w:rPr>
      </w:pPr>
      <w:r>
        <w:rPr>
          <w:rFonts w:hint="eastAsia" w:ascii="宋体" w:hAnsi="宋体" w:cs="宋体"/>
        </w:rPr>
        <w:t>保证是指票据债务人以外的他人充当保证人，担保票据债务履行的票据行为。</w:t>
      </w:r>
    </w:p>
    <w:p w14:paraId="21E26C9D">
      <w:pPr>
        <w:jc w:val="left"/>
        <w:rPr>
          <w:rFonts w:ascii="宋体" w:hAnsi="宋体" w:cs="宋体"/>
        </w:rPr>
      </w:pPr>
      <w:r>
        <w:rPr>
          <w:rFonts w:hint="eastAsia" w:ascii="宋体" w:hAnsi="宋体" w:cs="宋体"/>
        </w:rPr>
        <w:t>2、保证的当事人</w:t>
      </w:r>
    </w:p>
    <w:p w14:paraId="6F98D3C4">
      <w:pPr>
        <w:jc w:val="left"/>
        <w:rPr>
          <w:rFonts w:hint="eastAsia" w:ascii="宋体" w:hAnsi="宋体" w:cs="宋体"/>
        </w:rPr>
      </w:pPr>
      <w:r>
        <w:rPr>
          <w:rFonts w:hint="eastAsia" w:ascii="宋体" w:hAnsi="宋体" w:cs="宋体"/>
        </w:rPr>
        <w:t>国家机关、以公益为目的的事业单位、社会团体</w:t>
      </w:r>
      <w:r>
        <w:rPr>
          <w:rFonts w:hint="eastAsia" w:ascii="宋体" w:hAnsi="宋体" w:cs="宋体"/>
          <w:color w:val="FF0000"/>
        </w:rPr>
        <w:t>不得</w:t>
      </w:r>
      <w:r>
        <w:rPr>
          <w:rFonts w:hint="eastAsia" w:ascii="宋体" w:hAnsi="宋体" w:cs="宋体"/>
        </w:rPr>
        <w:t>为保证人。但经国务院批准为使用外国政府或者国际经济组织贷款进行转贷，国家机关提供票据保证的除外。</w:t>
      </w:r>
    </w:p>
    <w:p w14:paraId="06E24D3A">
      <w:pPr>
        <w:jc w:val="left"/>
        <w:rPr>
          <w:rFonts w:ascii="宋体" w:hAnsi="宋体" w:cs="宋体"/>
        </w:rPr>
      </w:pPr>
      <w:r>
        <w:rPr>
          <w:rFonts w:hint="eastAsia" w:ascii="宋体" w:hAnsi="宋体" w:cs="宋体"/>
        </w:rPr>
        <w:t>3、保证的格式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7679"/>
      </w:tblGrid>
      <w:tr w14:paraId="4276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2C5B63FB">
            <w:pPr>
              <w:jc w:val="left"/>
              <w:rPr>
                <w:rFonts w:ascii="宋体" w:hAnsi="宋体" w:cs="宋体"/>
              </w:rPr>
            </w:pPr>
            <w:r>
              <w:rPr>
                <w:rFonts w:hint="eastAsia" w:ascii="宋体" w:hAnsi="宋体" w:cs="宋体"/>
              </w:rPr>
              <w:t>（1）绝对应记载事项</w:t>
            </w:r>
          </w:p>
        </w:tc>
        <w:tc>
          <w:tcPr>
            <w:tcW w:w="3787" w:type="pct"/>
          </w:tcPr>
          <w:p w14:paraId="5D81AC55">
            <w:pPr>
              <w:jc w:val="left"/>
              <w:rPr>
                <w:rFonts w:ascii="宋体" w:hAnsi="宋体" w:cs="宋体"/>
              </w:rPr>
            </w:pPr>
            <w:r>
              <w:rPr>
                <w:rFonts w:hint="eastAsia" w:ascii="宋体" w:hAnsi="宋体" w:cs="宋体"/>
              </w:rPr>
              <w:t>“保证”字样＋签章</w:t>
            </w:r>
          </w:p>
        </w:tc>
      </w:tr>
      <w:tr w14:paraId="69CD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58EE1526">
            <w:pPr>
              <w:jc w:val="left"/>
              <w:rPr>
                <w:rFonts w:ascii="宋体" w:hAnsi="宋体" w:cs="宋体"/>
              </w:rPr>
            </w:pPr>
            <w:r>
              <w:rPr>
                <w:rFonts w:hint="eastAsia" w:ascii="宋体" w:hAnsi="宋体" w:cs="宋体"/>
              </w:rPr>
              <w:t>（2）相对应记载事项</w:t>
            </w:r>
          </w:p>
        </w:tc>
        <w:tc>
          <w:tcPr>
            <w:tcW w:w="3787" w:type="pct"/>
          </w:tcPr>
          <w:p w14:paraId="7D4B198D">
            <w:pPr>
              <w:jc w:val="left"/>
              <w:rPr>
                <w:rFonts w:ascii="宋体" w:hAnsi="宋体" w:cs="宋体"/>
              </w:rPr>
            </w:pPr>
            <w:r>
              <w:rPr>
                <w:rFonts w:hint="eastAsia" w:ascii="宋体" w:hAnsi="宋体" w:cs="宋体"/>
              </w:rPr>
              <w:t>①被保证人名称</w:t>
            </w:r>
          </w:p>
          <w:p w14:paraId="0C83E909">
            <w:pPr>
              <w:jc w:val="left"/>
              <w:rPr>
                <w:rFonts w:ascii="宋体" w:hAnsi="宋体" w:cs="宋体"/>
              </w:rPr>
            </w:pPr>
            <w:r>
              <w:rPr>
                <w:rFonts w:hint="eastAsia" w:ascii="宋体" w:hAnsi="宋体" w:cs="宋体"/>
              </w:rPr>
              <w:t>未记载被保证人名称的：</w:t>
            </w:r>
          </w:p>
          <w:p w14:paraId="65EF2B45">
            <w:pPr>
              <w:jc w:val="left"/>
              <w:rPr>
                <w:rFonts w:ascii="宋体" w:hAnsi="宋体" w:cs="宋体"/>
              </w:rPr>
            </w:pPr>
            <w:r>
              <w:rPr>
                <w:rFonts w:hint="eastAsia" w:ascii="宋体" w:hAnsi="宋体" w:cs="宋体"/>
              </w:rPr>
              <w:t>已承兑的汇票，</w:t>
            </w:r>
            <w:r>
              <w:rPr>
                <w:rFonts w:hint="eastAsia" w:ascii="宋体" w:hAnsi="宋体" w:cs="宋体"/>
                <w:color w:val="FF0000"/>
              </w:rPr>
              <w:t>承兑人</w:t>
            </w:r>
            <w:r>
              <w:rPr>
                <w:rFonts w:hint="eastAsia" w:ascii="宋体" w:hAnsi="宋体" w:cs="宋体"/>
              </w:rPr>
              <w:t>为被保证人；未承兑的汇票，</w:t>
            </w:r>
            <w:r>
              <w:rPr>
                <w:rFonts w:hint="eastAsia" w:ascii="宋体" w:hAnsi="宋体" w:cs="宋体"/>
                <w:color w:val="FF0000"/>
              </w:rPr>
              <w:t>出票人</w:t>
            </w:r>
            <w:r>
              <w:rPr>
                <w:rFonts w:hint="eastAsia" w:ascii="宋体" w:hAnsi="宋体" w:cs="宋体"/>
              </w:rPr>
              <w:t>为被保证人。</w:t>
            </w:r>
          </w:p>
        </w:tc>
      </w:tr>
      <w:tr w14:paraId="2BBE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1C680689">
            <w:pPr>
              <w:jc w:val="left"/>
              <w:rPr>
                <w:rFonts w:ascii="宋体" w:hAnsi="宋体" w:cs="宋体"/>
              </w:rPr>
            </w:pPr>
          </w:p>
        </w:tc>
        <w:tc>
          <w:tcPr>
            <w:tcW w:w="3787" w:type="pct"/>
          </w:tcPr>
          <w:p w14:paraId="14E14B4F">
            <w:pPr>
              <w:jc w:val="left"/>
              <w:rPr>
                <w:rFonts w:ascii="宋体" w:hAnsi="宋体" w:cs="宋体"/>
              </w:rPr>
            </w:pPr>
            <w:r>
              <w:rPr>
                <w:rFonts w:hint="eastAsia" w:ascii="宋体" w:hAnsi="宋体" w:cs="宋体"/>
              </w:rPr>
              <w:t>②保证日期</w:t>
            </w:r>
          </w:p>
          <w:p w14:paraId="2553B144">
            <w:pPr>
              <w:jc w:val="left"/>
              <w:rPr>
                <w:rFonts w:ascii="宋体" w:hAnsi="宋体" w:cs="宋体"/>
              </w:rPr>
            </w:pPr>
            <w:r>
              <w:rPr>
                <w:rFonts w:hint="eastAsia" w:ascii="宋体" w:hAnsi="宋体" w:cs="宋体"/>
              </w:rPr>
              <w:t>未记载保证日期的，</w:t>
            </w:r>
            <w:r>
              <w:rPr>
                <w:rFonts w:hint="eastAsia" w:ascii="宋体" w:hAnsi="宋体" w:cs="宋体"/>
                <w:color w:val="FF0000"/>
              </w:rPr>
              <w:t>出票日期</w:t>
            </w:r>
            <w:r>
              <w:rPr>
                <w:rFonts w:hint="eastAsia" w:ascii="宋体" w:hAnsi="宋体" w:cs="宋体"/>
              </w:rPr>
              <w:t>为保证日期。</w:t>
            </w:r>
          </w:p>
        </w:tc>
      </w:tr>
    </w:tbl>
    <w:p w14:paraId="27933C56">
      <w:pPr>
        <w:jc w:val="left"/>
        <w:rPr>
          <w:rFonts w:ascii="宋体" w:hAnsi="宋体" w:cs="宋体"/>
        </w:rPr>
      </w:pPr>
      <w:r>
        <w:rPr>
          <w:rFonts w:hint="eastAsia" w:ascii="宋体" w:hAnsi="宋体" w:cs="宋体"/>
        </w:rPr>
        <w:t>（3）保证不得附有条件：附有条件的，不影响对汇票的保证责任。</w:t>
      </w:r>
    </w:p>
    <w:p w14:paraId="24B21F52">
      <w:pPr>
        <w:jc w:val="left"/>
        <w:rPr>
          <w:rFonts w:ascii="宋体" w:hAnsi="宋体" w:cs="宋体"/>
          <w:color w:val="FF0000"/>
        </w:rPr>
      </w:pPr>
      <w:r>
        <w:rPr>
          <w:rFonts w:hint="eastAsia" w:ascii="宋体" w:hAnsi="宋体" w:cs="宋体"/>
          <w:color w:val="FF0000"/>
        </w:rPr>
        <w:t>【总结】关于“附条件”</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19BA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pct"/>
          </w:tcPr>
          <w:p w14:paraId="5B24C3AB">
            <w:pPr>
              <w:jc w:val="center"/>
              <w:rPr>
                <w:rFonts w:ascii="宋体" w:hAnsi="宋体" w:cs="宋体"/>
              </w:rPr>
            </w:pPr>
            <w:r>
              <w:rPr>
                <w:rFonts w:hint="eastAsia" w:ascii="宋体" w:hAnsi="宋体" w:cs="宋体"/>
              </w:rPr>
              <w:t>保证</w:t>
            </w:r>
          </w:p>
        </w:tc>
        <w:tc>
          <w:tcPr>
            <w:tcW w:w="4287" w:type="pct"/>
          </w:tcPr>
          <w:p w14:paraId="7F1DC76B">
            <w:pPr>
              <w:rPr>
                <w:rFonts w:ascii="宋体" w:hAnsi="宋体" w:cs="宋体"/>
              </w:rPr>
            </w:pPr>
            <w:r>
              <w:rPr>
                <w:rFonts w:hint="eastAsia" w:ascii="宋体" w:hAnsi="宋体" w:cs="宋体"/>
              </w:rPr>
              <w:t>不得附有条件：附有条件的，不影响对汇票的保证责任。</w:t>
            </w:r>
          </w:p>
        </w:tc>
      </w:tr>
      <w:tr w14:paraId="7327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98A88EC">
            <w:pPr>
              <w:jc w:val="center"/>
              <w:rPr>
                <w:rFonts w:ascii="宋体" w:hAnsi="宋体" w:cs="宋体"/>
              </w:rPr>
            </w:pPr>
            <w:r>
              <w:rPr>
                <w:rFonts w:hint="eastAsia" w:ascii="宋体" w:hAnsi="宋体" w:cs="宋体"/>
              </w:rPr>
              <w:t>背书</w:t>
            </w:r>
          </w:p>
        </w:tc>
        <w:tc>
          <w:tcPr>
            <w:tcW w:w="4287" w:type="pct"/>
          </w:tcPr>
          <w:p w14:paraId="3BF951E4">
            <w:pPr>
              <w:rPr>
                <w:rFonts w:ascii="宋体" w:hAnsi="宋体" w:cs="宋体"/>
              </w:rPr>
            </w:pPr>
            <w:r>
              <w:rPr>
                <w:rFonts w:hint="eastAsia" w:ascii="宋体" w:hAnsi="宋体" w:cs="宋体"/>
              </w:rPr>
              <w:t>不得附条件，附有条件的，所附条件无效，背书有效。</w:t>
            </w:r>
          </w:p>
        </w:tc>
      </w:tr>
      <w:tr w14:paraId="2DD2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2750000C">
            <w:pPr>
              <w:jc w:val="center"/>
              <w:rPr>
                <w:rFonts w:ascii="宋体" w:hAnsi="宋体" w:cs="宋体"/>
              </w:rPr>
            </w:pPr>
            <w:r>
              <w:rPr>
                <w:rFonts w:hint="eastAsia" w:ascii="宋体" w:hAnsi="宋体" w:cs="宋体"/>
              </w:rPr>
              <w:t>承兑</w:t>
            </w:r>
          </w:p>
        </w:tc>
        <w:tc>
          <w:tcPr>
            <w:tcW w:w="4287" w:type="pct"/>
          </w:tcPr>
          <w:p w14:paraId="4D1B16A5">
            <w:pPr>
              <w:rPr>
                <w:rFonts w:ascii="宋体" w:hAnsi="宋体" w:cs="宋体"/>
              </w:rPr>
            </w:pPr>
            <w:r>
              <w:rPr>
                <w:rFonts w:hint="eastAsia" w:ascii="宋体" w:hAnsi="宋体" w:cs="宋体"/>
              </w:rPr>
              <w:t>不得附条件，附有条件的，视为拒绝承兑。</w:t>
            </w:r>
          </w:p>
        </w:tc>
      </w:tr>
      <w:tr w14:paraId="1FA7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2EFC3771">
            <w:pPr>
              <w:jc w:val="center"/>
              <w:rPr>
                <w:rFonts w:ascii="宋体" w:hAnsi="宋体" w:cs="宋体"/>
              </w:rPr>
            </w:pPr>
            <w:r>
              <w:rPr>
                <w:rFonts w:hint="eastAsia" w:ascii="宋体" w:hAnsi="宋体" w:cs="宋体"/>
              </w:rPr>
              <w:t>出票</w:t>
            </w:r>
          </w:p>
        </w:tc>
        <w:tc>
          <w:tcPr>
            <w:tcW w:w="4287" w:type="pct"/>
          </w:tcPr>
          <w:p w14:paraId="25CF7853">
            <w:pPr>
              <w:rPr>
                <w:rFonts w:ascii="宋体" w:hAnsi="宋体" w:cs="宋体"/>
              </w:rPr>
            </w:pPr>
            <w:r>
              <w:rPr>
                <w:rFonts w:hint="eastAsia" w:ascii="宋体" w:hAnsi="宋体" w:cs="宋体"/>
              </w:rPr>
              <w:t>不得附有条件，附条件的票据无效。</w:t>
            </w:r>
          </w:p>
        </w:tc>
      </w:tr>
    </w:tbl>
    <w:p w14:paraId="11D57809">
      <w:pPr>
        <w:jc w:val="left"/>
        <w:rPr>
          <w:rFonts w:ascii="宋体" w:hAnsi="宋体" w:cs="宋体"/>
        </w:rPr>
      </w:pPr>
      <w:r>
        <w:rPr>
          <w:rFonts w:hint="eastAsia" w:ascii="宋体" w:hAnsi="宋体" w:cs="宋体"/>
        </w:rPr>
        <w:t>（4）保证人为出票人、承兑人保证的，应将保证事项记载于汇票的正面；保证人为背书人保证的，应将保证事项记载于汇票的背面或粘单上。</w:t>
      </w:r>
    </w:p>
    <w:p w14:paraId="458F380E">
      <w:pPr>
        <w:jc w:val="left"/>
        <w:rPr>
          <w:rFonts w:hint="eastAsia" w:ascii="宋体" w:hAnsi="宋体" w:cs="宋体"/>
        </w:rPr>
      </w:pPr>
      <w:r>
        <w:rPr>
          <w:rFonts w:hint="eastAsia" w:ascii="宋体" w:hAnsi="宋体" w:cs="宋体"/>
        </w:rPr>
        <w:t>【解释】保证应当</w:t>
      </w:r>
      <w:r>
        <w:rPr>
          <w:rFonts w:hint="eastAsia" w:ascii="宋体" w:hAnsi="宋体" w:cs="宋体"/>
          <w:color w:val="FF0000"/>
        </w:rPr>
        <w:t>作成于汇票或粘单之上</w:t>
      </w:r>
      <w:r>
        <w:rPr>
          <w:rFonts w:hint="eastAsia" w:ascii="宋体" w:hAnsi="宋体" w:cs="宋体"/>
        </w:rPr>
        <w:t>，如果另行签订保证合同或者保证条款的，不属于票据保证。</w:t>
      </w:r>
    </w:p>
    <w:p w14:paraId="1EB3D4CF">
      <w:pPr>
        <w:jc w:val="left"/>
        <w:rPr>
          <w:rFonts w:ascii="宋体" w:hAnsi="宋体" w:cs="宋体"/>
        </w:rPr>
      </w:pPr>
      <w:r>
        <w:rPr>
          <w:rFonts w:hint="eastAsia" w:ascii="宋体" w:hAnsi="宋体" w:cs="宋体"/>
        </w:rPr>
        <w:t>4、保证的效力</w:t>
      </w:r>
    </w:p>
    <w:p w14:paraId="0D56D6CF">
      <w:pPr>
        <w:jc w:val="left"/>
        <w:rPr>
          <w:rFonts w:ascii="宋体" w:hAnsi="宋体" w:cs="宋体"/>
        </w:rPr>
      </w:pPr>
      <w:r>
        <w:rPr>
          <w:rFonts w:hint="eastAsia" w:ascii="宋体" w:hAnsi="宋体" w:cs="宋体"/>
        </w:rPr>
        <w:t>（1）保证人的责任：保证人对合法取得汇票的持票人所享有的汇票权利，承担保证责任；但被保证人的债务因票据记载事项欠缺而无效的除外。</w:t>
      </w:r>
    </w:p>
    <w:p w14:paraId="11231797">
      <w:pPr>
        <w:jc w:val="left"/>
        <w:rPr>
          <w:rFonts w:ascii="宋体" w:hAnsi="宋体" w:cs="宋体"/>
        </w:rPr>
      </w:pPr>
      <w:r>
        <w:rPr>
          <w:rFonts w:hint="eastAsia" w:ascii="宋体" w:hAnsi="宋体" w:cs="宋体"/>
        </w:rPr>
        <w:t>【解释】被保证的汇票，</w:t>
      </w:r>
      <w:r>
        <w:rPr>
          <w:rFonts w:hint="eastAsia" w:ascii="宋体" w:hAnsi="宋体" w:cs="宋体"/>
          <w:color w:val="FF0000"/>
        </w:rPr>
        <w:t>保证人</w:t>
      </w:r>
      <w:r>
        <w:rPr>
          <w:rFonts w:hint="eastAsia" w:ascii="宋体" w:hAnsi="宋体" w:cs="宋体"/>
        </w:rPr>
        <w:t>应当与</w:t>
      </w:r>
      <w:r>
        <w:rPr>
          <w:rFonts w:hint="eastAsia" w:ascii="宋体" w:hAnsi="宋体" w:cs="宋体"/>
          <w:color w:val="FF0000"/>
        </w:rPr>
        <w:t>被保证人</w:t>
      </w:r>
      <w:r>
        <w:rPr>
          <w:rFonts w:hint="eastAsia" w:ascii="宋体" w:hAnsi="宋体" w:cs="宋体"/>
        </w:rPr>
        <w:t>对持票人</w:t>
      </w:r>
      <w:r>
        <w:rPr>
          <w:rFonts w:hint="eastAsia" w:ascii="宋体" w:hAnsi="宋体" w:cs="宋体"/>
          <w:color w:val="FF0000"/>
        </w:rPr>
        <w:t>承担连带责任</w:t>
      </w:r>
      <w:r>
        <w:rPr>
          <w:rFonts w:hint="eastAsia" w:ascii="宋体" w:hAnsi="宋体" w:cs="宋体"/>
        </w:rPr>
        <w:t>。汇票到期后得不到付款的，持票人有权向保证人请求付款，保证人应当足额付款。</w:t>
      </w:r>
    </w:p>
    <w:p w14:paraId="5549DCF7">
      <w:pPr>
        <w:jc w:val="left"/>
        <w:rPr>
          <w:rFonts w:ascii="宋体" w:hAnsi="宋体" w:cs="宋体"/>
          <w:color w:val="FF0000"/>
        </w:rPr>
      </w:pPr>
      <w:r>
        <w:rPr>
          <w:rFonts w:hint="eastAsia" w:ascii="宋体" w:hAnsi="宋体" w:cs="宋体"/>
        </w:rPr>
        <w:t>（2）共同保证人的责任：保证人为两人以上的，保证人之间承担</w:t>
      </w:r>
      <w:r>
        <w:rPr>
          <w:rFonts w:hint="eastAsia" w:ascii="宋体" w:hAnsi="宋体" w:cs="宋体"/>
          <w:color w:val="FF0000"/>
        </w:rPr>
        <w:t>连带责任。</w:t>
      </w:r>
    </w:p>
    <w:p w14:paraId="47408D77">
      <w:pPr>
        <w:jc w:val="left"/>
        <w:rPr>
          <w:rFonts w:hint="eastAsia" w:ascii="宋体" w:hAnsi="宋体" w:cs="宋体"/>
        </w:rPr>
      </w:pPr>
      <w:r>
        <w:rPr>
          <w:rFonts w:hint="eastAsia" w:ascii="宋体" w:hAnsi="宋体" w:cs="宋体"/>
        </w:rPr>
        <w:t>（3）保证人的追索权：保证人清偿汇票债务后，可以行使持票人对被保证人及其前手的追索权。</w:t>
      </w:r>
    </w:p>
    <w:p w14:paraId="0DDB398C">
      <w:pPr>
        <w:jc w:val="left"/>
        <w:rPr>
          <w:rFonts w:ascii="宋体" w:hAnsi="宋体" w:cs="宋体"/>
          <w:color w:val="FF0000"/>
        </w:rPr>
      </w:pPr>
      <w:r>
        <w:rPr>
          <w:rFonts w:hint="eastAsia" w:ascii="宋体" w:hAnsi="宋体" w:cs="宋体"/>
          <w:color w:val="FF0000"/>
        </w:rPr>
        <w:t>考点9：商业汇票的追索权（★★★）</w:t>
      </w:r>
    </w:p>
    <w:p w14:paraId="6B88884D">
      <w:pPr>
        <w:jc w:val="left"/>
        <w:rPr>
          <w:rFonts w:ascii="宋体" w:hAnsi="宋体" w:cs="宋体"/>
        </w:rPr>
      </w:pPr>
      <w:r>
        <w:rPr>
          <w:rFonts w:hint="eastAsia" w:ascii="宋体" w:hAnsi="宋体" w:cs="宋体"/>
        </w:rPr>
        <w:t>1、追索权发生的原因</w:t>
      </w:r>
    </w:p>
    <w:p w14:paraId="0E1030D3">
      <w:pPr>
        <w:jc w:val="left"/>
        <w:rPr>
          <w:rFonts w:ascii="宋体" w:hAnsi="宋体" w:cs="宋体"/>
        </w:rPr>
      </w:pPr>
      <w:r>
        <w:rPr>
          <w:rFonts w:hint="eastAsia" w:ascii="宋体" w:hAnsi="宋体" w:cs="宋体"/>
        </w:rPr>
        <w:t>（1）</w:t>
      </w:r>
      <w:r>
        <w:rPr>
          <w:rFonts w:hint="eastAsia" w:ascii="宋体" w:hAnsi="宋体" w:cs="宋体"/>
          <w:color w:val="FF0000"/>
        </w:rPr>
        <w:t>追索权</w:t>
      </w:r>
      <w:r>
        <w:rPr>
          <w:rFonts w:hint="eastAsia" w:ascii="宋体" w:hAnsi="宋体" w:cs="宋体"/>
        </w:rPr>
        <w:t>发生的实质条件。（付款请示权未获满足）</w:t>
      </w:r>
    </w:p>
    <w:p w14:paraId="28244106">
      <w:pPr>
        <w:jc w:val="left"/>
        <w:rPr>
          <w:rFonts w:ascii="宋体" w:hAnsi="宋体" w:cs="宋体"/>
        </w:rPr>
      </w:pPr>
      <w:r>
        <w:rPr>
          <w:rFonts w:hint="eastAsia" w:ascii="宋体" w:hAnsi="宋体" w:cs="宋体"/>
        </w:rPr>
        <w:t>①汇票到期</w:t>
      </w:r>
      <w:r>
        <w:rPr>
          <w:rFonts w:hint="eastAsia" w:ascii="宋体" w:hAnsi="宋体" w:cs="宋体"/>
          <w:color w:val="FF0000"/>
        </w:rPr>
        <w:t>被拒绝付款</w:t>
      </w:r>
      <w:r>
        <w:rPr>
          <w:rFonts w:hint="eastAsia" w:ascii="宋体" w:hAnsi="宋体" w:cs="宋体"/>
        </w:rPr>
        <w:t>的；</w:t>
      </w:r>
    </w:p>
    <w:p w14:paraId="6072031F">
      <w:pPr>
        <w:jc w:val="left"/>
        <w:rPr>
          <w:rFonts w:ascii="宋体" w:hAnsi="宋体" w:cs="宋体"/>
          <w:color w:val="FF0000"/>
        </w:rPr>
      </w:pPr>
      <w:r>
        <w:rPr>
          <w:rFonts w:hint="eastAsia" w:ascii="宋体" w:hAnsi="宋体" w:cs="宋体"/>
        </w:rPr>
        <w:t>②汇票在到期日前</w:t>
      </w:r>
      <w:r>
        <w:rPr>
          <w:rFonts w:hint="eastAsia" w:ascii="宋体" w:hAnsi="宋体" w:cs="宋体"/>
          <w:color w:val="FF0000"/>
        </w:rPr>
        <w:t>被拒绝承兑；</w:t>
      </w:r>
    </w:p>
    <w:p w14:paraId="02B7123D">
      <w:pPr>
        <w:jc w:val="left"/>
        <w:rPr>
          <w:rFonts w:ascii="宋体" w:hAnsi="宋体" w:cs="宋体"/>
        </w:rPr>
      </w:pPr>
      <w:r>
        <w:rPr>
          <w:rFonts w:hint="eastAsia" w:ascii="宋体" w:hAnsi="宋体" w:cs="宋体"/>
        </w:rPr>
        <w:t>③在汇票到期日前，承兑人或者付款人</w:t>
      </w:r>
      <w:r>
        <w:rPr>
          <w:rFonts w:hint="eastAsia" w:ascii="宋体" w:hAnsi="宋体" w:cs="宋体"/>
          <w:color w:val="FF0000"/>
        </w:rPr>
        <w:t>死亡、逃匿</w:t>
      </w:r>
      <w:r>
        <w:rPr>
          <w:rFonts w:hint="eastAsia" w:ascii="宋体" w:hAnsi="宋体" w:cs="宋体"/>
        </w:rPr>
        <w:t>的；</w:t>
      </w:r>
    </w:p>
    <w:p w14:paraId="499800C4">
      <w:pPr>
        <w:jc w:val="left"/>
        <w:rPr>
          <w:rFonts w:ascii="宋体" w:hAnsi="宋体" w:cs="宋体"/>
        </w:rPr>
      </w:pPr>
      <w:r>
        <w:rPr>
          <w:rFonts w:hint="eastAsia" w:ascii="宋体" w:hAnsi="宋体" w:cs="宋体"/>
        </w:rPr>
        <w:t>④在汇票到期日前，承兑人或者付款人被依法宣告</w:t>
      </w:r>
      <w:r>
        <w:rPr>
          <w:rFonts w:hint="eastAsia" w:ascii="宋体" w:hAnsi="宋体" w:cs="宋体"/>
          <w:color w:val="FF0000"/>
        </w:rPr>
        <w:t>破产</w:t>
      </w:r>
      <w:r>
        <w:rPr>
          <w:rFonts w:hint="eastAsia" w:ascii="宋体" w:hAnsi="宋体" w:cs="宋体"/>
        </w:rPr>
        <w:t>或因违法被责令</w:t>
      </w:r>
      <w:r>
        <w:rPr>
          <w:rFonts w:hint="eastAsia" w:ascii="宋体" w:hAnsi="宋体" w:cs="宋体"/>
          <w:color w:val="FF0000"/>
        </w:rPr>
        <w:t>终止业务活动</w:t>
      </w:r>
      <w:r>
        <w:rPr>
          <w:rFonts w:hint="eastAsia" w:ascii="宋体" w:hAnsi="宋体" w:cs="宋体"/>
        </w:rPr>
        <w:t>的。</w:t>
      </w:r>
    </w:p>
    <w:p w14:paraId="73D4B3EF">
      <w:pPr>
        <w:jc w:val="left"/>
        <w:rPr>
          <w:rFonts w:hint="eastAsia" w:ascii="宋体" w:hAnsi="宋体" w:cs="宋体"/>
        </w:rPr>
      </w:pPr>
      <w:r>
        <w:rPr>
          <w:rFonts w:hint="eastAsia" w:ascii="宋体" w:hAnsi="宋体" w:cs="宋体"/>
        </w:rPr>
        <w:t>【解释】发生上述情形之一的，持票人可以对背书人、出票人以及汇票的其他债务人行使追索权。</w:t>
      </w:r>
    </w:p>
    <w:p w14:paraId="3291F777">
      <w:pPr>
        <w:jc w:val="left"/>
        <w:rPr>
          <w:rFonts w:ascii="宋体" w:hAnsi="宋体" w:cs="宋体"/>
        </w:rPr>
      </w:pPr>
      <w:r>
        <w:rPr>
          <w:rFonts w:hint="eastAsia" w:ascii="宋体" w:hAnsi="宋体" w:cs="宋体"/>
        </w:rPr>
        <w:t>（2）追索权发生的形式要件</w:t>
      </w:r>
    </w:p>
    <w:p w14:paraId="75E632D2">
      <w:pPr>
        <w:jc w:val="left"/>
        <w:rPr>
          <w:rFonts w:ascii="宋体" w:hAnsi="宋体" w:cs="宋体"/>
        </w:rPr>
      </w:pPr>
      <w:r>
        <w:rPr>
          <w:rFonts w:hint="eastAsia" w:ascii="宋体" w:hAnsi="宋体" w:cs="宋体"/>
        </w:rPr>
        <w:t>①在</w:t>
      </w:r>
      <w:r>
        <w:rPr>
          <w:rFonts w:hint="eastAsia" w:ascii="宋体" w:hAnsi="宋体" w:cs="宋体"/>
          <w:color w:val="FF0000"/>
        </w:rPr>
        <w:t>法定期限内</w:t>
      </w:r>
      <w:r>
        <w:rPr>
          <w:rFonts w:hint="eastAsia" w:ascii="宋体" w:hAnsi="宋体" w:cs="宋体"/>
        </w:rPr>
        <w:t>提示承兑、提示付款；</w:t>
      </w:r>
    </w:p>
    <w:p w14:paraId="7D40A541">
      <w:pPr>
        <w:jc w:val="left"/>
        <w:rPr>
          <w:rFonts w:ascii="宋体" w:hAnsi="宋体" w:cs="宋体"/>
          <w:color w:val="FF0000"/>
        </w:rPr>
      </w:pPr>
      <w:r>
        <w:rPr>
          <w:rFonts w:hint="eastAsia" w:ascii="宋体" w:hAnsi="宋体" w:cs="宋体"/>
        </w:rPr>
        <w:t>②在不获承兑或不获付款时，在法定期限内</w:t>
      </w:r>
      <w:r>
        <w:rPr>
          <w:rFonts w:hint="eastAsia" w:ascii="宋体" w:hAnsi="宋体" w:cs="宋体"/>
          <w:color w:val="FF0000"/>
        </w:rPr>
        <w:t>作成拒绝证明。</w:t>
      </w:r>
    </w:p>
    <w:p w14:paraId="55120E27">
      <w:pPr>
        <w:jc w:val="left"/>
        <w:rPr>
          <w:rFonts w:ascii="宋体" w:hAnsi="宋体" w:cs="宋体"/>
        </w:rPr>
      </w:pPr>
      <w:r>
        <w:rPr>
          <w:rFonts w:hint="eastAsia" w:ascii="宋体" w:hAnsi="宋体" w:cs="宋体"/>
        </w:rPr>
        <w:t>【注意】如果持票人不能出示相关证明（如退票理由书、人民法院的有关司法文件）的，将</w:t>
      </w:r>
      <w:r>
        <w:rPr>
          <w:rFonts w:hint="eastAsia" w:ascii="宋体" w:hAnsi="宋体" w:cs="宋体"/>
          <w:color w:val="FF0000"/>
        </w:rPr>
        <w:t>丧失对一般前手的追索权。</w:t>
      </w:r>
      <w:r>
        <w:rPr>
          <w:rFonts w:hint="eastAsia" w:ascii="宋体" w:hAnsi="宋体" w:cs="宋体"/>
        </w:rPr>
        <w:t>但是，承兑人或者付款人仍应当对持票人承担责任。</w:t>
      </w:r>
    </w:p>
    <w:p w14:paraId="2A7E9F35">
      <w:pPr>
        <w:jc w:val="left"/>
        <w:rPr>
          <w:rFonts w:ascii="宋体" w:hAnsi="宋体" w:cs="宋体"/>
        </w:rPr>
      </w:pPr>
      <w:r>
        <w:rPr>
          <w:rFonts w:hint="eastAsia" w:ascii="宋体" w:hAnsi="宋体" w:cs="宋体"/>
        </w:rPr>
        <w:t>【解释】承兑人自己作出并发布的表明其没有支付票款能力的公告，可以认定为拒绝证明。</w:t>
      </w:r>
    </w:p>
    <w:p w14:paraId="7A14461F">
      <w:pPr>
        <w:jc w:val="left"/>
        <w:rPr>
          <w:rFonts w:ascii="宋体" w:hAnsi="宋体" w:cs="宋体"/>
        </w:rPr>
      </w:pPr>
      <w:r>
        <w:rPr>
          <w:rFonts w:hint="eastAsia" w:ascii="宋体" w:hAnsi="宋体" w:cs="宋体"/>
        </w:rPr>
        <w:t>2、追索权的行使</w:t>
      </w:r>
    </w:p>
    <w:p w14:paraId="06F89021">
      <w:pPr>
        <w:jc w:val="left"/>
        <w:rPr>
          <w:rFonts w:ascii="宋体" w:hAnsi="宋体" w:cs="宋体"/>
        </w:rPr>
      </w:pPr>
      <w:r>
        <w:rPr>
          <w:rFonts w:hint="eastAsia" w:ascii="宋体" w:hAnsi="宋体" w:cs="宋体"/>
        </w:rPr>
        <w:t>（1）确定追索对象（被追索人）</w:t>
      </w:r>
    </w:p>
    <w:p w14:paraId="176050DC">
      <w:pPr>
        <w:jc w:val="left"/>
        <w:rPr>
          <w:rFonts w:ascii="宋体" w:hAnsi="宋体" w:cs="宋体"/>
        </w:rPr>
      </w:pPr>
      <w:r>
        <w:rPr>
          <w:rFonts w:hint="eastAsia" w:ascii="宋体" w:hAnsi="宋体" w:cs="宋体"/>
        </w:rPr>
        <w:t>①确定追索对象</w:t>
      </w:r>
    </w:p>
    <w:p w14:paraId="4CB42B4F">
      <w:pPr>
        <w:jc w:val="left"/>
        <w:rPr>
          <w:rFonts w:ascii="宋体" w:hAnsi="宋体" w:cs="宋体"/>
          <w:color w:val="FF0000"/>
        </w:rPr>
      </w:pPr>
      <w:r>
        <w:rPr>
          <w:rFonts w:hint="eastAsia" w:ascii="宋体" w:hAnsi="宋体" w:cs="宋体"/>
        </w:rPr>
        <w:t>被追索人包括</w:t>
      </w:r>
      <w:r>
        <w:rPr>
          <w:rFonts w:hint="eastAsia" w:ascii="宋体" w:hAnsi="宋体" w:cs="宋体"/>
          <w:color w:val="FF0000"/>
        </w:rPr>
        <w:t>出票人、背书人、承兑人</w:t>
      </w:r>
      <w:r>
        <w:rPr>
          <w:rFonts w:hint="eastAsia" w:ascii="宋体" w:hAnsi="宋体" w:cs="宋体"/>
        </w:rPr>
        <w:t>和</w:t>
      </w:r>
      <w:r>
        <w:rPr>
          <w:rFonts w:hint="eastAsia" w:ascii="宋体" w:hAnsi="宋体" w:cs="宋体"/>
          <w:color w:val="FF0000"/>
        </w:rPr>
        <w:t>保证人。</w:t>
      </w:r>
    </w:p>
    <w:p w14:paraId="7C0D9919">
      <w:pPr>
        <w:jc w:val="left"/>
        <w:rPr>
          <w:rFonts w:ascii="宋体" w:hAnsi="宋体" w:cs="宋体"/>
        </w:rPr>
      </w:pPr>
      <w:r>
        <w:rPr>
          <w:rFonts w:hint="eastAsia" w:ascii="宋体" w:hAnsi="宋体" w:cs="宋体"/>
        </w:rPr>
        <w:t>【解释】持票人可以不按照汇票债务人的先后顺序，对其中任何</w:t>
      </w:r>
      <w:r>
        <w:rPr>
          <w:rFonts w:hint="eastAsia" w:ascii="宋体" w:hAnsi="宋体" w:cs="宋体"/>
          <w:color w:val="FF0000"/>
        </w:rPr>
        <w:t>一人、数人</w:t>
      </w:r>
      <w:r>
        <w:rPr>
          <w:rFonts w:hint="eastAsia" w:ascii="宋体" w:hAnsi="宋体" w:cs="宋体"/>
        </w:rPr>
        <w:t>或者</w:t>
      </w:r>
      <w:r>
        <w:rPr>
          <w:rFonts w:hint="eastAsia" w:ascii="宋体" w:hAnsi="宋体" w:cs="宋体"/>
          <w:color w:val="FF0000"/>
        </w:rPr>
        <w:t>全体</w:t>
      </w:r>
      <w:r>
        <w:rPr>
          <w:rFonts w:hint="eastAsia" w:ascii="宋体" w:hAnsi="宋体" w:cs="宋体"/>
        </w:rPr>
        <w:t>行使追索权。持票人对票据债务人中的一人或者数人已经进行追索的，对</w:t>
      </w:r>
      <w:r>
        <w:rPr>
          <w:rFonts w:hint="eastAsia" w:ascii="宋体" w:hAnsi="宋体" w:cs="宋体"/>
          <w:color w:val="FF0000"/>
        </w:rPr>
        <w:t>其他票据债务人</w:t>
      </w:r>
      <w:r>
        <w:rPr>
          <w:rFonts w:hint="eastAsia" w:ascii="宋体" w:hAnsi="宋体" w:cs="宋体"/>
        </w:rPr>
        <w:t>仍可以行使追索权。</w:t>
      </w:r>
    </w:p>
    <w:p w14:paraId="3AB17BDC">
      <w:pPr>
        <w:jc w:val="left"/>
        <w:rPr>
          <w:rFonts w:hint="eastAsia" w:ascii="宋体" w:hAnsi="宋体" w:cs="宋体"/>
        </w:rPr>
      </w:pPr>
      <w:r>
        <w:rPr>
          <w:rFonts w:hint="eastAsia" w:ascii="宋体" w:hAnsi="宋体" w:cs="宋体"/>
        </w:rPr>
        <w:t>【注意】持票人为</w:t>
      </w:r>
      <w:r>
        <w:rPr>
          <w:rFonts w:hint="eastAsia" w:ascii="宋体" w:hAnsi="宋体" w:cs="宋体"/>
          <w:color w:val="FF0000"/>
        </w:rPr>
        <w:t>出票人</w:t>
      </w:r>
      <w:r>
        <w:rPr>
          <w:rFonts w:hint="eastAsia" w:ascii="宋体" w:hAnsi="宋体" w:cs="宋体"/>
        </w:rPr>
        <w:t>的，对其前手无追索权。持票人为</w:t>
      </w:r>
      <w:r>
        <w:rPr>
          <w:rFonts w:hint="eastAsia" w:ascii="宋体" w:hAnsi="宋体" w:cs="宋体"/>
          <w:color w:val="FF0000"/>
        </w:rPr>
        <w:t>背书人</w:t>
      </w:r>
      <w:r>
        <w:rPr>
          <w:rFonts w:hint="eastAsia" w:ascii="宋体" w:hAnsi="宋体" w:cs="宋体"/>
        </w:rPr>
        <w:t>的，对其后手无追索权。</w:t>
      </w:r>
    </w:p>
    <w:p w14:paraId="38ED2C87">
      <w:pPr>
        <w:jc w:val="left"/>
        <w:rPr>
          <w:rFonts w:ascii="宋体" w:hAnsi="宋体" w:cs="宋体"/>
        </w:rPr>
      </w:pPr>
      <w:r>
        <w:rPr>
          <w:rFonts w:hint="eastAsia" w:ascii="宋体" w:hAnsi="宋体" w:cs="宋体"/>
        </w:rPr>
        <w:t>②被追索人的责任承担</w:t>
      </w:r>
    </w:p>
    <w:p w14:paraId="40DDBAA8">
      <w:pPr>
        <w:jc w:val="left"/>
        <w:rPr>
          <w:rFonts w:hint="eastAsia" w:ascii="宋体" w:hAnsi="宋体" w:cs="宋体"/>
          <w:color w:val="FF0000"/>
        </w:rPr>
      </w:pPr>
      <w:r>
        <w:rPr>
          <w:rFonts w:hint="eastAsia" w:ascii="宋体" w:hAnsi="宋体" w:cs="宋体"/>
        </w:rPr>
        <w:t>出票人、背书人、承兑人和保证人均为被追索人。被追索人对持票人承担连带责任。持票人对汇票债务人中的一人或者数人已经进行追索的，对其他汇票债务人仍可以行使追索权。被追索人清偿债务后，</w:t>
      </w:r>
      <w:r>
        <w:rPr>
          <w:rFonts w:hint="eastAsia" w:ascii="宋体" w:hAnsi="宋体" w:cs="宋体"/>
          <w:color w:val="FF0000"/>
        </w:rPr>
        <w:t>与持票人享有同一权利。</w:t>
      </w:r>
    </w:p>
    <w:p w14:paraId="6990D075">
      <w:pPr>
        <w:jc w:val="left"/>
        <w:rPr>
          <w:rFonts w:ascii="宋体" w:hAnsi="宋体" w:cs="宋体"/>
        </w:rPr>
      </w:pPr>
      <w:r>
        <w:rPr>
          <w:rFonts w:hint="eastAsia" w:ascii="宋体" w:hAnsi="宋体" w:cs="宋体"/>
        </w:rPr>
        <w:t>（2）确定追索金额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7389"/>
      </w:tblGrid>
      <w:tr w14:paraId="5F5A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vMerge w:val="restart"/>
          </w:tcPr>
          <w:p w14:paraId="73A0BA1F">
            <w:pPr>
              <w:jc w:val="center"/>
              <w:rPr>
                <w:rFonts w:ascii="宋体" w:hAnsi="宋体" w:cs="宋体"/>
              </w:rPr>
            </w:pPr>
            <w:r>
              <w:rPr>
                <w:rFonts w:hint="eastAsia" w:ascii="宋体" w:hAnsi="宋体" w:cs="宋体"/>
                <w:color w:val="FF0000"/>
              </w:rPr>
              <w:t>首次追索权</w:t>
            </w:r>
            <w:r>
              <w:rPr>
                <w:rFonts w:hint="eastAsia" w:ascii="宋体" w:hAnsi="宋体" w:cs="宋体"/>
              </w:rPr>
              <w:t>的追索金额</w:t>
            </w:r>
          </w:p>
        </w:tc>
        <w:tc>
          <w:tcPr>
            <w:tcW w:w="3644" w:type="pct"/>
          </w:tcPr>
          <w:p w14:paraId="171FB729">
            <w:pPr>
              <w:jc w:val="left"/>
              <w:rPr>
                <w:rFonts w:ascii="宋体" w:hAnsi="宋体" w:cs="宋体"/>
              </w:rPr>
            </w:pPr>
            <w:r>
              <w:rPr>
                <w:rFonts w:hint="eastAsia" w:ascii="宋体" w:hAnsi="宋体" w:cs="宋体"/>
              </w:rPr>
              <w:t>被拒绝付款的</w:t>
            </w:r>
            <w:r>
              <w:rPr>
                <w:rFonts w:hint="eastAsia" w:ascii="宋体" w:hAnsi="宋体" w:cs="宋体"/>
                <w:color w:val="FF0000"/>
              </w:rPr>
              <w:t>汇票金额。</w:t>
            </w:r>
          </w:p>
        </w:tc>
      </w:tr>
      <w:tr w14:paraId="4D98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vMerge w:val="continue"/>
          </w:tcPr>
          <w:p w14:paraId="26A7392D">
            <w:pPr>
              <w:jc w:val="left"/>
              <w:rPr>
                <w:rFonts w:ascii="宋体" w:hAnsi="宋体" w:cs="宋体"/>
              </w:rPr>
            </w:pPr>
          </w:p>
        </w:tc>
        <w:tc>
          <w:tcPr>
            <w:tcW w:w="3644" w:type="pct"/>
          </w:tcPr>
          <w:p w14:paraId="3C92DBEC">
            <w:pPr>
              <w:jc w:val="left"/>
              <w:rPr>
                <w:rFonts w:ascii="宋体" w:hAnsi="宋体" w:cs="宋体"/>
              </w:rPr>
            </w:pPr>
            <w:r>
              <w:rPr>
                <w:rFonts w:hint="eastAsia" w:ascii="宋体" w:hAnsi="宋体" w:cs="宋体"/>
              </w:rPr>
              <w:t>汇票金额从到期日或者提示付款日起至清偿日止，按照中国人民银行规定的利率计算的</w:t>
            </w:r>
            <w:r>
              <w:rPr>
                <w:rFonts w:hint="eastAsia" w:ascii="宋体" w:hAnsi="宋体" w:cs="宋体"/>
                <w:color w:val="FF0000"/>
              </w:rPr>
              <w:t>利息。</w:t>
            </w:r>
          </w:p>
        </w:tc>
      </w:tr>
      <w:tr w14:paraId="504A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vMerge w:val="continue"/>
          </w:tcPr>
          <w:p w14:paraId="4A583531">
            <w:pPr>
              <w:jc w:val="left"/>
              <w:rPr>
                <w:rFonts w:ascii="宋体" w:hAnsi="宋体" w:cs="宋体"/>
              </w:rPr>
            </w:pPr>
          </w:p>
        </w:tc>
        <w:tc>
          <w:tcPr>
            <w:tcW w:w="3644" w:type="pct"/>
          </w:tcPr>
          <w:p w14:paraId="742602A9">
            <w:pPr>
              <w:jc w:val="left"/>
              <w:rPr>
                <w:rFonts w:ascii="宋体" w:hAnsi="宋体" w:cs="宋体"/>
              </w:rPr>
            </w:pPr>
            <w:r>
              <w:rPr>
                <w:rFonts w:hint="eastAsia" w:ascii="宋体" w:hAnsi="宋体" w:cs="宋体"/>
              </w:rPr>
              <w:t>取得有关拒绝证明和发出通知书的</w:t>
            </w:r>
            <w:r>
              <w:rPr>
                <w:rFonts w:hint="eastAsia" w:ascii="宋体" w:hAnsi="宋体" w:cs="宋体"/>
                <w:color w:val="FF0000"/>
              </w:rPr>
              <w:t>费用。</w:t>
            </w:r>
          </w:p>
        </w:tc>
      </w:tr>
      <w:tr w14:paraId="6AF0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vMerge w:val="restart"/>
          </w:tcPr>
          <w:p w14:paraId="338B0CA4">
            <w:pPr>
              <w:jc w:val="center"/>
              <w:rPr>
                <w:rFonts w:ascii="宋体" w:hAnsi="宋体" w:cs="宋体"/>
              </w:rPr>
            </w:pPr>
            <w:r>
              <w:rPr>
                <w:rFonts w:hint="eastAsia" w:ascii="宋体" w:hAnsi="宋体" w:cs="宋体"/>
                <w:color w:val="FF0000"/>
              </w:rPr>
              <w:t>再追索权</w:t>
            </w:r>
            <w:r>
              <w:rPr>
                <w:rFonts w:hint="eastAsia" w:ascii="宋体" w:hAnsi="宋体" w:cs="宋体"/>
              </w:rPr>
              <w:t>的追索金额</w:t>
            </w:r>
          </w:p>
        </w:tc>
        <w:tc>
          <w:tcPr>
            <w:tcW w:w="3644" w:type="pct"/>
          </w:tcPr>
          <w:p w14:paraId="3385948F">
            <w:pPr>
              <w:jc w:val="left"/>
              <w:rPr>
                <w:rFonts w:ascii="宋体" w:hAnsi="宋体" w:cs="宋体"/>
              </w:rPr>
            </w:pPr>
            <w:r>
              <w:rPr>
                <w:rFonts w:hint="eastAsia" w:ascii="宋体" w:hAnsi="宋体" w:cs="宋体"/>
              </w:rPr>
              <w:t>已经清偿的全部金额及其利息。</w:t>
            </w:r>
          </w:p>
        </w:tc>
      </w:tr>
      <w:tr w14:paraId="6740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vMerge w:val="continue"/>
          </w:tcPr>
          <w:p w14:paraId="5250321F">
            <w:pPr>
              <w:jc w:val="left"/>
              <w:rPr>
                <w:rFonts w:ascii="宋体" w:hAnsi="宋体" w:cs="宋体"/>
              </w:rPr>
            </w:pPr>
          </w:p>
        </w:tc>
        <w:tc>
          <w:tcPr>
            <w:tcW w:w="3644" w:type="pct"/>
          </w:tcPr>
          <w:p w14:paraId="646CD3D8">
            <w:pPr>
              <w:jc w:val="left"/>
              <w:rPr>
                <w:rFonts w:ascii="宋体" w:hAnsi="宋体" w:cs="宋体"/>
              </w:rPr>
            </w:pPr>
            <w:r>
              <w:rPr>
                <w:rFonts w:hint="eastAsia" w:ascii="宋体" w:hAnsi="宋体" w:cs="宋体"/>
              </w:rPr>
              <w:t>发出通知书的费用。</w:t>
            </w:r>
          </w:p>
        </w:tc>
      </w:tr>
    </w:tbl>
    <w:p w14:paraId="44085151">
      <w:pPr>
        <w:jc w:val="left"/>
        <w:rPr>
          <w:rFonts w:ascii="宋体" w:hAnsi="宋体" w:cs="宋体"/>
        </w:rPr>
      </w:pPr>
      <w:r>
        <w:rPr>
          <w:rFonts w:hint="eastAsia" w:ascii="宋体" w:hAnsi="宋体" w:cs="宋体"/>
        </w:rPr>
        <w:t>（3）发出追索通知的期限</w:t>
      </w:r>
    </w:p>
    <w:p w14:paraId="4C6F5C35">
      <w:pPr>
        <w:jc w:val="left"/>
        <w:rPr>
          <w:rFonts w:hint="eastAsia" w:ascii="宋体" w:hAnsi="宋体" w:cs="宋体"/>
        </w:rPr>
      </w:pPr>
      <w:r>
        <w:rPr>
          <w:rFonts w:hint="eastAsia" w:ascii="宋体" w:hAnsi="宋体" w:cs="宋体"/>
        </w:rPr>
        <w:t>①持票人应当自收到被拒绝承兑或者被拒绝付款的有关证明之日起</w:t>
      </w:r>
      <w:r>
        <w:rPr>
          <w:rFonts w:hint="eastAsia" w:ascii="宋体" w:hAnsi="宋体" w:cs="宋体"/>
          <w:color w:val="FF0000"/>
        </w:rPr>
        <w:t>3日内</w:t>
      </w:r>
      <w:r>
        <w:rPr>
          <w:rFonts w:hint="eastAsia" w:ascii="宋体" w:hAnsi="宋体" w:cs="宋体"/>
        </w:rPr>
        <w:t>，将被拒绝事由书面通知其前手；其前手应当自收到通知之日起3日内书面通知其再前手；持票人也可以同时向各汇票债务人发出书面通知。</w:t>
      </w:r>
    </w:p>
    <w:p w14:paraId="1C140946">
      <w:pPr>
        <w:jc w:val="left"/>
        <w:rPr>
          <w:rFonts w:ascii="宋体" w:hAnsi="宋体" w:cs="宋体"/>
          <w:color w:val="FF0000"/>
        </w:rPr>
      </w:pPr>
      <w:r>
        <w:rPr>
          <w:rFonts w:hint="eastAsia" w:ascii="宋体" w:hAnsi="宋体" w:cs="宋体"/>
        </w:rPr>
        <w:t>②如果持票人</w:t>
      </w:r>
      <w:r>
        <w:rPr>
          <w:rFonts w:hint="eastAsia" w:ascii="宋体" w:hAnsi="宋体" w:cs="宋体"/>
          <w:color w:val="FF0000"/>
        </w:rPr>
        <w:t>未</w:t>
      </w:r>
      <w:r>
        <w:rPr>
          <w:rFonts w:hint="eastAsia" w:ascii="宋体" w:hAnsi="宋体" w:cs="宋体"/>
        </w:rPr>
        <w:t>按法定期限发出追索通知或其前手收到通知</w:t>
      </w:r>
      <w:r>
        <w:rPr>
          <w:rFonts w:hint="eastAsia" w:ascii="宋体" w:hAnsi="宋体" w:cs="宋体"/>
          <w:color w:val="FF0000"/>
        </w:rPr>
        <w:t>未</w:t>
      </w:r>
      <w:r>
        <w:rPr>
          <w:rFonts w:hint="eastAsia" w:ascii="宋体" w:hAnsi="宋体" w:cs="宋体"/>
        </w:rPr>
        <w:t>按规定期限再通知其前手，持票人仍可以行使追索权，因延期通知给其前手或者出票人造成损失的，由没有按照规定期限通知的汇票当事人，</w:t>
      </w:r>
      <w:r>
        <w:rPr>
          <w:rFonts w:hint="eastAsia" w:ascii="宋体" w:hAnsi="宋体" w:cs="宋体"/>
          <w:color w:val="FF0000"/>
        </w:rPr>
        <w:t>承担对该损失的赔偿责任</w:t>
      </w:r>
      <w:r>
        <w:rPr>
          <w:rFonts w:hint="eastAsia" w:ascii="宋体" w:hAnsi="宋体" w:cs="宋体"/>
        </w:rPr>
        <w:t>，但是所赔偿的金额以</w:t>
      </w:r>
      <w:r>
        <w:rPr>
          <w:rFonts w:hint="eastAsia" w:ascii="宋体" w:hAnsi="宋体" w:cs="宋体"/>
          <w:color w:val="FF0000"/>
        </w:rPr>
        <w:t>汇票金额为限。</w:t>
      </w:r>
    </w:p>
    <w:p w14:paraId="1C7047C2">
      <w:pPr>
        <w:overflowPunct w:val="0"/>
        <w:jc w:val="left"/>
        <w:rPr>
          <w:rFonts w:ascii="宋体" w:hAnsi="宋体" w:cs="宋体"/>
        </w:rPr>
      </w:pPr>
    </w:p>
    <w:p w14:paraId="4D5E4F09">
      <w:pPr>
        <w:jc w:val="left"/>
        <w:rPr>
          <w:rFonts w:ascii="宋体" w:hAnsi="宋体" w:cs="宋体"/>
        </w:rPr>
      </w:pPr>
      <w:r>
        <w:rPr>
          <w:rFonts w:hint="eastAsia" w:ascii="宋体" w:hAnsi="宋体" w:cs="宋体"/>
        </w:rPr>
        <w:t>【例-判断题】持票人对汇票债务人中的一人或数人已经进行追索的，对其他汇票债务人仍可以行使追索权。（  ）</w:t>
      </w:r>
    </w:p>
    <w:p w14:paraId="0C753988">
      <w:pPr>
        <w:jc w:val="left"/>
        <w:rPr>
          <w:rFonts w:ascii="宋体" w:hAnsi="宋体" w:cs="宋体"/>
        </w:rPr>
      </w:pPr>
      <w:r>
        <w:rPr>
          <w:rFonts w:hint="eastAsia" w:ascii="宋体" w:hAnsi="宋体" w:cs="宋体"/>
        </w:rPr>
        <w:t>答案：√</w:t>
      </w:r>
    </w:p>
    <w:p w14:paraId="3AD67F95">
      <w:pPr>
        <w:jc w:val="left"/>
        <w:rPr>
          <w:rFonts w:ascii="宋体" w:hAnsi="宋体" w:cs="宋体"/>
        </w:rPr>
      </w:pPr>
      <w:r>
        <w:rPr>
          <w:rFonts w:hint="eastAsia" w:ascii="宋体" w:hAnsi="宋体" w:cs="宋体"/>
        </w:rPr>
        <w:t>解析：根据规定，持票人对汇票债务人中的一人或数人已经进行追索的，对其他汇票债务人仍可以行使追索权。</w:t>
      </w:r>
    </w:p>
    <w:p w14:paraId="0EB738EB">
      <w:pPr>
        <w:overflowPunct w:val="0"/>
        <w:jc w:val="left"/>
        <w:rPr>
          <w:rFonts w:ascii="宋体" w:hAnsi="宋体" w:cs="宋体"/>
        </w:rPr>
      </w:pPr>
    </w:p>
    <w:p w14:paraId="3F2FC566">
      <w:pPr>
        <w:jc w:val="left"/>
        <w:rPr>
          <w:rFonts w:ascii="宋体" w:hAnsi="宋体" w:cs="宋体"/>
        </w:rPr>
      </w:pPr>
      <w:r>
        <w:rPr>
          <w:rFonts w:hint="eastAsia" w:ascii="宋体" w:hAnsi="宋体" w:cs="宋体"/>
        </w:rPr>
        <w:t>【例-多选题】根据《票据法》的规定，被追索人在向持票人支付有关金额及费用后，可以向其他汇票债务人行使再追索权。下列各项中，属于被追索人可请求其他汇票债务人清偿的款项有（  ）。</w:t>
      </w:r>
    </w:p>
    <w:p w14:paraId="016199AF">
      <w:pPr>
        <w:jc w:val="left"/>
        <w:rPr>
          <w:rFonts w:ascii="宋体" w:hAnsi="宋体" w:cs="宋体"/>
        </w:rPr>
      </w:pPr>
      <w:r>
        <w:rPr>
          <w:rFonts w:hint="eastAsia" w:ascii="宋体" w:hAnsi="宋体" w:cs="宋体"/>
        </w:rPr>
        <w:t>A.被追索人已清偿的全部金额及利息</w:t>
      </w:r>
    </w:p>
    <w:p w14:paraId="15CEB63F">
      <w:pPr>
        <w:jc w:val="left"/>
        <w:rPr>
          <w:rFonts w:ascii="宋体" w:hAnsi="宋体" w:cs="宋体"/>
        </w:rPr>
      </w:pPr>
      <w:r>
        <w:rPr>
          <w:rFonts w:hint="eastAsia" w:ascii="宋体" w:hAnsi="宋体" w:cs="宋体"/>
        </w:rPr>
        <w:t>B.被追索人发出追索通知书的费用</w:t>
      </w:r>
    </w:p>
    <w:p w14:paraId="7987692B">
      <w:pPr>
        <w:jc w:val="left"/>
        <w:rPr>
          <w:rFonts w:ascii="宋体" w:hAnsi="宋体" w:cs="宋体"/>
        </w:rPr>
      </w:pPr>
      <w:r>
        <w:rPr>
          <w:rFonts w:hint="eastAsia" w:ascii="宋体" w:hAnsi="宋体" w:cs="宋体"/>
        </w:rPr>
        <w:t>C.持票人取得有关拒绝证明的费用</w:t>
      </w:r>
    </w:p>
    <w:p w14:paraId="3E097C1D">
      <w:pPr>
        <w:jc w:val="left"/>
        <w:rPr>
          <w:rFonts w:hint="eastAsia" w:ascii="宋体" w:hAnsi="宋体" w:cs="宋体"/>
        </w:rPr>
      </w:pPr>
      <w:r>
        <w:rPr>
          <w:rFonts w:hint="eastAsia" w:ascii="宋体" w:hAnsi="宋体" w:cs="宋体"/>
        </w:rPr>
        <w:t>D.持票人因票据金额被拒绝支付而导致的利润损失</w:t>
      </w:r>
    </w:p>
    <w:p w14:paraId="32B73187">
      <w:pPr>
        <w:jc w:val="left"/>
        <w:rPr>
          <w:rFonts w:ascii="宋体" w:hAnsi="宋体" w:cs="宋体"/>
        </w:rPr>
      </w:pPr>
      <w:r>
        <w:rPr>
          <w:rFonts w:hint="eastAsia" w:ascii="宋体" w:hAnsi="宋体" w:cs="宋体"/>
        </w:rPr>
        <w:t>答案：AB</w:t>
      </w:r>
    </w:p>
    <w:p w14:paraId="4A8C0F45">
      <w:pPr>
        <w:jc w:val="left"/>
        <w:rPr>
          <w:rFonts w:hint="eastAsia" w:ascii="宋体" w:hAnsi="宋体" w:cs="宋体"/>
        </w:rPr>
      </w:pPr>
      <w:r>
        <w:rPr>
          <w:rFonts w:hint="eastAsia" w:ascii="宋体" w:hAnsi="宋体" w:cs="宋体"/>
        </w:rPr>
        <w:t>解析：根据规定，被追索人行使再追索权，可以请求其他汇票债务人支付下列金额和费用：已清偿的全部金额及其自清偿日起至再追索清偿日止，按照中国人民银行规定的流动资金贷款利率计算的利息；发出通知书的费用。因此，选项D中所说的利润损失是不包括的。</w:t>
      </w:r>
    </w:p>
    <w:p w14:paraId="3D907C33">
      <w:pPr>
        <w:overflowPunct w:val="0"/>
        <w:jc w:val="center"/>
        <w:rPr>
          <w:rFonts w:hint="eastAsia" w:ascii="宋体" w:hAnsi="宋体" w:cs="宋体"/>
          <w:b/>
          <w:bCs/>
        </w:rPr>
      </w:pPr>
      <w:r>
        <w:rPr>
          <w:rFonts w:hint="eastAsia" w:ascii="宋体" w:hAnsi="宋体" w:cs="宋体"/>
          <w:b/>
          <w:bCs/>
        </w:rPr>
        <w:t>第一节  票据法律制度</w:t>
      </w:r>
    </w:p>
    <w:p w14:paraId="4E469EF6">
      <w:pPr>
        <w:jc w:val="left"/>
        <w:rPr>
          <w:rFonts w:ascii="宋体" w:hAnsi="宋体" w:cs="宋体"/>
          <w:color w:val="FF0000"/>
        </w:rPr>
      </w:pPr>
      <w:r>
        <w:rPr>
          <w:rFonts w:hint="eastAsia" w:ascii="宋体" w:hAnsi="宋体" w:cs="宋体"/>
          <w:color w:val="FF0000"/>
        </w:rPr>
        <w:t>考点10：电子商业汇票的特殊规定（★★★）</w:t>
      </w:r>
    </w:p>
    <w:p w14:paraId="539C867F">
      <w:pPr>
        <w:jc w:val="left"/>
        <w:rPr>
          <w:rFonts w:ascii="宋体" w:hAnsi="宋体" w:cs="宋体"/>
        </w:rPr>
      </w:pPr>
      <w:r>
        <w:rPr>
          <w:rFonts w:hint="eastAsia" w:ascii="宋体" w:hAnsi="宋体" w:cs="宋体"/>
        </w:rPr>
        <w:t>1、签章</w:t>
      </w:r>
    </w:p>
    <w:p w14:paraId="676E472D">
      <w:pPr>
        <w:jc w:val="left"/>
        <w:rPr>
          <w:rFonts w:hint="eastAsia" w:ascii="宋体" w:hAnsi="宋体" w:cs="宋体"/>
          <w:color w:val="FF0000"/>
        </w:rPr>
      </w:pPr>
      <w:r>
        <w:rPr>
          <w:rFonts w:hint="eastAsia" w:ascii="宋体" w:hAnsi="宋体" w:cs="宋体"/>
        </w:rPr>
        <w:t>依托电子商业汇票系统以数据电文形式制作的电子商业汇票，票据当事人在电子商业汇票上的签章，为该当事人可靠的</w:t>
      </w:r>
      <w:r>
        <w:rPr>
          <w:rFonts w:hint="eastAsia" w:ascii="宋体" w:hAnsi="宋体" w:cs="宋体"/>
          <w:color w:val="FF0000"/>
        </w:rPr>
        <w:t>电子签名。</w:t>
      </w:r>
    </w:p>
    <w:p w14:paraId="6A0B8661">
      <w:pPr>
        <w:jc w:val="left"/>
        <w:rPr>
          <w:rFonts w:ascii="宋体" w:hAnsi="宋体" w:cs="宋体"/>
        </w:rPr>
      </w:pPr>
      <w:r>
        <w:rPr>
          <w:rFonts w:hint="eastAsia" w:ascii="宋体" w:hAnsi="宋体" w:cs="宋体"/>
        </w:rPr>
        <w:t>2、出票行为的绝对记载事项</w:t>
      </w:r>
    </w:p>
    <w:p w14:paraId="37FE046D">
      <w:pPr>
        <w:jc w:val="left"/>
        <w:rPr>
          <w:rFonts w:hint="eastAsia" w:ascii="宋体" w:hAnsi="宋体" w:cs="宋体"/>
        </w:rPr>
      </w:pPr>
      <w:r>
        <w:rPr>
          <w:rFonts w:hint="eastAsia" w:ascii="宋体" w:hAnsi="宋体" w:cs="宋体"/>
        </w:rPr>
        <w:t>电子商业汇票的出票除记载纸质商业汇票的7大绝对记载事项外，还需记载</w:t>
      </w:r>
      <w:r>
        <w:rPr>
          <w:rFonts w:hint="eastAsia" w:ascii="宋体" w:hAnsi="宋体" w:cs="宋体"/>
          <w:color w:val="FF0000"/>
        </w:rPr>
        <w:t>出票人名称、票据到期日</w:t>
      </w:r>
      <w:r>
        <w:rPr>
          <w:rFonts w:hint="eastAsia" w:ascii="宋体" w:hAnsi="宋体" w:cs="宋体"/>
        </w:rPr>
        <w:t>两项内容。</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1544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33FBEA8">
            <w:pPr>
              <w:jc w:val="center"/>
              <w:rPr>
                <w:rFonts w:ascii="宋体" w:hAnsi="宋体" w:cs="宋体"/>
              </w:rPr>
            </w:pPr>
            <w:r>
              <w:rPr>
                <w:rFonts w:hint="eastAsia" w:ascii="宋体" w:hAnsi="宋体" w:cs="宋体"/>
              </w:rPr>
              <w:t>绝对记载事项</w:t>
            </w:r>
          </w:p>
        </w:tc>
        <w:tc>
          <w:tcPr>
            <w:tcW w:w="1666" w:type="pct"/>
          </w:tcPr>
          <w:p w14:paraId="33CAB3A6">
            <w:pPr>
              <w:jc w:val="center"/>
              <w:rPr>
                <w:rFonts w:ascii="宋体" w:hAnsi="宋体" w:cs="宋体"/>
              </w:rPr>
            </w:pPr>
            <w:r>
              <w:rPr>
                <w:rFonts w:hint="eastAsia" w:ascii="宋体" w:hAnsi="宋体" w:cs="宋体"/>
              </w:rPr>
              <w:t>纸质商业汇票</w:t>
            </w:r>
          </w:p>
        </w:tc>
        <w:tc>
          <w:tcPr>
            <w:tcW w:w="1666" w:type="pct"/>
          </w:tcPr>
          <w:p w14:paraId="177712D2">
            <w:pPr>
              <w:jc w:val="center"/>
              <w:rPr>
                <w:rFonts w:ascii="宋体" w:hAnsi="宋体" w:cs="宋体"/>
              </w:rPr>
            </w:pPr>
            <w:r>
              <w:rPr>
                <w:rFonts w:hint="eastAsia" w:ascii="宋体" w:hAnsi="宋体" w:cs="宋体"/>
              </w:rPr>
              <w:t>电子商业汇票</w:t>
            </w:r>
          </w:p>
        </w:tc>
      </w:tr>
      <w:tr w14:paraId="7EA2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A959FAD">
            <w:pPr>
              <w:jc w:val="center"/>
              <w:rPr>
                <w:rFonts w:ascii="宋体" w:hAnsi="宋体" w:cs="宋体"/>
              </w:rPr>
            </w:pPr>
            <w:r>
              <w:rPr>
                <w:rFonts w:hint="eastAsia" w:ascii="宋体" w:hAnsi="宋体" w:cs="宋体"/>
              </w:rPr>
              <w:t>表明“汇票”的字样</w:t>
            </w:r>
          </w:p>
        </w:tc>
        <w:tc>
          <w:tcPr>
            <w:tcW w:w="1666" w:type="pct"/>
          </w:tcPr>
          <w:p w14:paraId="1531BD92">
            <w:pPr>
              <w:jc w:val="center"/>
              <w:rPr>
                <w:rFonts w:ascii="宋体" w:hAnsi="宋体" w:cs="宋体"/>
              </w:rPr>
            </w:pPr>
            <w:r>
              <w:rPr>
                <w:rFonts w:hint="eastAsia" w:ascii="宋体" w:hAnsi="宋体" w:cs="宋体"/>
              </w:rPr>
              <w:t>√</w:t>
            </w:r>
          </w:p>
        </w:tc>
        <w:tc>
          <w:tcPr>
            <w:tcW w:w="1666" w:type="pct"/>
          </w:tcPr>
          <w:p w14:paraId="773F26D3">
            <w:pPr>
              <w:jc w:val="center"/>
              <w:rPr>
                <w:rFonts w:ascii="宋体" w:hAnsi="宋体" w:cs="宋体"/>
              </w:rPr>
            </w:pPr>
            <w:r>
              <w:rPr>
                <w:rFonts w:hint="eastAsia" w:ascii="宋体" w:hAnsi="宋体" w:cs="宋体"/>
              </w:rPr>
              <w:t>√</w:t>
            </w:r>
          </w:p>
        </w:tc>
      </w:tr>
      <w:tr w14:paraId="5CA5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5E160EB">
            <w:pPr>
              <w:jc w:val="center"/>
              <w:rPr>
                <w:rFonts w:ascii="宋体" w:hAnsi="宋体" w:cs="宋体"/>
              </w:rPr>
            </w:pPr>
            <w:r>
              <w:rPr>
                <w:rFonts w:hint="eastAsia" w:ascii="宋体" w:hAnsi="宋体" w:cs="宋体"/>
              </w:rPr>
              <w:t>无条件支付的委托或承诺</w:t>
            </w:r>
          </w:p>
        </w:tc>
        <w:tc>
          <w:tcPr>
            <w:tcW w:w="1666" w:type="pct"/>
          </w:tcPr>
          <w:p w14:paraId="483DE97A">
            <w:pPr>
              <w:jc w:val="center"/>
              <w:rPr>
                <w:rFonts w:ascii="宋体" w:hAnsi="宋体" w:cs="宋体"/>
              </w:rPr>
            </w:pPr>
            <w:r>
              <w:rPr>
                <w:rFonts w:hint="eastAsia" w:ascii="宋体" w:hAnsi="宋体" w:cs="宋体"/>
              </w:rPr>
              <w:t>√</w:t>
            </w:r>
          </w:p>
        </w:tc>
        <w:tc>
          <w:tcPr>
            <w:tcW w:w="1666" w:type="pct"/>
          </w:tcPr>
          <w:p w14:paraId="7D115706">
            <w:pPr>
              <w:jc w:val="center"/>
              <w:rPr>
                <w:rFonts w:ascii="宋体" w:hAnsi="宋体" w:cs="宋体"/>
              </w:rPr>
            </w:pPr>
            <w:r>
              <w:rPr>
                <w:rFonts w:hint="eastAsia" w:ascii="宋体" w:hAnsi="宋体" w:cs="宋体"/>
              </w:rPr>
              <w:t>√</w:t>
            </w:r>
          </w:p>
        </w:tc>
      </w:tr>
      <w:tr w14:paraId="2834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F9ABFC5">
            <w:pPr>
              <w:jc w:val="center"/>
              <w:rPr>
                <w:rFonts w:ascii="宋体" w:hAnsi="宋体" w:cs="宋体"/>
              </w:rPr>
            </w:pPr>
            <w:r>
              <w:rPr>
                <w:rFonts w:hint="eastAsia" w:ascii="宋体" w:hAnsi="宋体" w:cs="宋体"/>
              </w:rPr>
              <w:t>确定的金额</w:t>
            </w:r>
          </w:p>
        </w:tc>
        <w:tc>
          <w:tcPr>
            <w:tcW w:w="1666" w:type="pct"/>
          </w:tcPr>
          <w:p w14:paraId="3102ADFB">
            <w:pPr>
              <w:jc w:val="center"/>
              <w:rPr>
                <w:rFonts w:ascii="宋体" w:hAnsi="宋体" w:cs="宋体"/>
              </w:rPr>
            </w:pPr>
            <w:r>
              <w:rPr>
                <w:rFonts w:hint="eastAsia" w:ascii="宋体" w:hAnsi="宋体" w:cs="宋体"/>
              </w:rPr>
              <w:t>√</w:t>
            </w:r>
          </w:p>
        </w:tc>
        <w:tc>
          <w:tcPr>
            <w:tcW w:w="1666" w:type="pct"/>
          </w:tcPr>
          <w:p w14:paraId="0A70FE61">
            <w:pPr>
              <w:jc w:val="center"/>
              <w:rPr>
                <w:rFonts w:ascii="宋体" w:hAnsi="宋体" w:cs="宋体"/>
              </w:rPr>
            </w:pPr>
            <w:r>
              <w:rPr>
                <w:rFonts w:hint="eastAsia" w:ascii="宋体" w:hAnsi="宋体" w:cs="宋体"/>
              </w:rPr>
              <w:t>√</w:t>
            </w:r>
          </w:p>
        </w:tc>
      </w:tr>
      <w:tr w14:paraId="52A1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B672382">
            <w:pPr>
              <w:jc w:val="center"/>
              <w:rPr>
                <w:rFonts w:ascii="宋体" w:hAnsi="宋体" w:cs="宋体"/>
              </w:rPr>
            </w:pPr>
            <w:r>
              <w:rPr>
                <w:rFonts w:hint="eastAsia" w:ascii="宋体" w:hAnsi="宋体" w:cs="宋体"/>
              </w:rPr>
              <w:t>付款人名称</w:t>
            </w:r>
          </w:p>
        </w:tc>
        <w:tc>
          <w:tcPr>
            <w:tcW w:w="1666" w:type="pct"/>
          </w:tcPr>
          <w:p w14:paraId="0E39D973">
            <w:pPr>
              <w:jc w:val="center"/>
              <w:rPr>
                <w:rFonts w:ascii="宋体" w:hAnsi="宋体" w:cs="宋体"/>
              </w:rPr>
            </w:pPr>
            <w:r>
              <w:rPr>
                <w:rFonts w:hint="eastAsia" w:ascii="宋体" w:hAnsi="宋体" w:cs="宋体"/>
              </w:rPr>
              <w:t>√</w:t>
            </w:r>
          </w:p>
        </w:tc>
        <w:tc>
          <w:tcPr>
            <w:tcW w:w="1666" w:type="pct"/>
          </w:tcPr>
          <w:p w14:paraId="6870400C">
            <w:pPr>
              <w:jc w:val="center"/>
              <w:rPr>
                <w:rFonts w:ascii="宋体" w:hAnsi="宋体" w:cs="宋体"/>
              </w:rPr>
            </w:pPr>
            <w:r>
              <w:rPr>
                <w:rFonts w:hint="eastAsia" w:ascii="宋体" w:hAnsi="宋体" w:cs="宋体"/>
              </w:rPr>
              <w:t>√</w:t>
            </w:r>
          </w:p>
        </w:tc>
      </w:tr>
      <w:tr w14:paraId="7D51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8D42B35">
            <w:pPr>
              <w:jc w:val="center"/>
              <w:rPr>
                <w:rFonts w:ascii="宋体" w:hAnsi="宋体" w:cs="宋体"/>
              </w:rPr>
            </w:pPr>
            <w:r>
              <w:rPr>
                <w:rFonts w:hint="eastAsia" w:ascii="宋体" w:hAnsi="宋体" w:cs="宋体"/>
              </w:rPr>
              <w:t>收款人名称</w:t>
            </w:r>
          </w:p>
        </w:tc>
        <w:tc>
          <w:tcPr>
            <w:tcW w:w="1666" w:type="pct"/>
          </w:tcPr>
          <w:p w14:paraId="14D61023">
            <w:pPr>
              <w:jc w:val="center"/>
              <w:rPr>
                <w:rFonts w:ascii="宋体" w:hAnsi="宋体" w:cs="宋体"/>
              </w:rPr>
            </w:pPr>
            <w:r>
              <w:rPr>
                <w:rFonts w:hint="eastAsia" w:ascii="宋体" w:hAnsi="宋体" w:cs="宋体"/>
              </w:rPr>
              <w:t>√</w:t>
            </w:r>
          </w:p>
        </w:tc>
        <w:tc>
          <w:tcPr>
            <w:tcW w:w="1666" w:type="pct"/>
          </w:tcPr>
          <w:p w14:paraId="6F1E6311">
            <w:pPr>
              <w:jc w:val="center"/>
              <w:rPr>
                <w:rFonts w:ascii="宋体" w:hAnsi="宋体" w:cs="宋体"/>
              </w:rPr>
            </w:pPr>
            <w:r>
              <w:rPr>
                <w:rFonts w:hint="eastAsia" w:ascii="宋体" w:hAnsi="宋体" w:cs="宋体"/>
              </w:rPr>
              <w:t>√</w:t>
            </w:r>
          </w:p>
        </w:tc>
      </w:tr>
      <w:tr w14:paraId="680D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B29C0CE">
            <w:pPr>
              <w:jc w:val="center"/>
              <w:rPr>
                <w:rFonts w:ascii="宋体" w:hAnsi="宋体" w:cs="宋体"/>
              </w:rPr>
            </w:pPr>
            <w:r>
              <w:rPr>
                <w:rFonts w:hint="eastAsia" w:ascii="宋体" w:hAnsi="宋体" w:cs="宋体"/>
              </w:rPr>
              <w:t>出票日期</w:t>
            </w:r>
          </w:p>
        </w:tc>
        <w:tc>
          <w:tcPr>
            <w:tcW w:w="1666" w:type="pct"/>
          </w:tcPr>
          <w:p w14:paraId="09623AC9">
            <w:pPr>
              <w:jc w:val="center"/>
              <w:rPr>
                <w:rFonts w:ascii="宋体" w:hAnsi="宋体" w:cs="宋体"/>
              </w:rPr>
            </w:pPr>
            <w:r>
              <w:rPr>
                <w:rFonts w:hint="eastAsia" w:ascii="宋体" w:hAnsi="宋体" w:cs="宋体"/>
              </w:rPr>
              <w:t>√</w:t>
            </w:r>
          </w:p>
        </w:tc>
        <w:tc>
          <w:tcPr>
            <w:tcW w:w="1666" w:type="pct"/>
          </w:tcPr>
          <w:p w14:paraId="133F95F4">
            <w:pPr>
              <w:jc w:val="center"/>
              <w:rPr>
                <w:rFonts w:ascii="宋体" w:hAnsi="宋体" w:cs="宋体"/>
              </w:rPr>
            </w:pPr>
            <w:r>
              <w:rPr>
                <w:rFonts w:hint="eastAsia" w:ascii="宋体" w:hAnsi="宋体" w:cs="宋体"/>
              </w:rPr>
              <w:t>√</w:t>
            </w:r>
          </w:p>
        </w:tc>
      </w:tr>
      <w:tr w14:paraId="3282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C02D11C">
            <w:pPr>
              <w:jc w:val="center"/>
              <w:rPr>
                <w:rFonts w:ascii="宋体" w:hAnsi="宋体" w:cs="宋体"/>
              </w:rPr>
            </w:pPr>
            <w:r>
              <w:rPr>
                <w:rFonts w:hint="eastAsia" w:ascii="宋体" w:hAnsi="宋体" w:cs="宋体"/>
              </w:rPr>
              <w:t>出票人签章</w:t>
            </w:r>
          </w:p>
        </w:tc>
        <w:tc>
          <w:tcPr>
            <w:tcW w:w="1666" w:type="pct"/>
          </w:tcPr>
          <w:p w14:paraId="09CD0D7F">
            <w:pPr>
              <w:jc w:val="center"/>
              <w:rPr>
                <w:rFonts w:ascii="宋体" w:hAnsi="宋体" w:cs="宋体"/>
              </w:rPr>
            </w:pPr>
            <w:r>
              <w:rPr>
                <w:rFonts w:hint="eastAsia" w:ascii="宋体" w:hAnsi="宋体" w:cs="宋体"/>
              </w:rPr>
              <w:t>√</w:t>
            </w:r>
          </w:p>
        </w:tc>
        <w:tc>
          <w:tcPr>
            <w:tcW w:w="1666" w:type="pct"/>
          </w:tcPr>
          <w:p w14:paraId="164A886C">
            <w:pPr>
              <w:jc w:val="center"/>
              <w:rPr>
                <w:rFonts w:ascii="宋体" w:hAnsi="宋体" w:cs="宋体"/>
              </w:rPr>
            </w:pPr>
            <w:r>
              <w:rPr>
                <w:rFonts w:hint="eastAsia" w:ascii="宋体" w:hAnsi="宋体" w:cs="宋体"/>
              </w:rPr>
              <w:t>√</w:t>
            </w:r>
          </w:p>
        </w:tc>
      </w:tr>
      <w:tr w14:paraId="05E5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1177336">
            <w:pPr>
              <w:jc w:val="center"/>
              <w:rPr>
                <w:rFonts w:ascii="宋体" w:hAnsi="宋体" w:cs="宋体"/>
              </w:rPr>
            </w:pPr>
            <w:r>
              <w:rPr>
                <w:rFonts w:hint="eastAsia" w:ascii="宋体" w:hAnsi="宋体" w:cs="宋体"/>
              </w:rPr>
              <w:t>出票人名称</w:t>
            </w:r>
          </w:p>
        </w:tc>
        <w:tc>
          <w:tcPr>
            <w:tcW w:w="1666" w:type="pct"/>
          </w:tcPr>
          <w:p w14:paraId="3892C045">
            <w:pPr>
              <w:jc w:val="center"/>
              <w:rPr>
                <w:rFonts w:ascii="宋体" w:hAnsi="宋体" w:cs="宋体"/>
              </w:rPr>
            </w:pPr>
            <w:r>
              <w:rPr>
                <w:rFonts w:hint="eastAsia" w:ascii="宋体" w:hAnsi="宋体" w:cs="宋体"/>
              </w:rPr>
              <w:t>×</w:t>
            </w:r>
          </w:p>
        </w:tc>
        <w:tc>
          <w:tcPr>
            <w:tcW w:w="1666" w:type="pct"/>
          </w:tcPr>
          <w:p w14:paraId="1C9AC81C">
            <w:pPr>
              <w:jc w:val="center"/>
              <w:rPr>
                <w:rFonts w:ascii="宋体" w:hAnsi="宋体" w:cs="宋体"/>
              </w:rPr>
            </w:pPr>
            <w:r>
              <w:rPr>
                <w:rFonts w:hint="eastAsia" w:ascii="宋体" w:hAnsi="宋体" w:cs="宋体"/>
              </w:rPr>
              <w:t>√</w:t>
            </w:r>
          </w:p>
        </w:tc>
      </w:tr>
      <w:tr w14:paraId="1912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6FC6073">
            <w:pPr>
              <w:jc w:val="center"/>
              <w:rPr>
                <w:rFonts w:ascii="宋体" w:hAnsi="宋体" w:cs="宋体"/>
              </w:rPr>
            </w:pPr>
            <w:r>
              <w:rPr>
                <w:rFonts w:hint="eastAsia" w:ascii="宋体" w:hAnsi="宋体" w:cs="宋体"/>
              </w:rPr>
              <w:t>票据到期日</w:t>
            </w:r>
          </w:p>
        </w:tc>
        <w:tc>
          <w:tcPr>
            <w:tcW w:w="1666" w:type="pct"/>
          </w:tcPr>
          <w:p w14:paraId="1B8D3207">
            <w:pPr>
              <w:jc w:val="center"/>
              <w:rPr>
                <w:rFonts w:ascii="宋体" w:hAnsi="宋体" w:cs="宋体"/>
              </w:rPr>
            </w:pPr>
            <w:r>
              <w:rPr>
                <w:rFonts w:hint="eastAsia" w:ascii="宋体" w:hAnsi="宋体" w:cs="宋体"/>
              </w:rPr>
              <w:t>×</w:t>
            </w:r>
          </w:p>
        </w:tc>
        <w:tc>
          <w:tcPr>
            <w:tcW w:w="1666" w:type="pct"/>
          </w:tcPr>
          <w:p w14:paraId="1B0B8B06">
            <w:pPr>
              <w:jc w:val="center"/>
              <w:rPr>
                <w:rFonts w:ascii="宋体" w:hAnsi="宋体" w:cs="宋体"/>
              </w:rPr>
            </w:pPr>
            <w:r>
              <w:rPr>
                <w:rFonts w:hint="eastAsia" w:ascii="宋体" w:hAnsi="宋体" w:cs="宋体"/>
              </w:rPr>
              <w:t>√</w:t>
            </w:r>
          </w:p>
        </w:tc>
      </w:tr>
    </w:tbl>
    <w:p w14:paraId="4622E7D0">
      <w:pPr>
        <w:jc w:val="left"/>
        <w:rPr>
          <w:rFonts w:ascii="宋体" w:hAnsi="宋体" w:cs="宋体"/>
        </w:rPr>
      </w:pPr>
      <w:r>
        <w:rPr>
          <w:rFonts w:hint="eastAsia" w:ascii="宋体" w:hAnsi="宋体" w:cs="宋体"/>
        </w:rPr>
        <w:t>3、转让背书</w:t>
      </w:r>
    </w:p>
    <w:p w14:paraId="69DCA3A7">
      <w:pPr>
        <w:jc w:val="left"/>
        <w:rPr>
          <w:rFonts w:ascii="宋体" w:hAnsi="宋体" w:cs="宋体"/>
        </w:rPr>
      </w:pPr>
      <w:r>
        <w:rPr>
          <w:rFonts w:hint="eastAsia" w:ascii="宋体" w:hAnsi="宋体" w:cs="宋体"/>
        </w:rPr>
        <w:t>（1）电子商业汇票的转让背书必须记载</w:t>
      </w:r>
      <w:r>
        <w:rPr>
          <w:rFonts w:hint="eastAsia" w:ascii="宋体" w:hAnsi="宋体" w:cs="宋体"/>
          <w:color w:val="FF0000"/>
        </w:rPr>
        <w:t>背书人名称</w:t>
      </w:r>
      <w:r>
        <w:rPr>
          <w:rFonts w:hint="eastAsia" w:ascii="宋体" w:hAnsi="宋体" w:cs="宋体"/>
        </w:rPr>
        <w:t>、被背书人名称、</w:t>
      </w:r>
      <w:r>
        <w:rPr>
          <w:rFonts w:hint="eastAsia" w:ascii="宋体" w:hAnsi="宋体" w:cs="宋体"/>
          <w:color w:val="FF0000"/>
        </w:rPr>
        <w:t>背书日期</w:t>
      </w:r>
      <w:r>
        <w:rPr>
          <w:rFonts w:hint="eastAsia" w:ascii="宋体" w:hAnsi="宋体" w:cs="宋体"/>
        </w:rPr>
        <w:t>、背书人签章。（4项）</w:t>
      </w:r>
    </w:p>
    <w:p w14:paraId="20EBED3C">
      <w:pPr>
        <w:jc w:val="left"/>
        <w:rPr>
          <w:rFonts w:hint="eastAsia" w:ascii="宋体" w:hAnsi="宋体" w:cs="宋体"/>
          <w:color w:val="FF0000"/>
        </w:rPr>
      </w:pPr>
      <w:r>
        <w:rPr>
          <w:rFonts w:hint="eastAsia" w:ascii="宋体" w:hAnsi="宋体" w:cs="宋体"/>
        </w:rPr>
        <w:t>（2）电子商业汇票的背书人在电子商业汇票上记载了</w:t>
      </w:r>
      <w:r>
        <w:rPr>
          <w:rFonts w:hint="eastAsia" w:ascii="宋体" w:hAnsi="宋体" w:cs="宋体"/>
          <w:color w:val="FF0000"/>
        </w:rPr>
        <w:t>“不得转让”</w:t>
      </w:r>
      <w:r>
        <w:rPr>
          <w:rFonts w:hint="eastAsia" w:ascii="宋体" w:hAnsi="宋体" w:cs="宋体"/>
        </w:rPr>
        <w:t>事项的，</w:t>
      </w:r>
      <w:r>
        <w:rPr>
          <w:rFonts w:hint="eastAsia" w:ascii="宋体" w:hAnsi="宋体" w:cs="宋体"/>
          <w:color w:val="FF0000"/>
        </w:rPr>
        <w:t>电子商业汇票不得继续背书。</w:t>
      </w:r>
    </w:p>
    <w:p w14:paraId="761D4186">
      <w:pPr>
        <w:jc w:val="left"/>
        <w:rPr>
          <w:rFonts w:ascii="宋体" w:hAnsi="宋体" w:cs="宋体"/>
        </w:rPr>
      </w:pPr>
      <w:r>
        <w:rPr>
          <w:rFonts w:hint="eastAsia" w:ascii="宋体" w:hAnsi="宋体" w:cs="宋体"/>
        </w:rPr>
        <w:t>（3）等分票据</w:t>
      </w:r>
    </w:p>
    <w:p w14:paraId="6E491DE1">
      <w:pPr>
        <w:jc w:val="left"/>
        <w:rPr>
          <w:rFonts w:hint="eastAsia" w:ascii="宋体" w:hAnsi="宋体" w:cs="宋体"/>
        </w:rPr>
      </w:pPr>
      <w:r>
        <w:rPr>
          <w:rFonts w:hint="eastAsia" w:ascii="宋体" w:hAnsi="宋体" w:cs="宋体"/>
        </w:rPr>
        <w:t>由于电子商业汇票的出票人可以签发以标准金额票据（0.01元）组成的票据包（票据包金额与子票区间相对应，票据包金额＝子票区间×标准金额），持票人若持有的票据是票据包的，可将持有的票据包按实际金额分包使用，即</w:t>
      </w:r>
      <w:r>
        <w:rPr>
          <w:rFonts w:hint="eastAsia" w:ascii="宋体" w:hAnsi="宋体" w:cs="宋体"/>
          <w:color w:val="FF0000"/>
        </w:rPr>
        <w:t>可以部分背书，</w:t>
      </w:r>
      <w:r>
        <w:rPr>
          <w:rFonts w:hint="eastAsia" w:ascii="宋体" w:hAnsi="宋体" w:cs="宋体"/>
        </w:rPr>
        <w:t>进行分包背书转让。</w:t>
      </w:r>
    </w:p>
    <w:p w14:paraId="55B96F1F">
      <w:pPr>
        <w:jc w:val="left"/>
        <w:rPr>
          <w:rFonts w:ascii="宋体" w:hAnsi="宋体" w:cs="宋体"/>
        </w:rPr>
      </w:pPr>
      <w:r>
        <w:rPr>
          <w:rFonts w:hint="eastAsia" w:ascii="宋体" w:hAnsi="宋体" w:cs="宋体"/>
        </w:rPr>
        <w:t>4、承兑</w:t>
      </w:r>
    </w:p>
    <w:p w14:paraId="02D882B7">
      <w:pPr>
        <w:jc w:val="left"/>
        <w:rPr>
          <w:rFonts w:ascii="宋体" w:hAnsi="宋体" w:cs="宋体"/>
        </w:rPr>
      </w:pPr>
      <w:r>
        <w:rPr>
          <w:rFonts w:hint="eastAsia" w:ascii="宋体" w:hAnsi="宋体" w:cs="宋体"/>
        </w:rPr>
        <w:t>电子商业汇票交付收款人前，应由付款人承兑；承兑人</w:t>
      </w:r>
      <w:r>
        <w:rPr>
          <w:rFonts w:hint="eastAsia" w:ascii="宋体" w:hAnsi="宋体" w:cs="宋体"/>
          <w:color w:val="FF0000"/>
        </w:rPr>
        <w:t>应在票据到期日前</w:t>
      </w:r>
      <w:r>
        <w:rPr>
          <w:rFonts w:hint="eastAsia" w:ascii="宋体" w:hAnsi="宋体" w:cs="宋体"/>
        </w:rPr>
        <w:t>承兑电子商业汇票。</w:t>
      </w:r>
    </w:p>
    <w:p w14:paraId="52480554">
      <w:pPr>
        <w:jc w:val="left"/>
        <w:rPr>
          <w:rFonts w:ascii="宋体" w:hAnsi="宋体" w:cs="宋体"/>
        </w:rPr>
      </w:pPr>
      <w:r>
        <w:rPr>
          <w:rFonts w:hint="eastAsia" w:ascii="宋体" w:hAnsi="宋体" w:cs="宋体"/>
        </w:rPr>
        <w:t>5、保证</w:t>
      </w:r>
    </w:p>
    <w:p w14:paraId="30E678A8">
      <w:pPr>
        <w:jc w:val="left"/>
        <w:rPr>
          <w:rFonts w:ascii="宋体" w:hAnsi="宋体" w:cs="宋体"/>
        </w:rPr>
      </w:pPr>
      <w:r>
        <w:rPr>
          <w:rFonts w:hint="eastAsia" w:ascii="宋体" w:hAnsi="宋体" w:cs="宋体"/>
        </w:rPr>
        <w:t>（1）绝对记载事项（6项）</w:t>
      </w:r>
    </w:p>
    <w:p w14:paraId="2377A988">
      <w:pPr>
        <w:jc w:val="left"/>
        <w:rPr>
          <w:rFonts w:ascii="宋体" w:hAnsi="宋体" w:cs="宋体"/>
        </w:rPr>
      </w:pPr>
      <w:r>
        <w:rPr>
          <w:rFonts w:hint="eastAsia" w:ascii="宋体" w:hAnsi="宋体" w:cs="宋体"/>
        </w:rPr>
        <w:t>①表明“保证”的字样；</w:t>
      </w:r>
    </w:p>
    <w:p w14:paraId="7A9D4282">
      <w:pPr>
        <w:jc w:val="left"/>
        <w:rPr>
          <w:rFonts w:ascii="宋体" w:hAnsi="宋体" w:cs="宋体"/>
          <w:color w:val="FF0000"/>
        </w:rPr>
      </w:pPr>
      <w:r>
        <w:rPr>
          <w:rFonts w:hint="eastAsia" w:ascii="宋体" w:hAnsi="宋体" w:cs="宋体"/>
          <w:color w:val="FF0000"/>
        </w:rPr>
        <w:t>②保证人名称；</w:t>
      </w:r>
    </w:p>
    <w:p w14:paraId="2788B0C7">
      <w:pPr>
        <w:jc w:val="left"/>
        <w:rPr>
          <w:rFonts w:ascii="宋体" w:hAnsi="宋体" w:cs="宋体"/>
          <w:color w:val="FF0000"/>
        </w:rPr>
      </w:pPr>
      <w:r>
        <w:rPr>
          <w:rFonts w:hint="eastAsia" w:ascii="宋体" w:hAnsi="宋体" w:cs="宋体"/>
          <w:color w:val="FF0000"/>
        </w:rPr>
        <w:t>③保证人住所；</w:t>
      </w:r>
    </w:p>
    <w:p w14:paraId="03F26E2C">
      <w:pPr>
        <w:jc w:val="left"/>
        <w:rPr>
          <w:rFonts w:ascii="宋体" w:hAnsi="宋体" w:cs="宋体"/>
          <w:color w:val="FF0000"/>
        </w:rPr>
      </w:pPr>
      <w:r>
        <w:rPr>
          <w:rFonts w:hint="eastAsia" w:ascii="宋体" w:hAnsi="宋体" w:cs="宋体"/>
          <w:color w:val="FF0000"/>
        </w:rPr>
        <w:t>④被保证人名称；</w:t>
      </w:r>
    </w:p>
    <w:p w14:paraId="316C88BC">
      <w:pPr>
        <w:jc w:val="left"/>
        <w:rPr>
          <w:rFonts w:ascii="宋体" w:hAnsi="宋体" w:cs="宋体"/>
          <w:color w:val="FF0000"/>
        </w:rPr>
      </w:pPr>
      <w:r>
        <w:rPr>
          <w:rFonts w:hint="eastAsia" w:ascii="宋体" w:hAnsi="宋体" w:cs="宋体"/>
          <w:color w:val="FF0000"/>
        </w:rPr>
        <w:t>⑤保证日期；</w:t>
      </w:r>
    </w:p>
    <w:p w14:paraId="460C3F4B">
      <w:pPr>
        <w:jc w:val="left"/>
        <w:rPr>
          <w:rFonts w:hint="eastAsia" w:ascii="宋体" w:hAnsi="宋体" w:cs="宋体"/>
        </w:rPr>
      </w:pPr>
      <w:r>
        <w:rPr>
          <w:rFonts w:hint="eastAsia" w:ascii="宋体" w:hAnsi="宋体" w:cs="宋体"/>
        </w:rPr>
        <w:t>⑥保证人签章。</w:t>
      </w:r>
    </w:p>
    <w:p w14:paraId="7887D410">
      <w:pPr>
        <w:jc w:val="left"/>
        <w:rPr>
          <w:rFonts w:ascii="宋体" w:hAnsi="宋体" w:cs="宋体"/>
        </w:rPr>
      </w:pPr>
      <w:r>
        <w:rPr>
          <w:rFonts w:hint="eastAsia" w:ascii="宋体" w:hAnsi="宋体" w:cs="宋体"/>
        </w:rPr>
        <w:t>（2）被保证人的确定</w:t>
      </w:r>
    </w:p>
    <w:p w14:paraId="49CAB9B2">
      <w:pPr>
        <w:jc w:val="left"/>
        <w:rPr>
          <w:rFonts w:ascii="宋体" w:hAnsi="宋体" w:cs="宋体"/>
          <w:color w:val="FF0000"/>
        </w:rPr>
      </w:pPr>
      <w:r>
        <w:rPr>
          <w:rFonts w:hint="eastAsia" w:ascii="宋体" w:hAnsi="宋体" w:cs="宋体"/>
        </w:rPr>
        <w:t>①电子商业汇票</w:t>
      </w:r>
      <w:r>
        <w:rPr>
          <w:rFonts w:hint="eastAsia" w:ascii="宋体" w:hAnsi="宋体" w:cs="宋体"/>
          <w:color w:val="FF0000"/>
        </w:rPr>
        <w:t>获得承兑前，</w:t>
      </w:r>
      <w:r>
        <w:rPr>
          <w:rFonts w:hint="eastAsia" w:ascii="宋体" w:hAnsi="宋体" w:cs="宋体"/>
        </w:rPr>
        <w:t>保证人作出保证行为的，被保证人为</w:t>
      </w:r>
      <w:r>
        <w:rPr>
          <w:rFonts w:hint="eastAsia" w:ascii="宋体" w:hAnsi="宋体" w:cs="宋体"/>
          <w:color w:val="FF0000"/>
        </w:rPr>
        <w:t>出票人；</w:t>
      </w:r>
    </w:p>
    <w:p w14:paraId="12A39B60">
      <w:pPr>
        <w:jc w:val="left"/>
        <w:rPr>
          <w:rFonts w:ascii="宋体" w:hAnsi="宋体" w:cs="宋体"/>
          <w:color w:val="FF0000"/>
        </w:rPr>
      </w:pPr>
      <w:r>
        <w:rPr>
          <w:rFonts w:hint="eastAsia" w:ascii="宋体" w:hAnsi="宋体" w:cs="宋体"/>
        </w:rPr>
        <w:t>②电子商业汇票</w:t>
      </w:r>
      <w:r>
        <w:rPr>
          <w:rFonts w:hint="eastAsia" w:ascii="宋体" w:hAnsi="宋体" w:cs="宋体"/>
          <w:color w:val="FF0000"/>
        </w:rPr>
        <w:t>获得承兑后</w:t>
      </w:r>
      <w:r>
        <w:rPr>
          <w:rFonts w:hint="eastAsia" w:ascii="宋体" w:hAnsi="宋体" w:cs="宋体"/>
        </w:rPr>
        <w:t>、出票人将电子商业汇票</w:t>
      </w:r>
      <w:r>
        <w:rPr>
          <w:rFonts w:hint="eastAsia" w:ascii="宋体" w:hAnsi="宋体" w:cs="宋体"/>
          <w:color w:val="FF0000"/>
        </w:rPr>
        <w:t>交付收款人前</w:t>
      </w:r>
      <w:r>
        <w:rPr>
          <w:rFonts w:hint="eastAsia" w:ascii="宋体" w:hAnsi="宋体" w:cs="宋体"/>
        </w:rPr>
        <w:t>，保证人作出保证行为的，被保证人为承</w:t>
      </w:r>
      <w:r>
        <w:rPr>
          <w:rFonts w:hint="eastAsia" w:ascii="宋体" w:hAnsi="宋体" w:cs="宋体"/>
          <w:color w:val="FF0000"/>
        </w:rPr>
        <w:t>兑人；</w:t>
      </w:r>
    </w:p>
    <w:p w14:paraId="7974F9A2">
      <w:pPr>
        <w:jc w:val="left"/>
        <w:rPr>
          <w:rFonts w:hint="eastAsia" w:ascii="宋体" w:hAnsi="宋体" w:cs="宋体"/>
          <w:color w:val="FF0000"/>
        </w:rPr>
      </w:pPr>
      <w:r>
        <w:rPr>
          <w:rFonts w:hint="eastAsia" w:ascii="宋体" w:hAnsi="宋体" w:cs="宋体"/>
        </w:rPr>
        <w:t>③出票人将电子商业汇票</w:t>
      </w:r>
      <w:r>
        <w:rPr>
          <w:rFonts w:hint="eastAsia" w:ascii="宋体" w:hAnsi="宋体" w:cs="宋体"/>
          <w:color w:val="FF0000"/>
        </w:rPr>
        <w:t>交付收款人后，</w:t>
      </w:r>
      <w:r>
        <w:rPr>
          <w:rFonts w:hint="eastAsia" w:ascii="宋体" w:hAnsi="宋体" w:cs="宋体"/>
        </w:rPr>
        <w:t>保证人作出保证行为的，被保证人为</w:t>
      </w:r>
      <w:r>
        <w:rPr>
          <w:rFonts w:hint="eastAsia" w:ascii="宋体" w:hAnsi="宋体" w:cs="宋体"/>
          <w:color w:val="FF0000"/>
        </w:rPr>
        <w:t>背书人。</w:t>
      </w:r>
    </w:p>
    <w:p w14:paraId="190D7481">
      <w:pPr>
        <w:jc w:val="left"/>
        <w:rPr>
          <w:rFonts w:ascii="宋体" w:hAnsi="宋体" w:cs="宋体"/>
        </w:rPr>
      </w:pPr>
      <w:r>
        <w:rPr>
          <w:rFonts w:hint="eastAsia" w:ascii="宋体" w:hAnsi="宋体" w:cs="宋体"/>
        </w:rPr>
        <w:t>6、付款请求权的行使</w:t>
      </w:r>
    </w:p>
    <w:p w14:paraId="7C500CBC">
      <w:pPr>
        <w:jc w:val="left"/>
        <w:rPr>
          <w:rFonts w:ascii="宋体" w:hAnsi="宋体" w:cs="宋体"/>
        </w:rPr>
      </w:pPr>
      <w:r>
        <w:rPr>
          <w:rFonts w:hint="eastAsia" w:ascii="宋体" w:hAnsi="宋体" w:cs="宋体"/>
        </w:rPr>
        <w:t>（1）途径</w:t>
      </w:r>
    </w:p>
    <w:p w14:paraId="5DD001F5">
      <w:pPr>
        <w:jc w:val="left"/>
        <w:rPr>
          <w:rFonts w:ascii="宋体" w:hAnsi="宋体" w:cs="宋体"/>
        </w:rPr>
      </w:pPr>
      <w:r>
        <w:rPr>
          <w:rFonts w:hint="eastAsia" w:ascii="宋体" w:hAnsi="宋体" w:cs="宋体"/>
        </w:rPr>
        <w:t>电子商业汇票的持票人应在提示付款期内通过</w:t>
      </w:r>
      <w:r>
        <w:rPr>
          <w:rFonts w:hint="eastAsia" w:ascii="宋体" w:hAnsi="宋体" w:cs="宋体"/>
          <w:color w:val="FF0000"/>
        </w:rPr>
        <w:t>电子商业汇票系统</w:t>
      </w:r>
      <w:r>
        <w:rPr>
          <w:rFonts w:hint="eastAsia" w:ascii="宋体" w:hAnsi="宋体" w:cs="宋体"/>
        </w:rPr>
        <w:t>向承兑人提示付款。</w:t>
      </w:r>
    </w:p>
    <w:p w14:paraId="46D97B41">
      <w:pPr>
        <w:jc w:val="left"/>
        <w:rPr>
          <w:rFonts w:ascii="宋体" w:hAnsi="宋体" w:cs="宋体"/>
        </w:rPr>
      </w:pPr>
      <w:r>
        <w:rPr>
          <w:rFonts w:hint="eastAsia" w:ascii="宋体" w:hAnsi="宋体" w:cs="宋体"/>
        </w:rPr>
        <w:t>（2）时限</w:t>
      </w:r>
    </w:p>
    <w:p w14:paraId="69045219">
      <w:pPr>
        <w:jc w:val="left"/>
        <w:rPr>
          <w:rFonts w:hint="eastAsia" w:ascii="宋体" w:hAnsi="宋体" w:cs="宋体"/>
        </w:rPr>
      </w:pPr>
      <w:r>
        <w:rPr>
          <w:rFonts w:hint="eastAsia" w:ascii="宋体" w:hAnsi="宋体" w:cs="宋体"/>
        </w:rPr>
        <w:t>提示付款期自票据</w:t>
      </w:r>
      <w:r>
        <w:rPr>
          <w:rFonts w:hint="eastAsia" w:ascii="宋体" w:hAnsi="宋体" w:cs="宋体"/>
          <w:color w:val="FF0000"/>
        </w:rPr>
        <w:t>到期日</w:t>
      </w:r>
      <w:r>
        <w:rPr>
          <w:rFonts w:hint="eastAsia" w:ascii="宋体" w:hAnsi="宋体" w:cs="宋体"/>
        </w:rPr>
        <w:t>起</w:t>
      </w:r>
      <w:r>
        <w:rPr>
          <w:rFonts w:hint="eastAsia" w:ascii="宋体" w:hAnsi="宋体" w:cs="宋体"/>
          <w:color w:val="FF0000"/>
        </w:rPr>
        <w:t>10日</w:t>
      </w:r>
      <w:r>
        <w:rPr>
          <w:rFonts w:hint="eastAsia" w:ascii="宋体" w:hAnsi="宋体" w:cs="宋体"/>
        </w:rPr>
        <w:t>，最后一日遇法定休假日、大额支付系统非营业日、电子商业汇票系统非营业日顺延。</w:t>
      </w:r>
    </w:p>
    <w:p w14:paraId="0F606F40">
      <w:pPr>
        <w:jc w:val="left"/>
        <w:rPr>
          <w:rFonts w:ascii="宋体" w:hAnsi="宋体" w:cs="宋体"/>
        </w:rPr>
      </w:pPr>
      <w:r>
        <w:rPr>
          <w:rFonts w:hint="eastAsia" w:ascii="宋体" w:hAnsi="宋体" w:cs="宋体"/>
        </w:rPr>
        <w:t>（3）提前提示付款</w:t>
      </w:r>
    </w:p>
    <w:p w14:paraId="5371682B">
      <w:pPr>
        <w:jc w:val="left"/>
        <w:rPr>
          <w:rFonts w:ascii="宋体" w:hAnsi="宋体" w:cs="宋体"/>
          <w:color w:val="FF0000"/>
        </w:rPr>
      </w:pPr>
      <w:r>
        <w:rPr>
          <w:rFonts w:hint="eastAsia" w:ascii="宋体" w:hAnsi="宋体" w:cs="宋体"/>
        </w:rPr>
        <w:t>持票人在票据到期日</w:t>
      </w:r>
      <w:r>
        <w:rPr>
          <w:rFonts w:hint="eastAsia" w:ascii="宋体" w:hAnsi="宋体" w:cs="宋体"/>
          <w:color w:val="FF0000"/>
        </w:rPr>
        <w:t>“前”</w:t>
      </w:r>
      <w:r>
        <w:rPr>
          <w:rFonts w:hint="eastAsia" w:ascii="宋体" w:hAnsi="宋体" w:cs="宋体"/>
        </w:rPr>
        <w:t>提示付款的，承兑人</w:t>
      </w:r>
      <w:r>
        <w:rPr>
          <w:rFonts w:hint="eastAsia" w:ascii="宋体" w:hAnsi="宋体" w:cs="宋体"/>
          <w:color w:val="FF0000"/>
        </w:rPr>
        <w:t>可付款</w:t>
      </w:r>
      <w:r>
        <w:rPr>
          <w:rFonts w:hint="eastAsia" w:ascii="宋体" w:hAnsi="宋体" w:cs="宋体"/>
        </w:rPr>
        <w:t>或</w:t>
      </w:r>
      <w:r>
        <w:rPr>
          <w:rFonts w:hint="eastAsia" w:ascii="宋体" w:hAnsi="宋体" w:cs="宋体"/>
          <w:color w:val="FF0000"/>
        </w:rPr>
        <w:t>拒绝付款</w:t>
      </w:r>
      <w:r>
        <w:rPr>
          <w:rFonts w:hint="eastAsia" w:ascii="宋体" w:hAnsi="宋体" w:cs="宋体"/>
        </w:rPr>
        <w:t>，或于</w:t>
      </w:r>
      <w:r>
        <w:rPr>
          <w:rFonts w:hint="eastAsia" w:ascii="宋体" w:hAnsi="宋体" w:cs="宋体"/>
          <w:color w:val="FF0000"/>
        </w:rPr>
        <w:t>到期日付款</w:t>
      </w:r>
      <w:r>
        <w:rPr>
          <w:rFonts w:hint="eastAsia" w:ascii="宋体" w:hAnsi="宋体" w:cs="宋体"/>
        </w:rPr>
        <w:t>；承兑人拒绝付款或未予应答的，持票人可待票据到期</w:t>
      </w:r>
      <w:r>
        <w:rPr>
          <w:rFonts w:hint="eastAsia" w:ascii="宋体" w:hAnsi="宋体" w:cs="宋体"/>
          <w:color w:val="FF0000"/>
        </w:rPr>
        <w:t>“后”再次提示付款。</w:t>
      </w:r>
    </w:p>
    <w:p w14:paraId="1020FF48">
      <w:pPr>
        <w:jc w:val="left"/>
        <w:rPr>
          <w:rFonts w:ascii="宋体" w:hAnsi="宋体" w:cs="宋体"/>
        </w:rPr>
      </w:pPr>
      <w:r>
        <w:rPr>
          <w:rFonts w:hint="eastAsia" w:ascii="宋体" w:hAnsi="宋体" w:cs="宋体"/>
        </w:rPr>
        <w:t>（4）按期提示付款</w:t>
      </w:r>
    </w:p>
    <w:p w14:paraId="4CB7A837">
      <w:pPr>
        <w:jc w:val="left"/>
        <w:rPr>
          <w:rFonts w:ascii="宋体" w:hAnsi="宋体" w:cs="宋体"/>
        </w:rPr>
      </w:pPr>
      <w:r>
        <w:rPr>
          <w:rFonts w:hint="eastAsia" w:ascii="宋体" w:hAnsi="宋体" w:cs="宋体"/>
        </w:rPr>
        <w:t>持票人在</w:t>
      </w:r>
      <w:r>
        <w:rPr>
          <w:rFonts w:hint="eastAsia" w:ascii="宋体" w:hAnsi="宋体" w:cs="宋体"/>
          <w:color w:val="FF0000"/>
        </w:rPr>
        <w:t>提示付款期内提示付款</w:t>
      </w:r>
      <w:r>
        <w:rPr>
          <w:rFonts w:hint="eastAsia" w:ascii="宋体" w:hAnsi="宋体" w:cs="宋体"/>
        </w:rPr>
        <w:t>的，承兑人应在收到提示付款请求的</w:t>
      </w:r>
      <w:r>
        <w:rPr>
          <w:rFonts w:hint="eastAsia" w:ascii="宋体" w:hAnsi="宋体" w:cs="宋体"/>
          <w:color w:val="FF0000"/>
        </w:rPr>
        <w:t>当日</w:t>
      </w:r>
      <w:r>
        <w:rPr>
          <w:rFonts w:hint="eastAsia" w:ascii="宋体" w:hAnsi="宋体" w:cs="宋体"/>
        </w:rPr>
        <w:t>至迟</w:t>
      </w:r>
      <w:r>
        <w:rPr>
          <w:rFonts w:hint="eastAsia" w:ascii="宋体" w:hAnsi="宋体" w:cs="宋体"/>
          <w:color w:val="FF0000"/>
        </w:rPr>
        <w:t>次日</w:t>
      </w:r>
      <w:r>
        <w:rPr>
          <w:rFonts w:hint="eastAsia" w:ascii="宋体" w:hAnsi="宋体" w:cs="宋体"/>
        </w:rPr>
        <w:t>付款或拒绝付款。</w:t>
      </w:r>
    </w:p>
    <w:p w14:paraId="0273E65E">
      <w:pPr>
        <w:jc w:val="left"/>
        <w:rPr>
          <w:rFonts w:ascii="宋体" w:hAnsi="宋体" w:cs="宋体"/>
        </w:rPr>
      </w:pPr>
      <w:r>
        <w:rPr>
          <w:rFonts w:hint="eastAsia" w:ascii="宋体" w:hAnsi="宋体" w:cs="宋体"/>
        </w:rPr>
        <w:t>（5）逾期提示付款</w:t>
      </w:r>
    </w:p>
    <w:p w14:paraId="3DBB1F7E">
      <w:pPr>
        <w:jc w:val="left"/>
        <w:rPr>
          <w:rFonts w:hint="eastAsia" w:ascii="宋体" w:hAnsi="宋体" w:cs="宋体"/>
        </w:rPr>
      </w:pPr>
      <w:r>
        <w:rPr>
          <w:rFonts w:hint="eastAsia" w:ascii="宋体" w:hAnsi="宋体" w:cs="宋体"/>
        </w:rPr>
        <w:t>持票人</w:t>
      </w:r>
      <w:r>
        <w:rPr>
          <w:rFonts w:hint="eastAsia" w:ascii="宋体" w:hAnsi="宋体" w:cs="宋体"/>
          <w:color w:val="FF0000"/>
        </w:rPr>
        <w:t>超过提示付款期</w:t>
      </w:r>
      <w:r>
        <w:rPr>
          <w:rFonts w:hint="eastAsia" w:ascii="宋体" w:hAnsi="宋体" w:cs="宋体"/>
        </w:rPr>
        <w:t>提示付款的，接入机构(即直接接入电子商业汇票系统的金融机构)不得拒绝受理；持票人在作出合理说明后，承兑人</w:t>
      </w:r>
      <w:r>
        <w:rPr>
          <w:rFonts w:hint="eastAsia" w:ascii="宋体" w:hAnsi="宋体" w:cs="宋体"/>
          <w:color w:val="FF0000"/>
        </w:rPr>
        <w:t>仍应当承担付款责任</w:t>
      </w:r>
      <w:r>
        <w:rPr>
          <w:rFonts w:hint="eastAsia" w:ascii="宋体" w:hAnsi="宋体" w:cs="宋体"/>
        </w:rPr>
        <w:t>，并在收到提示付款请求的</w:t>
      </w:r>
      <w:r>
        <w:rPr>
          <w:rFonts w:hint="eastAsia" w:ascii="宋体" w:hAnsi="宋体" w:cs="宋体"/>
          <w:color w:val="FF0000"/>
        </w:rPr>
        <w:t>当日</w:t>
      </w:r>
      <w:r>
        <w:rPr>
          <w:rFonts w:hint="eastAsia" w:ascii="宋体" w:hAnsi="宋体" w:cs="宋体"/>
        </w:rPr>
        <w:t>至迟</w:t>
      </w:r>
      <w:r>
        <w:rPr>
          <w:rFonts w:hint="eastAsia" w:ascii="宋体" w:hAnsi="宋体" w:cs="宋体"/>
          <w:color w:val="FF0000"/>
        </w:rPr>
        <w:t>次日</w:t>
      </w:r>
      <w:r>
        <w:rPr>
          <w:rFonts w:hint="eastAsia" w:ascii="宋体" w:hAnsi="宋体" w:cs="宋体"/>
        </w:rPr>
        <w:t>付款或拒绝付款。</w:t>
      </w:r>
    </w:p>
    <w:p w14:paraId="0AD1E8FE">
      <w:pPr>
        <w:jc w:val="left"/>
        <w:rPr>
          <w:rFonts w:ascii="宋体" w:hAnsi="宋体" w:cs="宋体"/>
        </w:rPr>
      </w:pPr>
      <w:r>
        <w:rPr>
          <w:rFonts w:hint="eastAsia" w:ascii="宋体" w:hAnsi="宋体" w:cs="宋体"/>
        </w:rPr>
        <w:t>7、追索权的行使</w:t>
      </w:r>
    </w:p>
    <w:p w14:paraId="4D1B94A7">
      <w:pPr>
        <w:jc w:val="left"/>
        <w:rPr>
          <w:rFonts w:ascii="宋体" w:hAnsi="宋体" w:cs="宋体"/>
        </w:rPr>
      </w:pPr>
      <w:r>
        <w:rPr>
          <w:rFonts w:hint="eastAsia" w:ascii="宋体" w:hAnsi="宋体" w:cs="宋体"/>
        </w:rPr>
        <w:t>（1）追索权发生的实质要件</w:t>
      </w:r>
    </w:p>
    <w:p w14:paraId="3C36AF83">
      <w:pPr>
        <w:jc w:val="left"/>
        <w:rPr>
          <w:rFonts w:ascii="宋体" w:hAnsi="宋体" w:cs="宋体"/>
        </w:rPr>
      </w:pPr>
      <w:r>
        <w:rPr>
          <w:rFonts w:hint="eastAsia" w:ascii="宋体" w:hAnsi="宋体" w:cs="宋体"/>
        </w:rPr>
        <w:t>电子商业汇票追索权发生的实质要件包括：</w:t>
      </w:r>
    </w:p>
    <w:p w14:paraId="6F94728F">
      <w:pPr>
        <w:jc w:val="left"/>
        <w:rPr>
          <w:rFonts w:ascii="宋体" w:hAnsi="宋体" w:cs="宋体"/>
          <w:color w:val="FF0000"/>
        </w:rPr>
      </w:pPr>
      <w:r>
        <w:rPr>
          <w:rFonts w:hint="eastAsia" w:ascii="宋体" w:hAnsi="宋体" w:cs="宋体"/>
        </w:rPr>
        <w:t>①汇票到期</w:t>
      </w:r>
      <w:r>
        <w:rPr>
          <w:rFonts w:hint="eastAsia" w:ascii="宋体" w:hAnsi="宋体" w:cs="宋体"/>
          <w:color w:val="FF0000"/>
        </w:rPr>
        <w:t>被拒绝付款；</w:t>
      </w:r>
    </w:p>
    <w:p w14:paraId="0A113908">
      <w:pPr>
        <w:jc w:val="left"/>
        <w:rPr>
          <w:rFonts w:ascii="宋体" w:hAnsi="宋体" w:cs="宋体"/>
          <w:color w:val="FF0000"/>
        </w:rPr>
      </w:pPr>
      <w:r>
        <w:rPr>
          <w:rFonts w:hint="eastAsia" w:ascii="宋体" w:hAnsi="宋体" w:cs="宋体"/>
        </w:rPr>
        <w:t>②承兑人被依法</w:t>
      </w:r>
      <w:r>
        <w:rPr>
          <w:rFonts w:hint="eastAsia" w:ascii="宋体" w:hAnsi="宋体" w:cs="宋体"/>
          <w:color w:val="FF0000"/>
        </w:rPr>
        <w:t>宣告破产</w:t>
      </w:r>
      <w:r>
        <w:rPr>
          <w:rFonts w:hint="eastAsia" w:ascii="宋体" w:hAnsi="宋体" w:cs="宋体"/>
        </w:rPr>
        <w:t>或者因违法</w:t>
      </w:r>
      <w:r>
        <w:rPr>
          <w:rFonts w:hint="eastAsia" w:ascii="宋体" w:hAnsi="宋体" w:cs="宋体"/>
          <w:color w:val="FF0000"/>
        </w:rPr>
        <w:t>被责令终止业务活动。</w:t>
      </w:r>
    </w:p>
    <w:p w14:paraId="770C250B">
      <w:pPr>
        <w:jc w:val="left"/>
        <w:rPr>
          <w:rFonts w:ascii="宋体" w:hAnsi="宋体" w:cs="宋体"/>
        </w:rPr>
      </w:pPr>
      <w:r>
        <w:rPr>
          <w:rFonts w:hint="eastAsia" w:ascii="宋体" w:hAnsi="宋体" w:cs="宋体"/>
        </w:rPr>
        <w:t>（2）途径</w:t>
      </w:r>
    </w:p>
    <w:p w14:paraId="3F3E194E">
      <w:pPr>
        <w:jc w:val="left"/>
        <w:rPr>
          <w:rFonts w:ascii="宋体" w:hAnsi="宋体" w:cs="宋体"/>
        </w:rPr>
      </w:pPr>
      <w:r>
        <w:rPr>
          <w:rFonts w:hint="eastAsia" w:ascii="宋体" w:hAnsi="宋体" w:cs="宋体"/>
        </w:rPr>
        <w:t>电子商业汇票的持票人具备追索权的实质要件，必须通过</w:t>
      </w:r>
      <w:r>
        <w:rPr>
          <w:rFonts w:hint="eastAsia" w:ascii="宋体" w:hAnsi="宋体" w:cs="宋体"/>
          <w:color w:val="FF0000"/>
        </w:rPr>
        <w:t>电子商业汇票系统</w:t>
      </w:r>
      <w:r>
        <w:rPr>
          <w:rFonts w:hint="eastAsia" w:ascii="宋体" w:hAnsi="宋体" w:cs="宋体"/>
        </w:rPr>
        <w:t>行使追索权。</w:t>
      </w:r>
    </w:p>
    <w:p w14:paraId="68F7C754">
      <w:pPr>
        <w:jc w:val="left"/>
        <w:rPr>
          <w:rFonts w:hint="eastAsia" w:ascii="宋体" w:hAnsi="宋体" w:cs="宋体"/>
        </w:rPr>
      </w:pPr>
      <w:r>
        <w:rPr>
          <w:rFonts w:hint="eastAsia" w:ascii="宋体" w:hAnsi="宋体" w:cs="宋体"/>
        </w:rPr>
        <w:t>【解释】电子商业汇票的持票人通过电子商业汇票系统发出通知，通知必须记载</w:t>
      </w:r>
      <w:r>
        <w:rPr>
          <w:rFonts w:hint="eastAsia" w:ascii="宋体" w:hAnsi="宋体" w:cs="宋体"/>
          <w:color w:val="FF0000"/>
        </w:rPr>
        <w:t>追索人名称、被追索人名称、追索通知日期、追索类型、追索金额</w:t>
      </w:r>
      <w:r>
        <w:rPr>
          <w:rFonts w:hint="eastAsia" w:ascii="宋体" w:hAnsi="宋体" w:cs="宋体"/>
        </w:rPr>
        <w:t>及</w:t>
      </w:r>
      <w:r>
        <w:rPr>
          <w:rFonts w:hint="eastAsia" w:ascii="宋体" w:hAnsi="宋体" w:cs="宋体"/>
          <w:color w:val="FF0000"/>
        </w:rPr>
        <w:t>追索人签章。</w:t>
      </w:r>
      <w:r>
        <w:rPr>
          <w:rFonts w:hint="eastAsia" w:ascii="宋体" w:hAnsi="宋体" w:cs="宋体"/>
        </w:rPr>
        <w:t>（2025年新增）</w:t>
      </w:r>
    </w:p>
    <w:p w14:paraId="6936ACD6">
      <w:pPr>
        <w:jc w:val="left"/>
        <w:rPr>
          <w:rFonts w:ascii="宋体" w:hAnsi="宋体" w:cs="宋体"/>
        </w:rPr>
      </w:pPr>
      <w:r>
        <w:rPr>
          <w:rFonts w:hint="eastAsia" w:ascii="宋体" w:hAnsi="宋体" w:cs="宋体"/>
        </w:rPr>
        <w:t>（3）追索对象</w:t>
      </w:r>
    </w:p>
    <w:p w14:paraId="67E7F83F">
      <w:pPr>
        <w:jc w:val="left"/>
        <w:rPr>
          <w:rFonts w:ascii="宋体" w:hAnsi="宋体" w:cs="宋体"/>
        </w:rPr>
      </w:pPr>
      <w:r>
        <w:rPr>
          <w:rFonts w:hint="eastAsia" w:ascii="宋体" w:hAnsi="宋体" w:cs="宋体"/>
        </w:rPr>
        <w:t>①持票人在提示付款期内被拒付的，可向</w:t>
      </w:r>
      <w:r>
        <w:rPr>
          <w:rFonts w:hint="eastAsia" w:ascii="宋体" w:hAnsi="宋体" w:cs="宋体"/>
          <w:color w:val="FF0000"/>
        </w:rPr>
        <w:t>所有前手</w:t>
      </w:r>
      <w:r>
        <w:rPr>
          <w:rFonts w:hint="eastAsia" w:ascii="宋体" w:hAnsi="宋体" w:cs="宋体"/>
        </w:rPr>
        <w:t>行使拒付追索权；</w:t>
      </w:r>
    </w:p>
    <w:p w14:paraId="07A18BE9">
      <w:pPr>
        <w:jc w:val="left"/>
        <w:rPr>
          <w:rFonts w:ascii="宋体" w:hAnsi="宋体" w:cs="宋体"/>
        </w:rPr>
      </w:pPr>
      <w:r>
        <w:rPr>
          <w:rFonts w:hint="eastAsia" w:ascii="宋体" w:hAnsi="宋体" w:cs="宋体"/>
        </w:rPr>
        <w:t>②持票人超过提示付款期提示付款被拒付的，若持票人在提示付款期内</w:t>
      </w:r>
      <w:r>
        <w:rPr>
          <w:rFonts w:hint="eastAsia" w:ascii="宋体" w:hAnsi="宋体" w:cs="宋体"/>
          <w:color w:val="FF0000"/>
        </w:rPr>
        <w:t>曾发出过提示付款</w:t>
      </w:r>
      <w:r>
        <w:rPr>
          <w:rFonts w:hint="eastAsia" w:ascii="宋体" w:hAnsi="宋体" w:cs="宋体"/>
        </w:rPr>
        <w:t>，则可向</w:t>
      </w:r>
      <w:r>
        <w:rPr>
          <w:rFonts w:hint="eastAsia" w:ascii="宋体" w:hAnsi="宋体" w:cs="宋体"/>
          <w:color w:val="FF0000"/>
        </w:rPr>
        <w:t>所有前手</w:t>
      </w:r>
      <w:r>
        <w:rPr>
          <w:rFonts w:hint="eastAsia" w:ascii="宋体" w:hAnsi="宋体" w:cs="宋体"/>
        </w:rPr>
        <w:t>行使拒付追索权；</w:t>
      </w:r>
    </w:p>
    <w:p w14:paraId="17C1DBE3">
      <w:pPr>
        <w:jc w:val="left"/>
        <w:rPr>
          <w:rFonts w:hint="eastAsia" w:ascii="宋体" w:hAnsi="宋体" w:cs="宋体"/>
        </w:rPr>
      </w:pPr>
      <w:r>
        <w:rPr>
          <w:rFonts w:hint="eastAsia" w:ascii="宋体" w:hAnsi="宋体" w:cs="宋体"/>
        </w:rPr>
        <w:t>③持票人</w:t>
      </w:r>
      <w:r>
        <w:rPr>
          <w:rFonts w:hint="eastAsia" w:ascii="宋体" w:hAnsi="宋体" w:cs="宋体"/>
          <w:color w:val="FF0000"/>
        </w:rPr>
        <w:t>超过提示付款期提示付款</w:t>
      </w:r>
      <w:r>
        <w:rPr>
          <w:rFonts w:hint="eastAsia" w:ascii="宋体" w:hAnsi="宋体" w:cs="宋体"/>
        </w:rPr>
        <w:t>被拒付的，若</w:t>
      </w:r>
      <w:r>
        <w:rPr>
          <w:rFonts w:hint="eastAsia" w:ascii="宋体" w:hAnsi="宋体" w:cs="宋体"/>
          <w:color w:val="FF0000"/>
        </w:rPr>
        <w:t>未</w:t>
      </w:r>
      <w:r>
        <w:rPr>
          <w:rFonts w:hint="eastAsia" w:ascii="宋体" w:hAnsi="宋体" w:cs="宋体"/>
        </w:rPr>
        <w:t>在提示付款期内发出过提示付款，则只可向</w:t>
      </w:r>
      <w:r>
        <w:rPr>
          <w:rFonts w:hint="eastAsia" w:ascii="宋体" w:hAnsi="宋体" w:cs="宋体"/>
          <w:color w:val="FF0000"/>
        </w:rPr>
        <w:t>出票人、承兑人</w:t>
      </w:r>
      <w:r>
        <w:rPr>
          <w:rFonts w:hint="eastAsia" w:ascii="宋体" w:hAnsi="宋体" w:cs="宋体"/>
        </w:rPr>
        <w:t>行使拒付追索权。</w:t>
      </w:r>
    </w:p>
    <w:p w14:paraId="2EBDDDA5">
      <w:pPr>
        <w:jc w:val="left"/>
        <w:rPr>
          <w:rFonts w:ascii="宋体" w:hAnsi="宋体" w:cs="宋体"/>
        </w:rPr>
      </w:pPr>
      <w:r>
        <w:rPr>
          <w:rFonts w:hint="eastAsia" w:ascii="宋体" w:hAnsi="宋体" w:cs="宋体"/>
        </w:rPr>
        <w:t>（4）提前提示付款被拒付</w:t>
      </w:r>
    </w:p>
    <w:p w14:paraId="51166A94">
      <w:pPr>
        <w:jc w:val="left"/>
        <w:rPr>
          <w:rFonts w:ascii="宋体" w:hAnsi="宋体" w:cs="宋体"/>
        </w:rPr>
      </w:pPr>
      <w:r>
        <w:rPr>
          <w:rFonts w:hint="eastAsia" w:ascii="宋体" w:hAnsi="宋体" w:cs="宋体"/>
        </w:rPr>
        <w:t>电子商业汇票的持票人在票据到期日前提示付款被拒付的，因票据尚未到期，</w:t>
      </w:r>
      <w:r>
        <w:rPr>
          <w:rFonts w:hint="eastAsia" w:ascii="宋体" w:hAnsi="宋体" w:cs="宋体"/>
          <w:color w:val="FF0000"/>
        </w:rPr>
        <w:t>不得因拒付行使追索权。</w:t>
      </w:r>
    </w:p>
    <w:p w14:paraId="796725AC">
      <w:pPr>
        <w:jc w:val="left"/>
        <w:rPr>
          <w:rFonts w:ascii="宋体" w:hAnsi="宋体" w:cs="宋体"/>
        </w:rPr>
      </w:pPr>
      <w:r>
        <w:rPr>
          <w:rFonts w:hint="eastAsia" w:ascii="宋体" w:hAnsi="宋体" w:cs="宋体"/>
        </w:rPr>
        <w:t>（5）追索证明</w:t>
      </w:r>
    </w:p>
    <w:p w14:paraId="491F5E5C">
      <w:pPr>
        <w:jc w:val="left"/>
        <w:rPr>
          <w:rFonts w:ascii="宋体" w:hAnsi="宋体" w:cs="宋体"/>
        </w:rPr>
      </w:pPr>
      <w:r>
        <w:rPr>
          <w:rFonts w:hint="eastAsia" w:ascii="宋体" w:hAnsi="宋体" w:cs="宋体"/>
        </w:rPr>
        <w:t>电子商业汇票行使追索权须提供拒付证明：</w:t>
      </w:r>
    </w:p>
    <w:p w14:paraId="7AAE1B1F">
      <w:pPr>
        <w:jc w:val="left"/>
        <w:rPr>
          <w:rFonts w:ascii="宋体" w:hAnsi="宋体" w:cs="宋体"/>
        </w:rPr>
      </w:pPr>
      <w:r>
        <w:rPr>
          <w:rFonts w:hint="eastAsia" w:ascii="宋体" w:hAnsi="宋体" w:cs="宋体"/>
        </w:rPr>
        <w:t>①拒付追索的拒付证明为电子汇票系统的票据信息和拒付理由；</w:t>
      </w:r>
    </w:p>
    <w:p w14:paraId="31A99CAF">
      <w:pPr>
        <w:jc w:val="left"/>
        <w:rPr>
          <w:rFonts w:ascii="宋体" w:hAnsi="宋体" w:cs="宋体"/>
        </w:rPr>
      </w:pPr>
      <w:r>
        <w:rPr>
          <w:rFonts w:hint="eastAsia" w:ascii="宋体" w:hAnsi="宋体" w:cs="宋体"/>
        </w:rPr>
        <w:t>②非拒付追索的拒付证明为电子汇票系统的票据信息和相关法律文件。</w:t>
      </w:r>
    </w:p>
    <w:p w14:paraId="4F44FF53">
      <w:pPr>
        <w:jc w:val="left"/>
        <w:rPr>
          <w:rFonts w:ascii="宋体" w:hAnsi="宋体" w:cs="宋体"/>
          <w:color w:val="FF0000"/>
        </w:rPr>
      </w:pPr>
      <w:r>
        <w:rPr>
          <w:rFonts w:hint="eastAsia" w:ascii="宋体" w:hAnsi="宋体" w:cs="宋体"/>
          <w:color w:val="FF0000"/>
        </w:rPr>
        <w:t>考点11：银行汇票的特殊规定（★）</w:t>
      </w:r>
    </w:p>
    <w:p w14:paraId="506D88AF">
      <w:pPr>
        <w:jc w:val="left"/>
        <w:rPr>
          <w:rFonts w:ascii="宋体" w:hAnsi="宋体" w:cs="宋体"/>
        </w:rPr>
      </w:pPr>
      <w:r>
        <w:rPr>
          <w:rFonts w:hint="eastAsia" w:ascii="宋体" w:hAnsi="宋体" w:cs="宋体"/>
        </w:rPr>
        <w:t>1、银行汇票是</w:t>
      </w:r>
      <w:r>
        <w:rPr>
          <w:rFonts w:hint="eastAsia" w:ascii="宋体" w:hAnsi="宋体" w:cs="宋体"/>
          <w:color w:val="FF0000"/>
        </w:rPr>
        <w:t>出票银行签发</w:t>
      </w:r>
      <w:r>
        <w:rPr>
          <w:rFonts w:hint="eastAsia" w:ascii="宋体" w:hAnsi="宋体" w:cs="宋体"/>
        </w:rPr>
        <w:t>的，由其在见票时按照实际结算金额无条件支付给收款人或者持票人的票据。</w:t>
      </w:r>
    </w:p>
    <w:p w14:paraId="0E649CF7">
      <w:pPr>
        <w:jc w:val="left"/>
        <w:rPr>
          <w:rFonts w:ascii="宋体" w:hAnsi="宋体" w:cs="宋体"/>
        </w:rPr>
      </w:pPr>
      <w:r>
        <w:rPr>
          <w:rFonts w:hint="eastAsia" w:ascii="宋体" w:hAnsi="宋体" w:cs="宋体"/>
        </w:rPr>
        <w:t>2、</w:t>
      </w:r>
      <w:r>
        <w:rPr>
          <w:rFonts w:hint="eastAsia" w:ascii="宋体" w:hAnsi="宋体" w:cs="宋体"/>
          <w:color w:val="FF0000"/>
        </w:rPr>
        <w:t>单位、个人</w:t>
      </w:r>
      <w:r>
        <w:rPr>
          <w:rFonts w:hint="eastAsia" w:ascii="宋体" w:hAnsi="宋体" w:cs="宋体"/>
        </w:rPr>
        <w:t>需要使用各种款项，均可使用银行汇票。</w:t>
      </w:r>
    </w:p>
    <w:p w14:paraId="1E25E26D">
      <w:pPr>
        <w:jc w:val="left"/>
        <w:rPr>
          <w:rFonts w:ascii="宋体" w:hAnsi="宋体" w:cs="宋体"/>
        </w:rPr>
      </w:pPr>
      <w:r>
        <w:rPr>
          <w:rFonts w:hint="eastAsia" w:ascii="宋体" w:hAnsi="宋体" w:cs="宋体"/>
        </w:rPr>
        <w:t>3、银行汇票可以用于转账，填明“现金”字样的银行汇票也可以用于支取现金。</w:t>
      </w:r>
    </w:p>
    <w:p w14:paraId="5CB3529C">
      <w:pPr>
        <w:jc w:val="left"/>
        <w:rPr>
          <w:rFonts w:ascii="宋体" w:hAnsi="宋体" w:cs="宋体"/>
          <w:color w:val="FF0000"/>
        </w:rPr>
      </w:pPr>
      <w:r>
        <w:rPr>
          <w:rFonts w:hint="eastAsia" w:ascii="宋体" w:hAnsi="宋体" w:cs="宋体"/>
        </w:rPr>
        <w:t>4、银行汇票</w:t>
      </w:r>
      <w:r>
        <w:rPr>
          <w:rFonts w:hint="eastAsia" w:ascii="宋体" w:hAnsi="宋体" w:cs="宋体"/>
          <w:color w:val="FF0000"/>
        </w:rPr>
        <w:t>限于见票即付</w:t>
      </w:r>
      <w:r>
        <w:rPr>
          <w:rFonts w:hint="eastAsia" w:ascii="宋体" w:hAnsi="宋体" w:cs="宋体"/>
        </w:rPr>
        <w:t>，提示付款期限</w:t>
      </w:r>
      <w:r>
        <w:rPr>
          <w:rFonts w:hint="eastAsia" w:ascii="宋体" w:hAnsi="宋体" w:cs="宋体"/>
          <w:color w:val="FF0000"/>
        </w:rPr>
        <w:t>自出票日起1个月。</w:t>
      </w:r>
    </w:p>
    <w:p w14:paraId="1439DC75">
      <w:pPr>
        <w:jc w:val="left"/>
        <w:rPr>
          <w:rFonts w:ascii="宋体" w:hAnsi="宋体" w:cs="宋体"/>
        </w:rPr>
      </w:pPr>
      <w:r>
        <w:rPr>
          <w:rFonts w:hint="eastAsia" w:ascii="宋体" w:hAnsi="宋体" w:cs="宋体"/>
        </w:rPr>
        <w:t>5、实际结算金额</w:t>
      </w:r>
    </w:p>
    <w:p w14:paraId="2082336E">
      <w:pPr>
        <w:jc w:val="left"/>
        <w:rPr>
          <w:rFonts w:ascii="宋体" w:hAnsi="宋体" w:cs="宋体"/>
        </w:rPr>
      </w:pPr>
      <w:r>
        <w:rPr>
          <w:rFonts w:hint="eastAsia" w:ascii="宋体" w:hAnsi="宋体" w:cs="宋体"/>
        </w:rPr>
        <w:t>（1）银行汇票记载的金额有汇票金额和实际结算金额；汇票金额是指出票时汇票上应该记载的确定金额；实际结算金额是指不超过汇票金额，而另外记载的具体结算的金额。</w:t>
      </w:r>
    </w:p>
    <w:p w14:paraId="343F98F5">
      <w:pPr>
        <w:jc w:val="left"/>
        <w:rPr>
          <w:rFonts w:ascii="宋体" w:hAnsi="宋体" w:cs="宋体"/>
        </w:rPr>
      </w:pPr>
      <w:r>
        <w:rPr>
          <w:rFonts w:hint="eastAsia" w:ascii="宋体" w:hAnsi="宋体" w:cs="宋体"/>
        </w:rPr>
        <w:t>（2）实际结算金额</w:t>
      </w:r>
      <w:r>
        <w:rPr>
          <w:rFonts w:hint="eastAsia" w:ascii="宋体" w:hAnsi="宋体" w:cs="宋体"/>
          <w:color w:val="FF0000"/>
        </w:rPr>
        <w:t>只能小于或等于汇票金额</w:t>
      </w:r>
      <w:r>
        <w:rPr>
          <w:rFonts w:hint="eastAsia" w:ascii="宋体" w:hAnsi="宋体" w:cs="宋体"/>
        </w:rPr>
        <w:t>，汇票上记载有实际结算金额的，以实际结算金额为汇票金额。</w:t>
      </w:r>
    </w:p>
    <w:p w14:paraId="0400866D">
      <w:pPr>
        <w:jc w:val="left"/>
        <w:rPr>
          <w:rFonts w:ascii="宋体" w:hAnsi="宋体" w:cs="宋体"/>
          <w:color w:val="FF0000"/>
        </w:rPr>
      </w:pPr>
      <w:r>
        <w:rPr>
          <w:rFonts w:hint="eastAsia" w:ascii="宋体" w:hAnsi="宋体" w:cs="宋体"/>
        </w:rPr>
        <w:t>（3）未填明实际结算金额和多余金额或者实际结算金额超过出票金额的，</w:t>
      </w:r>
      <w:r>
        <w:rPr>
          <w:rFonts w:hint="eastAsia" w:ascii="宋体" w:hAnsi="宋体" w:cs="宋体"/>
          <w:color w:val="FF0000"/>
        </w:rPr>
        <w:t>银行不予受理。</w:t>
      </w:r>
    </w:p>
    <w:p w14:paraId="3A69B0E8">
      <w:pPr>
        <w:jc w:val="left"/>
        <w:rPr>
          <w:rFonts w:ascii="宋体" w:hAnsi="宋体" w:cs="宋体"/>
          <w:color w:val="FF0000"/>
        </w:rPr>
      </w:pPr>
      <w:r>
        <w:rPr>
          <w:rFonts w:hint="eastAsia" w:ascii="宋体" w:hAnsi="宋体" w:cs="宋体"/>
          <w:color w:val="FF0000"/>
        </w:rPr>
        <w:t>考点12：本票的特殊规定（★）</w:t>
      </w:r>
    </w:p>
    <w:p w14:paraId="063EA7A8">
      <w:pPr>
        <w:jc w:val="left"/>
        <w:rPr>
          <w:rFonts w:ascii="宋体" w:hAnsi="宋体" w:cs="宋体"/>
          <w:color w:val="FF0000"/>
        </w:rPr>
      </w:pPr>
      <w:r>
        <w:rPr>
          <w:rFonts w:hint="eastAsia" w:ascii="宋体" w:hAnsi="宋体" w:cs="宋体"/>
        </w:rPr>
        <w:t>1、我国的本票</w:t>
      </w:r>
      <w:r>
        <w:rPr>
          <w:rFonts w:hint="eastAsia" w:ascii="宋体" w:hAnsi="宋体" w:cs="宋体"/>
          <w:color w:val="FF0000"/>
        </w:rPr>
        <w:t>仅限于银行本票，见票即付。</w:t>
      </w:r>
    </w:p>
    <w:p w14:paraId="287FA69B">
      <w:pPr>
        <w:jc w:val="left"/>
        <w:rPr>
          <w:rFonts w:ascii="宋体" w:hAnsi="宋体" w:cs="宋体"/>
        </w:rPr>
      </w:pPr>
      <w:r>
        <w:rPr>
          <w:rFonts w:hint="eastAsia" w:ascii="宋体" w:hAnsi="宋体" w:cs="宋体"/>
        </w:rPr>
        <w:t>2、本票的出票人即为付款人，因此，本票出票时的绝对应记载事项不包括“付款人名称”。</w:t>
      </w:r>
    </w:p>
    <w:p w14:paraId="56601837">
      <w:pPr>
        <w:jc w:val="left"/>
        <w:rPr>
          <w:rFonts w:ascii="宋体" w:hAnsi="宋体" w:cs="宋体"/>
        </w:rPr>
      </w:pPr>
      <w:r>
        <w:rPr>
          <w:rFonts w:hint="eastAsia" w:ascii="宋体" w:hAnsi="宋体" w:cs="宋体"/>
        </w:rPr>
        <w:t>3、付款提示期限</w:t>
      </w:r>
    </w:p>
    <w:p w14:paraId="4626A8D8">
      <w:pPr>
        <w:jc w:val="left"/>
        <w:rPr>
          <w:rFonts w:ascii="宋体" w:hAnsi="宋体" w:cs="宋体"/>
          <w:color w:val="FF0000"/>
        </w:rPr>
      </w:pPr>
      <w:r>
        <w:rPr>
          <w:rFonts w:hint="eastAsia" w:ascii="宋体" w:hAnsi="宋体" w:cs="宋体"/>
        </w:rPr>
        <w:t>（1）银行本票</w:t>
      </w:r>
      <w:r>
        <w:rPr>
          <w:rFonts w:hint="eastAsia" w:ascii="宋体" w:hAnsi="宋体" w:cs="宋体"/>
          <w:color w:val="FF0000"/>
        </w:rPr>
        <w:t>自出票之日起，付款期限最长不得超过2个月。</w:t>
      </w:r>
    </w:p>
    <w:p w14:paraId="78C69013">
      <w:pPr>
        <w:jc w:val="left"/>
        <w:rPr>
          <w:rFonts w:ascii="宋体" w:hAnsi="宋体" w:cs="宋体"/>
          <w:color w:val="FF0000"/>
        </w:rPr>
      </w:pPr>
      <w:r>
        <w:rPr>
          <w:rFonts w:hint="eastAsia" w:ascii="宋体" w:hAnsi="宋体" w:cs="宋体"/>
        </w:rPr>
        <w:t>（2）本票的持票人未按照法定期限提示见票的，</w:t>
      </w:r>
      <w:r>
        <w:rPr>
          <w:rFonts w:hint="eastAsia" w:ascii="宋体" w:hAnsi="宋体" w:cs="宋体"/>
          <w:color w:val="FF0000"/>
        </w:rPr>
        <w:t>丧失对出票人以外的前手的追索权。</w:t>
      </w:r>
    </w:p>
    <w:p w14:paraId="0773D9FF">
      <w:pPr>
        <w:jc w:val="left"/>
        <w:rPr>
          <w:rFonts w:ascii="宋体" w:hAnsi="宋体" w:cs="宋体"/>
        </w:rPr>
      </w:pPr>
    </w:p>
    <w:p w14:paraId="4DF7BF06">
      <w:pPr>
        <w:jc w:val="left"/>
        <w:rPr>
          <w:rFonts w:ascii="宋体" w:hAnsi="宋体" w:cs="宋体"/>
        </w:rPr>
      </w:pPr>
      <w:r>
        <w:rPr>
          <w:rFonts w:hint="eastAsia" w:ascii="宋体" w:hAnsi="宋体" w:cs="宋体"/>
        </w:rPr>
        <w:t>【例-判断题】本票自出票日起，付款期限最长不得超过2个月。（  ）</w:t>
      </w:r>
    </w:p>
    <w:p w14:paraId="246C3664">
      <w:pPr>
        <w:jc w:val="left"/>
        <w:rPr>
          <w:rFonts w:ascii="宋体" w:hAnsi="宋体" w:cs="宋体"/>
        </w:rPr>
      </w:pPr>
      <w:r>
        <w:rPr>
          <w:rFonts w:hint="eastAsia" w:ascii="宋体" w:hAnsi="宋体" w:cs="宋体"/>
        </w:rPr>
        <w:t>答案：√</w:t>
      </w:r>
    </w:p>
    <w:p w14:paraId="7A150EA3">
      <w:pPr>
        <w:jc w:val="left"/>
        <w:rPr>
          <w:rFonts w:ascii="宋体" w:hAnsi="宋体" w:cs="宋体"/>
        </w:rPr>
      </w:pPr>
      <w:r>
        <w:rPr>
          <w:rFonts w:hint="eastAsia" w:ascii="宋体" w:hAnsi="宋体" w:cs="宋体"/>
        </w:rPr>
        <w:t>解析：银行本票自出票之日起，付款期限最长不得超过2个月。</w:t>
      </w:r>
    </w:p>
    <w:p w14:paraId="5ADBA437">
      <w:pPr>
        <w:jc w:val="left"/>
        <w:rPr>
          <w:rFonts w:ascii="宋体" w:hAnsi="宋体" w:cs="宋体"/>
        </w:rPr>
      </w:pPr>
    </w:p>
    <w:p w14:paraId="221E1EC1">
      <w:pPr>
        <w:jc w:val="left"/>
        <w:rPr>
          <w:rFonts w:ascii="宋体" w:hAnsi="宋体" w:cs="宋体"/>
        </w:rPr>
      </w:pPr>
      <w:r>
        <w:rPr>
          <w:rFonts w:hint="eastAsia" w:ascii="宋体" w:hAnsi="宋体" w:cs="宋体"/>
        </w:rPr>
        <w:t>【例-单选题】根据票据法律制度的规定，下列各项中，属于本票的相对记载事项的是（  ）。</w:t>
      </w:r>
    </w:p>
    <w:p w14:paraId="2AD1297C">
      <w:pPr>
        <w:jc w:val="left"/>
        <w:rPr>
          <w:rFonts w:ascii="宋体" w:hAnsi="宋体" w:cs="宋体"/>
        </w:rPr>
      </w:pPr>
      <w:r>
        <w:rPr>
          <w:rFonts w:hint="eastAsia" w:ascii="宋体" w:hAnsi="宋体" w:cs="宋体"/>
        </w:rPr>
        <w:t>A.收款人名称</w:t>
      </w:r>
    </w:p>
    <w:p w14:paraId="01B6F401">
      <w:pPr>
        <w:jc w:val="left"/>
        <w:rPr>
          <w:rFonts w:ascii="宋体" w:hAnsi="宋体" w:cs="宋体"/>
        </w:rPr>
      </w:pPr>
      <w:r>
        <w:rPr>
          <w:rFonts w:hint="eastAsia" w:ascii="宋体" w:hAnsi="宋体" w:cs="宋体"/>
        </w:rPr>
        <w:t>B.出票日期</w:t>
      </w:r>
    </w:p>
    <w:p w14:paraId="410D40DD">
      <w:pPr>
        <w:jc w:val="left"/>
        <w:rPr>
          <w:rFonts w:ascii="宋体" w:hAnsi="宋体" w:cs="宋体"/>
        </w:rPr>
      </w:pPr>
      <w:r>
        <w:rPr>
          <w:rFonts w:hint="eastAsia" w:ascii="宋体" w:hAnsi="宋体" w:cs="宋体"/>
        </w:rPr>
        <w:t>C.出票地</w:t>
      </w:r>
    </w:p>
    <w:p w14:paraId="04E2E71A">
      <w:pPr>
        <w:jc w:val="left"/>
        <w:rPr>
          <w:rFonts w:ascii="宋体" w:hAnsi="宋体" w:cs="宋体"/>
        </w:rPr>
      </w:pPr>
      <w:r>
        <w:rPr>
          <w:rFonts w:hint="eastAsia" w:ascii="宋体" w:hAnsi="宋体" w:cs="宋体"/>
        </w:rPr>
        <w:t>D.确定的金额</w:t>
      </w:r>
    </w:p>
    <w:p w14:paraId="2C1BB9FB">
      <w:pPr>
        <w:jc w:val="left"/>
        <w:rPr>
          <w:rFonts w:ascii="宋体" w:hAnsi="宋体" w:cs="宋体"/>
        </w:rPr>
      </w:pPr>
      <w:r>
        <w:rPr>
          <w:rFonts w:hint="eastAsia" w:ascii="宋体" w:hAnsi="宋体" w:cs="宋体"/>
        </w:rPr>
        <w:t>答案：C</w:t>
      </w:r>
    </w:p>
    <w:p w14:paraId="00D82BF1">
      <w:pPr>
        <w:jc w:val="left"/>
        <w:rPr>
          <w:rFonts w:ascii="宋体" w:hAnsi="宋体" w:cs="宋体"/>
        </w:rPr>
      </w:pPr>
      <w:r>
        <w:rPr>
          <w:rFonts w:hint="eastAsia" w:ascii="宋体" w:hAnsi="宋体" w:cs="宋体"/>
        </w:rPr>
        <w:t>解析：选项ABD：属于绝对应记载事项。</w:t>
      </w:r>
    </w:p>
    <w:p w14:paraId="73788D61">
      <w:pPr>
        <w:overflowPunct w:val="0"/>
        <w:jc w:val="left"/>
        <w:rPr>
          <w:rFonts w:ascii="宋体" w:hAnsi="宋体" w:cs="宋体"/>
        </w:rPr>
      </w:pPr>
    </w:p>
    <w:p w14:paraId="48417794">
      <w:pPr>
        <w:jc w:val="left"/>
        <w:rPr>
          <w:rFonts w:ascii="宋体" w:hAnsi="宋体" w:cs="宋体"/>
          <w:color w:val="FF0000"/>
        </w:rPr>
      </w:pPr>
      <w:r>
        <w:rPr>
          <w:rFonts w:hint="eastAsia" w:ascii="宋体" w:hAnsi="宋体" w:cs="宋体"/>
          <w:color w:val="FF0000"/>
        </w:rPr>
        <w:t>考点13：支票的特殊规定（★★★）</w:t>
      </w:r>
    </w:p>
    <w:p w14:paraId="09888F94">
      <w:pPr>
        <w:jc w:val="left"/>
        <w:rPr>
          <w:rFonts w:ascii="宋体" w:hAnsi="宋体" w:cs="宋体"/>
        </w:rPr>
      </w:pPr>
      <w:r>
        <w:rPr>
          <w:rFonts w:hint="eastAsia" w:ascii="宋体" w:hAnsi="宋体" w:cs="宋体"/>
        </w:rPr>
        <w:t>1、授权补记</w:t>
      </w:r>
    </w:p>
    <w:p w14:paraId="5B06DF6A">
      <w:pPr>
        <w:jc w:val="left"/>
        <w:rPr>
          <w:rFonts w:ascii="宋体" w:hAnsi="宋体" w:cs="宋体"/>
        </w:rPr>
      </w:pPr>
      <w:r>
        <w:rPr>
          <w:rFonts w:hint="eastAsia" w:ascii="宋体" w:hAnsi="宋体" w:cs="宋体"/>
        </w:rPr>
        <w:t>（1）支票的金额</w:t>
      </w:r>
    </w:p>
    <w:p w14:paraId="339E24D7">
      <w:pPr>
        <w:jc w:val="left"/>
        <w:rPr>
          <w:rFonts w:ascii="宋体" w:hAnsi="宋体" w:cs="宋体"/>
        </w:rPr>
      </w:pPr>
      <w:r>
        <w:rPr>
          <w:rFonts w:hint="eastAsia" w:ascii="宋体" w:hAnsi="宋体" w:cs="宋体"/>
        </w:rPr>
        <w:t>支票上的</w:t>
      </w:r>
      <w:r>
        <w:rPr>
          <w:rFonts w:hint="eastAsia" w:ascii="宋体" w:hAnsi="宋体" w:cs="宋体"/>
          <w:color w:val="FF0000"/>
        </w:rPr>
        <w:t>金额</w:t>
      </w:r>
      <w:r>
        <w:rPr>
          <w:rFonts w:hint="eastAsia" w:ascii="宋体" w:hAnsi="宋体" w:cs="宋体"/>
        </w:rPr>
        <w:t>可以由出票人授权补记，未补记前的支票，不得使用。在支票金额未补记之前，收款人不得背书转让、提示付款。</w:t>
      </w:r>
    </w:p>
    <w:p w14:paraId="292E1376">
      <w:pPr>
        <w:jc w:val="left"/>
        <w:rPr>
          <w:rFonts w:ascii="宋体" w:hAnsi="宋体" w:cs="宋体"/>
          <w:color w:val="FF0000"/>
        </w:rPr>
      </w:pPr>
      <w:r>
        <w:rPr>
          <w:rFonts w:hint="eastAsia" w:ascii="宋体" w:hAnsi="宋体" w:cs="宋体"/>
        </w:rPr>
        <w:t>（2）支票的</w:t>
      </w:r>
      <w:r>
        <w:rPr>
          <w:rFonts w:hint="eastAsia" w:ascii="宋体" w:hAnsi="宋体" w:cs="宋体"/>
          <w:color w:val="FF0000"/>
        </w:rPr>
        <w:t>收款人名称</w:t>
      </w:r>
    </w:p>
    <w:p w14:paraId="3A700E82">
      <w:pPr>
        <w:jc w:val="left"/>
        <w:rPr>
          <w:rFonts w:ascii="宋体" w:hAnsi="宋体" w:cs="宋体"/>
        </w:rPr>
      </w:pPr>
      <w:r>
        <w:rPr>
          <w:rFonts w:hint="eastAsia" w:ascii="宋体" w:hAnsi="宋体" w:cs="宋体"/>
        </w:rPr>
        <w:t>①支票上未记载收款人名称的，出票人既可以授权收取支票的相对人补记，也可以由相对人再授权他人补记。</w:t>
      </w:r>
    </w:p>
    <w:p w14:paraId="02332594">
      <w:pPr>
        <w:jc w:val="left"/>
        <w:rPr>
          <w:rFonts w:hint="eastAsia" w:ascii="宋体" w:hAnsi="宋体" w:cs="宋体"/>
        </w:rPr>
      </w:pPr>
      <w:r>
        <w:rPr>
          <w:rFonts w:hint="eastAsia" w:ascii="宋体" w:hAnsi="宋体" w:cs="宋体"/>
        </w:rPr>
        <w:t>②出票人可以在支票上</w:t>
      </w:r>
      <w:r>
        <w:rPr>
          <w:rFonts w:hint="eastAsia" w:ascii="宋体" w:hAnsi="宋体" w:cs="宋体"/>
          <w:color w:val="FF0000"/>
        </w:rPr>
        <w:t>记载</w:t>
      </w:r>
      <w:r>
        <w:rPr>
          <w:rFonts w:hint="eastAsia" w:ascii="宋体" w:hAnsi="宋体" w:cs="宋体"/>
        </w:rPr>
        <w:t>自己为收款人。</w:t>
      </w:r>
    </w:p>
    <w:p w14:paraId="634236D4">
      <w:pPr>
        <w:jc w:val="left"/>
        <w:rPr>
          <w:rFonts w:ascii="宋体" w:hAnsi="宋体" w:cs="宋体"/>
        </w:rPr>
      </w:pPr>
      <w:r>
        <w:rPr>
          <w:rFonts w:hint="eastAsia" w:ascii="宋体" w:hAnsi="宋体" w:cs="宋体"/>
        </w:rPr>
        <w:t>2、付款提示期限</w:t>
      </w:r>
    </w:p>
    <w:p w14:paraId="361661A5">
      <w:pPr>
        <w:jc w:val="left"/>
        <w:rPr>
          <w:rFonts w:ascii="宋体" w:hAnsi="宋体" w:cs="宋体"/>
        </w:rPr>
      </w:pPr>
      <w:r>
        <w:rPr>
          <w:rFonts w:hint="eastAsia" w:ascii="宋体" w:hAnsi="宋体" w:cs="宋体"/>
        </w:rPr>
        <w:t>（1）我国的支票</w:t>
      </w:r>
      <w:r>
        <w:rPr>
          <w:rFonts w:hint="eastAsia" w:ascii="宋体" w:hAnsi="宋体" w:cs="宋体"/>
          <w:color w:val="FF0000"/>
        </w:rPr>
        <w:t>限于见票即付</w:t>
      </w:r>
      <w:r>
        <w:rPr>
          <w:rFonts w:hint="eastAsia" w:ascii="宋体" w:hAnsi="宋体" w:cs="宋体"/>
        </w:rPr>
        <w:t>，不得另行记载付款日期；另行记载付款日期的，该记载无效，支票有效。</w:t>
      </w:r>
    </w:p>
    <w:p w14:paraId="21B35470">
      <w:pPr>
        <w:jc w:val="left"/>
        <w:rPr>
          <w:rFonts w:hint="eastAsia" w:ascii="宋体" w:hAnsi="宋体" w:cs="宋体"/>
        </w:rPr>
      </w:pPr>
      <w:r>
        <w:rPr>
          <w:rFonts w:hint="eastAsia" w:ascii="宋体" w:hAnsi="宋体" w:cs="宋体"/>
        </w:rPr>
        <w:t>（2）支票的持票人应当</w:t>
      </w:r>
      <w:r>
        <w:rPr>
          <w:rFonts w:hint="eastAsia" w:ascii="宋体" w:hAnsi="宋体" w:cs="宋体"/>
          <w:color w:val="FF0000"/>
        </w:rPr>
        <w:t>自出票日起10日内</w:t>
      </w:r>
      <w:r>
        <w:rPr>
          <w:rFonts w:hint="eastAsia" w:ascii="宋体" w:hAnsi="宋体" w:cs="宋体"/>
        </w:rPr>
        <w:t>提示付款。</w:t>
      </w:r>
    </w:p>
    <w:p w14:paraId="3FA17F77">
      <w:pPr>
        <w:jc w:val="left"/>
        <w:rPr>
          <w:rFonts w:ascii="宋体" w:hAnsi="宋体" w:cs="宋体"/>
        </w:rPr>
      </w:pPr>
      <w:r>
        <w:rPr>
          <w:rFonts w:hint="eastAsia" w:ascii="宋体" w:hAnsi="宋体" w:cs="宋体"/>
        </w:rPr>
        <w:t>3、禁止签发空头支票</w:t>
      </w:r>
    </w:p>
    <w:p w14:paraId="29F7E873">
      <w:pPr>
        <w:jc w:val="left"/>
        <w:rPr>
          <w:rFonts w:hint="eastAsia" w:ascii="宋体" w:hAnsi="宋体" w:cs="宋体"/>
        </w:rPr>
      </w:pPr>
      <w:r>
        <w:rPr>
          <w:rFonts w:hint="eastAsia" w:ascii="宋体" w:hAnsi="宋体" w:cs="宋体"/>
        </w:rPr>
        <w:t>【解释】出票人签发的支票金额超过其</w:t>
      </w:r>
      <w:r>
        <w:rPr>
          <w:rFonts w:hint="eastAsia" w:ascii="宋体" w:hAnsi="宋体" w:cs="宋体"/>
          <w:color w:val="FF0000"/>
        </w:rPr>
        <w:t>“付款时”</w:t>
      </w:r>
      <w:r>
        <w:rPr>
          <w:rFonts w:hint="eastAsia" w:ascii="宋体" w:hAnsi="宋体" w:cs="宋体"/>
        </w:rPr>
        <w:t>在付款人处实有的存款金额的，为空头支票。</w:t>
      </w:r>
    </w:p>
    <w:p w14:paraId="280EF4BA">
      <w:pPr>
        <w:jc w:val="left"/>
        <w:rPr>
          <w:rFonts w:ascii="宋体" w:hAnsi="宋体" w:cs="宋体"/>
        </w:rPr>
      </w:pPr>
      <w:r>
        <w:rPr>
          <w:rFonts w:hint="eastAsia" w:ascii="宋体" w:hAnsi="宋体" w:cs="宋体"/>
        </w:rPr>
        <w:t>4、付款人对支票拒绝付款或者超过支票付款提示期限的，</w:t>
      </w:r>
      <w:r>
        <w:rPr>
          <w:rFonts w:hint="eastAsia" w:ascii="宋体" w:hAnsi="宋体" w:cs="宋体"/>
          <w:color w:val="FF0000"/>
        </w:rPr>
        <w:t>出票人</w:t>
      </w:r>
      <w:r>
        <w:rPr>
          <w:rFonts w:hint="eastAsia" w:ascii="宋体" w:hAnsi="宋体" w:cs="宋体"/>
        </w:rPr>
        <w:t>应向持票人承担付款责任。</w:t>
      </w:r>
    </w:p>
    <w:p w14:paraId="64AA2840">
      <w:pPr>
        <w:jc w:val="left"/>
        <w:rPr>
          <w:rFonts w:ascii="宋体" w:hAnsi="宋体" w:cs="宋体"/>
        </w:rPr>
      </w:pPr>
      <w:r>
        <w:rPr>
          <w:rFonts w:hint="eastAsia" w:ascii="宋体" w:hAnsi="宋体" w:cs="宋体"/>
        </w:rPr>
        <w:t>【解释】支票的付款人并未在支票上签章，不属于票据债务人，不被列为追索权的行使对象。</w:t>
      </w:r>
    </w:p>
    <w:p w14:paraId="053A5679">
      <w:pPr>
        <w:overflowPunct w:val="0"/>
        <w:jc w:val="left"/>
        <w:rPr>
          <w:rFonts w:ascii="宋体" w:hAnsi="宋体" w:cs="宋体"/>
        </w:rPr>
      </w:pPr>
    </w:p>
    <w:p w14:paraId="46B7EA01">
      <w:pPr>
        <w:jc w:val="left"/>
        <w:rPr>
          <w:rFonts w:ascii="宋体" w:hAnsi="宋体" w:cs="宋体"/>
        </w:rPr>
      </w:pPr>
      <w:r>
        <w:rPr>
          <w:rFonts w:hint="eastAsia" w:ascii="宋体" w:hAnsi="宋体" w:cs="宋体"/>
        </w:rPr>
        <w:t>【例-单选题】根据票据法律制度的规定，下列关于支票记载事项的表述中，正确的是（  ）。</w:t>
      </w:r>
    </w:p>
    <w:p w14:paraId="121CFF2B">
      <w:pPr>
        <w:jc w:val="left"/>
        <w:rPr>
          <w:rFonts w:ascii="宋体" w:hAnsi="宋体" w:cs="宋体"/>
        </w:rPr>
      </w:pPr>
      <w:r>
        <w:rPr>
          <w:rFonts w:hint="eastAsia" w:ascii="宋体" w:hAnsi="宋体" w:cs="宋体"/>
        </w:rPr>
        <w:t>A.支票上未记载付款日期的，该票据无效</w:t>
      </w:r>
    </w:p>
    <w:p w14:paraId="0E6B2401">
      <w:pPr>
        <w:jc w:val="left"/>
        <w:rPr>
          <w:rFonts w:ascii="宋体" w:hAnsi="宋体" w:cs="宋体"/>
        </w:rPr>
      </w:pPr>
      <w:r>
        <w:rPr>
          <w:rFonts w:hint="eastAsia" w:ascii="宋体" w:hAnsi="宋体" w:cs="宋体"/>
        </w:rPr>
        <w:t>B.支票上未记载付款地的，出票人的营业场所为付款地</w:t>
      </w:r>
    </w:p>
    <w:p w14:paraId="1AC744B6">
      <w:pPr>
        <w:jc w:val="left"/>
        <w:rPr>
          <w:rFonts w:ascii="宋体" w:hAnsi="宋体" w:cs="宋体"/>
        </w:rPr>
      </w:pPr>
      <w:r>
        <w:rPr>
          <w:rFonts w:hint="eastAsia" w:ascii="宋体" w:hAnsi="宋体" w:cs="宋体"/>
        </w:rPr>
        <w:t>C.支票上未记载出票日期的，该票据无效</w:t>
      </w:r>
    </w:p>
    <w:p w14:paraId="32BE073B">
      <w:pPr>
        <w:jc w:val="left"/>
        <w:rPr>
          <w:rFonts w:hint="eastAsia" w:ascii="宋体" w:hAnsi="宋体" w:cs="宋体"/>
        </w:rPr>
      </w:pPr>
      <w:r>
        <w:rPr>
          <w:rFonts w:hint="eastAsia" w:ascii="宋体" w:hAnsi="宋体" w:cs="宋体"/>
        </w:rPr>
        <w:t>D.支票的出票人不得记载“不得转让”字样</w:t>
      </w:r>
    </w:p>
    <w:p w14:paraId="35E62286">
      <w:pPr>
        <w:jc w:val="left"/>
        <w:rPr>
          <w:rFonts w:ascii="宋体" w:hAnsi="宋体" w:cs="宋体"/>
        </w:rPr>
      </w:pPr>
      <w:r>
        <w:rPr>
          <w:rFonts w:hint="eastAsia" w:ascii="宋体" w:hAnsi="宋体" w:cs="宋体"/>
        </w:rPr>
        <w:t>答案：C</w:t>
      </w:r>
    </w:p>
    <w:p w14:paraId="4C07763C">
      <w:pPr>
        <w:jc w:val="left"/>
        <w:rPr>
          <w:rFonts w:ascii="宋体" w:hAnsi="宋体" w:cs="宋体"/>
        </w:rPr>
      </w:pPr>
      <w:r>
        <w:rPr>
          <w:rFonts w:hint="eastAsia" w:ascii="宋体" w:hAnsi="宋体" w:cs="宋体"/>
        </w:rPr>
        <w:t>解析：（1）选项A：支票限于见票即付，不得另行记载付款日期；另行记载付款日期的，该记载无效，支票有效；</w:t>
      </w:r>
    </w:p>
    <w:p w14:paraId="59CCC986">
      <w:pPr>
        <w:jc w:val="left"/>
        <w:rPr>
          <w:rFonts w:ascii="宋体" w:hAnsi="宋体" w:cs="宋体"/>
        </w:rPr>
      </w:pPr>
      <w:r>
        <w:rPr>
          <w:rFonts w:hint="eastAsia" w:ascii="宋体" w:hAnsi="宋体" w:cs="宋体"/>
        </w:rPr>
        <w:t>（2）选项B：支票上未记载付款地的，以付款人（而非出票人）的营业场所为付款地；</w:t>
      </w:r>
    </w:p>
    <w:p w14:paraId="774B6186">
      <w:pPr>
        <w:jc w:val="left"/>
        <w:rPr>
          <w:rFonts w:ascii="宋体" w:hAnsi="宋体" w:cs="宋体"/>
        </w:rPr>
      </w:pPr>
      <w:r>
        <w:rPr>
          <w:rFonts w:hint="eastAsia" w:ascii="宋体" w:hAnsi="宋体" w:cs="宋体"/>
        </w:rPr>
        <w:t>（3）选项D：支票的出票人可以在票据上记载“不得转让”字样，出票人在票据上记载“不得转让”字样的，该票据不得转让。</w:t>
      </w:r>
    </w:p>
    <w:p w14:paraId="4AAAE537">
      <w:pPr>
        <w:overflowPunct w:val="0"/>
        <w:jc w:val="left"/>
        <w:rPr>
          <w:rFonts w:ascii="宋体" w:hAnsi="宋体" w:cs="宋体"/>
        </w:rPr>
      </w:pPr>
    </w:p>
    <w:p w14:paraId="0B60D4C0">
      <w:pPr>
        <w:jc w:val="left"/>
        <w:rPr>
          <w:rFonts w:ascii="宋体" w:hAnsi="宋体" w:cs="宋体"/>
        </w:rPr>
      </w:pPr>
      <w:r>
        <w:rPr>
          <w:rFonts w:hint="eastAsia" w:ascii="宋体" w:hAnsi="宋体" w:cs="宋体"/>
        </w:rPr>
        <w:t>【例-多选题】根据票据法律制度的规定，支票的下列记载事项中，可以由出票人授权补记的有（  ）。</w:t>
      </w:r>
    </w:p>
    <w:p w14:paraId="1CA78B63">
      <w:pPr>
        <w:jc w:val="left"/>
        <w:rPr>
          <w:rFonts w:ascii="宋体" w:hAnsi="宋体" w:cs="宋体"/>
        </w:rPr>
      </w:pPr>
      <w:r>
        <w:rPr>
          <w:rFonts w:hint="eastAsia" w:ascii="宋体" w:hAnsi="宋体" w:cs="宋体"/>
        </w:rPr>
        <w:t>A.出票日期</w:t>
      </w:r>
    </w:p>
    <w:p w14:paraId="6927A2AC">
      <w:pPr>
        <w:jc w:val="left"/>
        <w:rPr>
          <w:rFonts w:ascii="宋体" w:hAnsi="宋体" w:cs="宋体"/>
        </w:rPr>
      </w:pPr>
      <w:r>
        <w:rPr>
          <w:rFonts w:hint="eastAsia" w:ascii="宋体" w:hAnsi="宋体" w:cs="宋体"/>
        </w:rPr>
        <w:t>B.收款人名称</w:t>
      </w:r>
    </w:p>
    <w:p w14:paraId="19824B9E">
      <w:pPr>
        <w:jc w:val="left"/>
        <w:rPr>
          <w:rFonts w:ascii="宋体" w:hAnsi="宋体" w:cs="宋体"/>
        </w:rPr>
      </w:pPr>
      <w:r>
        <w:rPr>
          <w:rFonts w:hint="eastAsia" w:ascii="宋体" w:hAnsi="宋体" w:cs="宋体"/>
        </w:rPr>
        <w:t>C.票据金额</w:t>
      </w:r>
    </w:p>
    <w:p w14:paraId="06B9AAB9">
      <w:pPr>
        <w:jc w:val="left"/>
        <w:rPr>
          <w:rFonts w:ascii="宋体" w:hAnsi="宋体" w:cs="宋体"/>
        </w:rPr>
      </w:pPr>
      <w:r>
        <w:rPr>
          <w:rFonts w:hint="eastAsia" w:ascii="宋体" w:hAnsi="宋体" w:cs="宋体"/>
        </w:rPr>
        <w:t>D.付款人名称</w:t>
      </w:r>
    </w:p>
    <w:p w14:paraId="70B3F5F5">
      <w:pPr>
        <w:jc w:val="left"/>
        <w:rPr>
          <w:rFonts w:ascii="宋体" w:hAnsi="宋体" w:cs="宋体"/>
        </w:rPr>
      </w:pPr>
      <w:r>
        <w:rPr>
          <w:rFonts w:hint="eastAsia" w:ascii="宋体" w:hAnsi="宋体" w:cs="宋体"/>
        </w:rPr>
        <w:t>答案：BC</w:t>
      </w:r>
    </w:p>
    <w:p w14:paraId="6D502192">
      <w:pPr>
        <w:jc w:val="left"/>
        <w:rPr>
          <w:rFonts w:hint="eastAsia" w:ascii="宋体" w:hAnsi="宋体" w:cs="宋体"/>
        </w:rPr>
      </w:pPr>
      <w:r>
        <w:rPr>
          <w:rFonts w:hint="eastAsia" w:ascii="宋体" w:hAnsi="宋体" w:cs="宋体"/>
        </w:rPr>
        <w:t>解析：选项AD：属于支票出票行为的绝对应记载事项，但不能授权补记。</w:t>
      </w:r>
    </w:p>
    <w:p w14:paraId="2E0BCC73">
      <w:pPr>
        <w:overflowPunct w:val="0"/>
        <w:jc w:val="center"/>
        <w:rPr>
          <w:rFonts w:ascii="宋体" w:hAnsi="宋体" w:cs="宋体"/>
          <w:b/>
          <w:bCs/>
        </w:rPr>
      </w:pPr>
      <w:r>
        <w:rPr>
          <w:rFonts w:hint="eastAsia" w:ascii="宋体" w:hAnsi="宋体" w:cs="宋体"/>
          <w:b/>
          <w:bCs/>
        </w:rPr>
        <w:t>第二节  证券法律制度</w:t>
      </w:r>
    </w:p>
    <w:p w14:paraId="1D18EBF1">
      <w:pPr>
        <w:jc w:val="left"/>
        <w:rPr>
          <w:rFonts w:ascii="宋体" w:hAnsi="宋体" w:cs="宋体"/>
          <w:color w:val="FF0000"/>
        </w:rPr>
      </w:pPr>
      <w:r>
        <w:rPr>
          <w:rFonts w:hint="eastAsia" w:ascii="宋体" w:hAnsi="宋体" w:cs="宋体"/>
          <w:color w:val="FF0000"/>
        </w:rPr>
        <w:t>考点1：《证券法》的适用范围（★★）</w:t>
      </w:r>
    </w:p>
    <w:p w14:paraId="3A95C4FB">
      <w:pPr>
        <w:jc w:val="left"/>
        <w:rPr>
          <w:rFonts w:hint="eastAsia" w:ascii="宋体" w:hAnsi="宋体" w:cs="宋体"/>
        </w:rPr>
      </w:pPr>
      <w:r>
        <w:rPr>
          <w:rFonts w:hint="eastAsia" w:ascii="宋体" w:hAnsi="宋体" w:cs="宋体"/>
        </w:rPr>
        <w:t>1、是否适用于《证券法》？</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2D83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8AA719E">
            <w:pPr>
              <w:jc w:val="center"/>
              <w:rPr>
                <w:rFonts w:ascii="宋体" w:hAnsi="宋体" w:cs="宋体"/>
              </w:rPr>
            </w:pPr>
            <w:r>
              <w:rPr>
                <w:rFonts w:hint="eastAsia" w:ascii="宋体" w:hAnsi="宋体" w:cs="宋体"/>
              </w:rPr>
              <w:t>类型</w:t>
            </w:r>
          </w:p>
        </w:tc>
        <w:tc>
          <w:tcPr>
            <w:tcW w:w="1666" w:type="pct"/>
          </w:tcPr>
          <w:p w14:paraId="1F0A2989">
            <w:pPr>
              <w:jc w:val="center"/>
              <w:rPr>
                <w:rFonts w:ascii="宋体" w:hAnsi="宋体" w:cs="宋体"/>
              </w:rPr>
            </w:pPr>
            <w:r>
              <w:rPr>
                <w:rFonts w:hint="eastAsia" w:ascii="宋体" w:hAnsi="宋体" w:cs="宋体"/>
              </w:rPr>
              <w:t>发行</w:t>
            </w:r>
          </w:p>
        </w:tc>
        <w:tc>
          <w:tcPr>
            <w:tcW w:w="1666" w:type="pct"/>
          </w:tcPr>
          <w:p w14:paraId="39CC8446">
            <w:pPr>
              <w:jc w:val="center"/>
              <w:rPr>
                <w:rFonts w:ascii="宋体" w:hAnsi="宋体" w:cs="宋体"/>
              </w:rPr>
            </w:pPr>
            <w:r>
              <w:rPr>
                <w:rFonts w:hint="eastAsia" w:ascii="宋体" w:hAnsi="宋体" w:cs="宋体"/>
              </w:rPr>
              <w:t>上市交易</w:t>
            </w:r>
          </w:p>
        </w:tc>
      </w:tr>
      <w:tr w14:paraId="4C54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B0151DB">
            <w:pPr>
              <w:jc w:val="center"/>
              <w:rPr>
                <w:rFonts w:ascii="宋体" w:hAnsi="宋体" w:cs="宋体"/>
              </w:rPr>
            </w:pPr>
            <w:r>
              <w:rPr>
                <w:rFonts w:hint="eastAsia" w:ascii="宋体" w:hAnsi="宋体" w:cs="宋体"/>
              </w:rPr>
              <w:t>股票</w:t>
            </w:r>
          </w:p>
        </w:tc>
        <w:tc>
          <w:tcPr>
            <w:tcW w:w="1666" w:type="pct"/>
          </w:tcPr>
          <w:p w14:paraId="7F9500B5">
            <w:pPr>
              <w:jc w:val="center"/>
              <w:rPr>
                <w:rFonts w:ascii="宋体" w:hAnsi="宋体" w:cs="宋体"/>
                <w:color w:val="FF0000"/>
              </w:rPr>
            </w:pPr>
            <w:r>
              <w:rPr>
                <w:rFonts w:hint="eastAsia" w:ascii="宋体" w:hAnsi="宋体" w:cs="宋体"/>
                <w:color w:val="FF0000"/>
              </w:rPr>
              <w:t>√</w:t>
            </w:r>
          </w:p>
        </w:tc>
        <w:tc>
          <w:tcPr>
            <w:tcW w:w="1666" w:type="pct"/>
          </w:tcPr>
          <w:p w14:paraId="3D2A2278">
            <w:pPr>
              <w:jc w:val="center"/>
              <w:rPr>
                <w:rFonts w:ascii="宋体" w:hAnsi="宋体" w:cs="宋体"/>
                <w:color w:val="FF0000"/>
              </w:rPr>
            </w:pPr>
            <w:r>
              <w:rPr>
                <w:rFonts w:hint="eastAsia" w:ascii="宋体" w:hAnsi="宋体" w:cs="宋体"/>
                <w:color w:val="FF0000"/>
              </w:rPr>
              <w:t>√</w:t>
            </w:r>
          </w:p>
        </w:tc>
      </w:tr>
      <w:tr w14:paraId="5EE5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0472703">
            <w:pPr>
              <w:jc w:val="center"/>
              <w:rPr>
                <w:rFonts w:ascii="宋体" w:hAnsi="宋体" w:cs="宋体"/>
              </w:rPr>
            </w:pPr>
            <w:r>
              <w:rPr>
                <w:rFonts w:hint="eastAsia" w:ascii="宋体" w:hAnsi="宋体" w:cs="宋体"/>
              </w:rPr>
              <w:t>公司债券（含：可转债）</w:t>
            </w:r>
          </w:p>
        </w:tc>
        <w:tc>
          <w:tcPr>
            <w:tcW w:w="1666" w:type="pct"/>
          </w:tcPr>
          <w:p w14:paraId="3EEB3B5C">
            <w:pPr>
              <w:jc w:val="center"/>
              <w:rPr>
                <w:rFonts w:ascii="宋体" w:hAnsi="宋体" w:cs="宋体"/>
                <w:color w:val="FF0000"/>
              </w:rPr>
            </w:pPr>
            <w:r>
              <w:rPr>
                <w:rFonts w:hint="eastAsia" w:ascii="宋体" w:hAnsi="宋体" w:cs="宋体"/>
                <w:color w:val="FF0000"/>
              </w:rPr>
              <w:t>√</w:t>
            </w:r>
          </w:p>
        </w:tc>
        <w:tc>
          <w:tcPr>
            <w:tcW w:w="1666" w:type="pct"/>
          </w:tcPr>
          <w:p w14:paraId="500D75E0">
            <w:pPr>
              <w:jc w:val="center"/>
              <w:rPr>
                <w:rFonts w:ascii="宋体" w:hAnsi="宋体" w:cs="宋体"/>
                <w:color w:val="FF0000"/>
              </w:rPr>
            </w:pPr>
            <w:r>
              <w:rPr>
                <w:rFonts w:hint="eastAsia" w:ascii="宋体" w:hAnsi="宋体" w:cs="宋体"/>
                <w:color w:val="FF0000"/>
              </w:rPr>
              <w:t>√</w:t>
            </w:r>
          </w:p>
        </w:tc>
      </w:tr>
      <w:tr w14:paraId="7D0C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42554E7">
            <w:pPr>
              <w:jc w:val="center"/>
              <w:rPr>
                <w:rFonts w:ascii="宋体" w:hAnsi="宋体" w:cs="宋体"/>
              </w:rPr>
            </w:pPr>
            <w:r>
              <w:rPr>
                <w:rFonts w:hint="eastAsia" w:ascii="宋体" w:hAnsi="宋体" w:cs="宋体"/>
              </w:rPr>
              <w:t>存托凭证</w:t>
            </w:r>
          </w:p>
        </w:tc>
        <w:tc>
          <w:tcPr>
            <w:tcW w:w="1666" w:type="pct"/>
          </w:tcPr>
          <w:p w14:paraId="38C1449D">
            <w:pPr>
              <w:jc w:val="center"/>
              <w:rPr>
                <w:rFonts w:ascii="宋体" w:hAnsi="宋体" w:cs="宋体"/>
                <w:color w:val="FF0000"/>
              </w:rPr>
            </w:pPr>
            <w:r>
              <w:rPr>
                <w:rFonts w:hint="eastAsia" w:ascii="宋体" w:hAnsi="宋体" w:cs="宋体"/>
                <w:color w:val="FF0000"/>
              </w:rPr>
              <w:t>√</w:t>
            </w:r>
          </w:p>
        </w:tc>
        <w:tc>
          <w:tcPr>
            <w:tcW w:w="1666" w:type="pct"/>
          </w:tcPr>
          <w:p w14:paraId="72E466F0">
            <w:pPr>
              <w:jc w:val="center"/>
              <w:rPr>
                <w:rFonts w:ascii="宋体" w:hAnsi="宋体" w:cs="宋体"/>
                <w:color w:val="FF0000"/>
              </w:rPr>
            </w:pPr>
            <w:r>
              <w:rPr>
                <w:rFonts w:hint="eastAsia" w:ascii="宋体" w:hAnsi="宋体" w:cs="宋体"/>
                <w:color w:val="FF0000"/>
              </w:rPr>
              <w:t>√</w:t>
            </w:r>
          </w:p>
        </w:tc>
      </w:tr>
      <w:tr w14:paraId="08B6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56F4252">
            <w:pPr>
              <w:jc w:val="center"/>
              <w:rPr>
                <w:rFonts w:ascii="宋体" w:hAnsi="宋体" w:cs="宋体"/>
              </w:rPr>
            </w:pPr>
            <w:r>
              <w:rPr>
                <w:rFonts w:hint="eastAsia" w:ascii="宋体" w:hAnsi="宋体" w:cs="宋体"/>
              </w:rPr>
              <w:t>政府债券</w:t>
            </w:r>
          </w:p>
        </w:tc>
        <w:tc>
          <w:tcPr>
            <w:tcW w:w="1666" w:type="pct"/>
          </w:tcPr>
          <w:p w14:paraId="75CEF2DA">
            <w:pPr>
              <w:jc w:val="center"/>
              <w:rPr>
                <w:rFonts w:ascii="宋体" w:hAnsi="宋体" w:cs="宋体"/>
              </w:rPr>
            </w:pPr>
            <w:r>
              <w:rPr>
                <w:rFonts w:hint="eastAsia" w:ascii="宋体" w:hAnsi="宋体" w:cs="宋体"/>
              </w:rPr>
              <w:t>×</w:t>
            </w:r>
          </w:p>
        </w:tc>
        <w:tc>
          <w:tcPr>
            <w:tcW w:w="1666" w:type="pct"/>
          </w:tcPr>
          <w:p w14:paraId="1CC4C42F">
            <w:pPr>
              <w:jc w:val="center"/>
              <w:rPr>
                <w:rFonts w:ascii="宋体" w:hAnsi="宋体" w:cs="宋体"/>
                <w:color w:val="FF0000"/>
              </w:rPr>
            </w:pPr>
            <w:r>
              <w:rPr>
                <w:rFonts w:hint="eastAsia" w:ascii="宋体" w:hAnsi="宋体" w:cs="宋体"/>
                <w:color w:val="FF0000"/>
              </w:rPr>
              <w:t>√</w:t>
            </w:r>
          </w:p>
        </w:tc>
      </w:tr>
      <w:tr w14:paraId="1B4F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E75A677">
            <w:pPr>
              <w:jc w:val="center"/>
              <w:rPr>
                <w:rFonts w:ascii="宋体" w:hAnsi="宋体" w:cs="宋体"/>
              </w:rPr>
            </w:pPr>
            <w:r>
              <w:rPr>
                <w:rFonts w:hint="eastAsia" w:ascii="宋体" w:hAnsi="宋体" w:cs="宋体"/>
              </w:rPr>
              <w:t>证券投资基金份额</w:t>
            </w:r>
          </w:p>
        </w:tc>
        <w:tc>
          <w:tcPr>
            <w:tcW w:w="1666" w:type="pct"/>
          </w:tcPr>
          <w:p w14:paraId="192A9A09">
            <w:pPr>
              <w:jc w:val="center"/>
              <w:rPr>
                <w:rFonts w:ascii="宋体" w:hAnsi="宋体" w:cs="宋体"/>
              </w:rPr>
            </w:pPr>
            <w:r>
              <w:rPr>
                <w:rFonts w:hint="eastAsia" w:ascii="宋体" w:hAnsi="宋体" w:cs="宋体"/>
              </w:rPr>
              <w:t>×</w:t>
            </w:r>
          </w:p>
        </w:tc>
        <w:tc>
          <w:tcPr>
            <w:tcW w:w="1666" w:type="pct"/>
          </w:tcPr>
          <w:p w14:paraId="76D860D2">
            <w:pPr>
              <w:jc w:val="center"/>
              <w:rPr>
                <w:rFonts w:ascii="宋体" w:hAnsi="宋体" w:cs="宋体"/>
                <w:color w:val="FF0000"/>
              </w:rPr>
            </w:pPr>
            <w:r>
              <w:rPr>
                <w:rFonts w:hint="eastAsia" w:ascii="宋体" w:hAnsi="宋体" w:cs="宋体"/>
                <w:color w:val="FF0000"/>
              </w:rPr>
              <w:t>√</w:t>
            </w:r>
          </w:p>
        </w:tc>
      </w:tr>
    </w:tbl>
    <w:p w14:paraId="74F3626B">
      <w:pPr>
        <w:jc w:val="left"/>
        <w:rPr>
          <w:rFonts w:ascii="宋体" w:hAnsi="宋体" w:cs="宋体"/>
        </w:rPr>
      </w:pPr>
      <w:r>
        <w:rPr>
          <w:rFonts w:hint="eastAsia" w:ascii="宋体" w:hAnsi="宋体" w:cs="宋体"/>
        </w:rPr>
        <w:t>2、</w:t>
      </w:r>
      <w:r>
        <w:rPr>
          <w:rFonts w:hint="eastAsia" w:ascii="宋体" w:hAnsi="宋体" w:cs="宋体"/>
          <w:color w:val="FF0000"/>
        </w:rPr>
        <w:t>期货、期权</w:t>
      </w:r>
      <w:r>
        <w:rPr>
          <w:rFonts w:hint="eastAsia" w:ascii="宋体" w:hAnsi="宋体" w:cs="宋体"/>
        </w:rPr>
        <w:t>等衍生产品不适用《证券法》，其交易及相关活动适用《期货和衍生品法》。</w:t>
      </w:r>
    </w:p>
    <w:p w14:paraId="36AFAF52">
      <w:pPr>
        <w:jc w:val="left"/>
        <w:rPr>
          <w:rFonts w:ascii="宋体" w:hAnsi="宋体" w:cs="宋体"/>
        </w:rPr>
      </w:pPr>
    </w:p>
    <w:p w14:paraId="2A74E11C">
      <w:pPr>
        <w:jc w:val="left"/>
        <w:rPr>
          <w:rFonts w:ascii="宋体" w:hAnsi="宋体" w:cs="宋体"/>
        </w:rPr>
      </w:pPr>
      <w:r>
        <w:rPr>
          <w:rFonts w:hint="eastAsia" w:ascii="宋体" w:hAnsi="宋体" w:cs="宋体"/>
        </w:rPr>
        <w:t>【例-多选题】根据证券法律制度的规定，在我国境内发行下列证券时，应当适用《证券法》的有（  ）。</w:t>
      </w:r>
    </w:p>
    <w:p w14:paraId="6D3FA35A">
      <w:pPr>
        <w:jc w:val="left"/>
        <w:rPr>
          <w:rFonts w:ascii="宋体" w:hAnsi="宋体" w:cs="宋体"/>
        </w:rPr>
      </w:pPr>
      <w:r>
        <w:rPr>
          <w:rFonts w:hint="eastAsia" w:ascii="宋体" w:hAnsi="宋体" w:cs="宋体"/>
        </w:rPr>
        <w:t>A.公司债券</w:t>
      </w:r>
    </w:p>
    <w:p w14:paraId="2AA373AA">
      <w:pPr>
        <w:jc w:val="left"/>
        <w:rPr>
          <w:rFonts w:ascii="宋体" w:hAnsi="宋体" w:cs="宋体"/>
        </w:rPr>
      </w:pPr>
      <w:r>
        <w:rPr>
          <w:rFonts w:hint="eastAsia" w:ascii="宋体" w:hAnsi="宋体" w:cs="宋体"/>
        </w:rPr>
        <w:t>B.股票</w:t>
      </w:r>
    </w:p>
    <w:p w14:paraId="19112112">
      <w:pPr>
        <w:jc w:val="left"/>
        <w:rPr>
          <w:rFonts w:ascii="宋体" w:hAnsi="宋体" w:cs="宋体"/>
        </w:rPr>
      </w:pPr>
      <w:r>
        <w:rPr>
          <w:rFonts w:hint="eastAsia" w:ascii="宋体" w:hAnsi="宋体" w:cs="宋体"/>
        </w:rPr>
        <w:t>C.政府债券</w:t>
      </w:r>
    </w:p>
    <w:p w14:paraId="1FBD99D9">
      <w:pPr>
        <w:jc w:val="left"/>
        <w:rPr>
          <w:rFonts w:ascii="宋体" w:hAnsi="宋体" w:cs="宋体"/>
        </w:rPr>
      </w:pPr>
      <w:r>
        <w:rPr>
          <w:rFonts w:hint="eastAsia" w:ascii="宋体" w:hAnsi="宋体" w:cs="宋体"/>
        </w:rPr>
        <w:t>D.存托凭证</w:t>
      </w:r>
    </w:p>
    <w:p w14:paraId="36CFA8F1">
      <w:pPr>
        <w:jc w:val="left"/>
        <w:rPr>
          <w:rFonts w:ascii="宋体" w:hAnsi="宋体" w:cs="宋体"/>
        </w:rPr>
      </w:pPr>
      <w:r>
        <w:rPr>
          <w:rFonts w:hint="eastAsia" w:ascii="宋体" w:hAnsi="宋体" w:cs="宋体"/>
        </w:rPr>
        <w:t>答案：ABD</w:t>
      </w:r>
    </w:p>
    <w:p w14:paraId="3C537356">
      <w:pPr>
        <w:jc w:val="left"/>
        <w:rPr>
          <w:rFonts w:ascii="宋体" w:hAnsi="宋体" w:cs="宋体"/>
        </w:rPr>
      </w:pPr>
      <w:r>
        <w:rPr>
          <w:rFonts w:hint="eastAsia" w:ascii="宋体" w:hAnsi="宋体" w:cs="宋体"/>
        </w:rPr>
        <w:t>解析：选项C：政府债券的发行不适用《证券法》，政府债券的上市交易适用《证券法》。</w:t>
      </w:r>
    </w:p>
    <w:p w14:paraId="6EAE42D1">
      <w:pPr>
        <w:jc w:val="left"/>
        <w:rPr>
          <w:rFonts w:ascii="宋体" w:hAnsi="宋体" w:cs="宋体"/>
        </w:rPr>
      </w:pPr>
    </w:p>
    <w:p w14:paraId="43F9BDD9">
      <w:pPr>
        <w:jc w:val="left"/>
        <w:rPr>
          <w:rFonts w:ascii="宋体" w:hAnsi="宋体" w:cs="宋体"/>
          <w:color w:val="FF0000"/>
        </w:rPr>
      </w:pPr>
      <w:r>
        <w:rPr>
          <w:rFonts w:hint="eastAsia" w:ascii="宋体" w:hAnsi="宋体" w:cs="宋体"/>
          <w:color w:val="FF0000"/>
        </w:rPr>
        <w:t>考点2：证券发行（★★）</w:t>
      </w:r>
    </w:p>
    <w:p w14:paraId="17701E19">
      <w:pPr>
        <w:jc w:val="left"/>
        <w:rPr>
          <w:rFonts w:ascii="宋体" w:hAnsi="宋体" w:cs="宋体"/>
        </w:rPr>
      </w:pPr>
      <w:r>
        <w:rPr>
          <w:rFonts w:hint="eastAsia" w:ascii="宋体" w:hAnsi="宋体" w:cs="宋体"/>
        </w:rPr>
        <w:t>一、证券发行的分类</w:t>
      </w:r>
    </w:p>
    <w:p w14:paraId="548A0769">
      <w:pPr>
        <w:jc w:val="left"/>
        <w:rPr>
          <w:rFonts w:ascii="宋体" w:hAnsi="宋体" w:cs="宋体"/>
          <w:color w:val="FF0000"/>
        </w:rPr>
      </w:pPr>
      <w:r>
        <w:rPr>
          <w:rFonts w:hint="eastAsia" w:ascii="宋体" w:hAnsi="宋体" w:cs="宋体"/>
        </w:rPr>
        <w:t>1、</w:t>
      </w:r>
      <w:r>
        <w:rPr>
          <w:rFonts w:hint="eastAsia" w:ascii="宋体" w:hAnsi="宋体" w:cs="宋体"/>
          <w:color w:val="FF0000"/>
        </w:rPr>
        <w:t>公开发行</w:t>
      </w:r>
      <w:r>
        <w:rPr>
          <w:rFonts w:hint="eastAsia" w:ascii="宋体" w:hAnsi="宋体" w:cs="宋体"/>
        </w:rPr>
        <w:t>和</w:t>
      </w:r>
      <w:r>
        <w:rPr>
          <w:rFonts w:hint="eastAsia" w:ascii="宋体" w:hAnsi="宋体" w:cs="宋体"/>
          <w:color w:val="FF0000"/>
        </w:rPr>
        <w:t>非公开发行</w:t>
      </w:r>
    </w:p>
    <w:p w14:paraId="3031D029">
      <w:pPr>
        <w:jc w:val="left"/>
        <w:rPr>
          <w:rFonts w:ascii="宋体" w:hAnsi="宋体" w:cs="宋体"/>
        </w:rPr>
      </w:pPr>
      <w:r>
        <w:rPr>
          <w:rFonts w:hint="eastAsia" w:ascii="宋体" w:hAnsi="宋体" w:cs="宋体"/>
        </w:rPr>
        <w:t>有下列情形之一的，为公开发行：</w:t>
      </w:r>
    </w:p>
    <w:p w14:paraId="784C53E5">
      <w:pPr>
        <w:jc w:val="left"/>
        <w:rPr>
          <w:rFonts w:ascii="宋体" w:hAnsi="宋体" w:cs="宋体"/>
        </w:rPr>
      </w:pPr>
      <w:r>
        <w:rPr>
          <w:rFonts w:hint="eastAsia" w:ascii="宋体" w:hAnsi="宋体" w:cs="宋体"/>
        </w:rPr>
        <w:t>（1）向</w:t>
      </w:r>
      <w:r>
        <w:rPr>
          <w:rFonts w:hint="eastAsia" w:ascii="宋体" w:hAnsi="宋体" w:cs="宋体"/>
          <w:color w:val="FF0000"/>
        </w:rPr>
        <w:t>不特定对象</w:t>
      </w:r>
      <w:r>
        <w:rPr>
          <w:rFonts w:hint="eastAsia" w:ascii="宋体" w:hAnsi="宋体" w:cs="宋体"/>
        </w:rPr>
        <w:t>发行证券；</w:t>
      </w:r>
    </w:p>
    <w:p w14:paraId="04DFFC54">
      <w:pPr>
        <w:jc w:val="left"/>
        <w:rPr>
          <w:rFonts w:ascii="宋体" w:hAnsi="宋体" w:cs="宋体"/>
        </w:rPr>
      </w:pPr>
      <w:r>
        <w:rPr>
          <w:rFonts w:hint="eastAsia" w:ascii="宋体" w:hAnsi="宋体" w:cs="宋体"/>
        </w:rPr>
        <w:t>（2）向</w:t>
      </w:r>
      <w:r>
        <w:rPr>
          <w:rFonts w:hint="eastAsia" w:ascii="宋体" w:hAnsi="宋体" w:cs="宋体"/>
          <w:color w:val="FF0000"/>
        </w:rPr>
        <w:t>特定对象</w:t>
      </w:r>
      <w:r>
        <w:rPr>
          <w:rFonts w:hint="eastAsia" w:ascii="宋体" w:hAnsi="宋体" w:cs="宋体"/>
        </w:rPr>
        <w:t>发行证券累计</w:t>
      </w:r>
      <w:r>
        <w:rPr>
          <w:rFonts w:hint="eastAsia" w:ascii="宋体" w:hAnsi="宋体" w:cs="宋体"/>
          <w:color w:val="FF0000"/>
        </w:rPr>
        <w:t>超过200人</w:t>
      </w:r>
      <w:r>
        <w:rPr>
          <w:rFonts w:hint="eastAsia" w:ascii="宋体" w:hAnsi="宋体" w:cs="宋体"/>
        </w:rPr>
        <w:t>，但依法实施员工持股计划的员工人数不计算在内。</w:t>
      </w:r>
    </w:p>
    <w:p w14:paraId="0193D2F8">
      <w:pPr>
        <w:jc w:val="left"/>
        <w:rPr>
          <w:rFonts w:ascii="宋体" w:hAnsi="宋体" w:cs="宋体"/>
        </w:rPr>
      </w:pPr>
      <w:r>
        <w:rPr>
          <w:rFonts w:hint="eastAsia" w:ascii="宋体" w:hAnsi="宋体" w:cs="宋体"/>
        </w:rPr>
        <w:t>【解释】非公开发行证券，不得采用</w:t>
      </w:r>
      <w:r>
        <w:rPr>
          <w:rFonts w:hint="eastAsia" w:ascii="宋体" w:hAnsi="宋体" w:cs="宋体"/>
          <w:color w:val="FF0000"/>
        </w:rPr>
        <w:t>广告、公开劝诱</w:t>
      </w:r>
      <w:r>
        <w:rPr>
          <w:rFonts w:hint="eastAsia" w:ascii="宋体" w:hAnsi="宋体" w:cs="宋体"/>
        </w:rPr>
        <w:t>和</w:t>
      </w:r>
      <w:r>
        <w:rPr>
          <w:rFonts w:hint="eastAsia" w:ascii="宋体" w:hAnsi="宋体" w:cs="宋体"/>
          <w:color w:val="FF0000"/>
        </w:rPr>
        <w:t>变相公开</w:t>
      </w:r>
      <w:r>
        <w:rPr>
          <w:rFonts w:hint="eastAsia" w:ascii="宋体" w:hAnsi="宋体" w:cs="宋体"/>
        </w:rPr>
        <w:t>方式。</w:t>
      </w:r>
    </w:p>
    <w:p w14:paraId="08A84C20">
      <w:pPr>
        <w:jc w:val="left"/>
        <w:rPr>
          <w:rFonts w:ascii="宋体" w:hAnsi="宋体" w:cs="宋体"/>
        </w:rPr>
      </w:pPr>
    </w:p>
    <w:p w14:paraId="377291FD">
      <w:pPr>
        <w:jc w:val="left"/>
        <w:rPr>
          <w:rFonts w:ascii="宋体" w:hAnsi="宋体" w:cs="宋体"/>
        </w:rPr>
      </w:pPr>
      <w:r>
        <w:rPr>
          <w:rFonts w:hint="eastAsia" w:ascii="宋体" w:hAnsi="宋体" w:cs="宋体"/>
        </w:rPr>
        <w:t>【例-多选题】根据证券法律制度的规定，下列属于证券公开发行情形的有（  ）。</w:t>
      </w:r>
    </w:p>
    <w:p w14:paraId="7469432D">
      <w:pPr>
        <w:jc w:val="left"/>
        <w:rPr>
          <w:rFonts w:ascii="宋体" w:hAnsi="宋体" w:cs="宋体"/>
        </w:rPr>
      </w:pPr>
      <w:r>
        <w:rPr>
          <w:rFonts w:hint="eastAsia" w:ascii="宋体" w:hAnsi="宋体" w:cs="宋体"/>
        </w:rPr>
        <w:t>A.向不特定对象发行证券的</w:t>
      </w:r>
    </w:p>
    <w:p w14:paraId="7928262C">
      <w:pPr>
        <w:jc w:val="left"/>
        <w:rPr>
          <w:rFonts w:ascii="宋体" w:hAnsi="宋体" w:cs="宋体"/>
        </w:rPr>
      </w:pPr>
      <w:r>
        <w:rPr>
          <w:rFonts w:hint="eastAsia" w:ascii="宋体" w:hAnsi="宋体" w:cs="宋体"/>
        </w:rPr>
        <w:t>B.向累计不超过200人的不特定对象发行证券的</w:t>
      </w:r>
    </w:p>
    <w:p w14:paraId="7E08348C">
      <w:pPr>
        <w:jc w:val="left"/>
        <w:rPr>
          <w:rFonts w:ascii="宋体" w:hAnsi="宋体" w:cs="宋体"/>
        </w:rPr>
      </w:pPr>
      <w:r>
        <w:rPr>
          <w:rFonts w:hint="eastAsia" w:ascii="宋体" w:hAnsi="宋体" w:cs="宋体"/>
        </w:rPr>
        <w:t>C.向累计不超过200人的特定对象（不含员工持股人数）发行证券的</w:t>
      </w:r>
    </w:p>
    <w:p w14:paraId="61772AD3">
      <w:pPr>
        <w:jc w:val="left"/>
        <w:rPr>
          <w:rFonts w:ascii="宋体" w:hAnsi="宋体" w:cs="宋体"/>
        </w:rPr>
      </w:pPr>
      <w:r>
        <w:rPr>
          <w:rFonts w:hint="eastAsia" w:ascii="宋体" w:hAnsi="宋体" w:cs="宋体"/>
        </w:rPr>
        <w:t>D.采取电视广告方式发行证券的</w:t>
      </w:r>
    </w:p>
    <w:p w14:paraId="07D2EFC7">
      <w:pPr>
        <w:jc w:val="left"/>
        <w:rPr>
          <w:rFonts w:ascii="宋体" w:hAnsi="宋体" w:cs="宋体"/>
        </w:rPr>
      </w:pPr>
      <w:r>
        <w:rPr>
          <w:rFonts w:hint="eastAsia" w:ascii="宋体" w:hAnsi="宋体" w:cs="宋体"/>
        </w:rPr>
        <w:t>答案：ABD</w:t>
      </w:r>
    </w:p>
    <w:p w14:paraId="2A00FDD6">
      <w:pPr>
        <w:jc w:val="left"/>
        <w:rPr>
          <w:rFonts w:ascii="宋体" w:hAnsi="宋体" w:cs="宋体"/>
        </w:rPr>
      </w:pPr>
      <w:r>
        <w:rPr>
          <w:rFonts w:hint="eastAsia" w:ascii="宋体" w:hAnsi="宋体" w:cs="宋体"/>
        </w:rPr>
        <w:t>解析：有下列情形之一的，为公开发行：</w:t>
      </w:r>
    </w:p>
    <w:p w14:paraId="1E9A511E">
      <w:pPr>
        <w:jc w:val="left"/>
        <w:rPr>
          <w:rFonts w:ascii="宋体" w:hAnsi="宋体" w:cs="宋体"/>
        </w:rPr>
      </w:pPr>
      <w:r>
        <w:rPr>
          <w:rFonts w:hint="eastAsia" w:ascii="宋体" w:hAnsi="宋体" w:cs="宋体"/>
        </w:rPr>
        <w:t>（1）向不特定对象发行证券（无论是否超过200人）（选项AB）；</w:t>
      </w:r>
    </w:p>
    <w:p w14:paraId="1B401BB6">
      <w:pPr>
        <w:jc w:val="left"/>
        <w:rPr>
          <w:rFonts w:ascii="宋体" w:hAnsi="宋体" w:cs="宋体"/>
        </w:rPr>
      </w:pPr>
      <w:r>
        <w:rPr>
          <w:rFonts w:hint="eastAsia" w:ascii="宋体" w:hAnsi="宋体" w:cs="宋体"/>
        </w:rPr>
        <w:t>（2）向累计超过200人的特定对象发行证券（依法实施员工持股计划的员工人数不计入在内）（选项C）；</w:t>
      </w:r>
    </w:p>
    <w:p w14:paraId="49E4CD34">
      <w:pPr>
        <w:jc w:val="left"/>
        <w:rPr>
          <w:rFonts w:ascii="宋体" w:hAnsi="宋体" w:cs="宋体"/>
        </w:rPr>
      </w:pPr>
      <w:r>
        <w:rPr>
          <w:rFonts w:hint="eastAsia" w:ascii="宋体" w:hAnsi="宋体" w:cs="宋体"/>
        </w:rPr>
        <w:t>（3）法律、行政法规规定的其他发行行为。非公开发行证券，不得采用广告、公开劝诱和变相公开方式（选项D）。</w:t>
      </w:r>
    </w:p>
    <w:p w14:paraId="4C4731B9">
      <w:pPr>
        <w:jc w:val="left"/>
        <w:rPr>
          <w:rFonts w:ascii="宋体" w:hAnsi="宋体" w:cs="宋体"/>
        </w:rPr>
      </w:pPr>
    </w:p>
    <w:p w14:paraId="0F13D0D0">
      <w:pPr>
        <w:jc w:val="left"/>
        <w:rPr>
          <w:rFonts w:ascii="宋体" w:hAnsi="宋体" w:cs="宋体"/>
        </w:rPr>
      </w:pPr>
      <w:r>
        <w:rPr>
          <w:rFonts w:hint="eastAsia" w:ascii="宋体" w:hAnsi="宋体" w:cs="宋体"/>
        </w:rPr>
        <w:t>2、首次公开发行股票的基本条件</w:t>
      </w:r>
    </w:p>
    <w:p w14:paraId="4A846AA1">
      <w:pPr>
        <w:jc w:val="left"/>
        <w:rPr>
          <w:rFonts w:ascii="宋体" w:hAnsi="宋体" w:cs="宋体"/>
        </w:rPr>
      </w:pPr>
      <w:r>
        <w:rPr>
          <w:rFonts w:hint="eastAsia" w:ascii="宋体" w:hAnsi="宋体" w:cs="宋体"/>
        </w:rPr>
        <w:t>（1）具备健全且运行良好的组织机构；</w:t>
      </w:r>
    </w:p>
    <w:p w14:paraId="65C546E4">
      <w:pPr>
        <w:jc w:val="left"/>
        <w:rPr>
          <w:rFonts w:ascii="宋体" w:hAnsi="宋体" w:cs="宋体"/>
        </w:rPr>
      </w:pPr>
      <w:r>
        <w:rPr>
          <w:rFonts w:hint="eastAsia" w:ascii="宋体" w:hAnsi="宋体" w:cs="宋体"/>
        </w:rPr>
        <w:t>（2）具有持续经营能力；</w:t>
      </w:r>
    </w:p>
    <w:p w14:paraId="6F467E2B">
      <w:pPr>
        <w:jc w:val="left"/>
        <w:rPr>
          <w:rFonts w:ascii="宋体" w:hAnsi="宋体" w:cs="宋体"/>
        </w:rPr>
      </w:pPr>
      <w:r>
        <w:rPr>
          <w:rFonts w:hint="eastAsia" w:ascii="宋体" w:hAnsi="宋体" w:cs="宋体"/>
        </w:rPr>
        <w:t>（3）最近</w:t>
      </w:r>
      <w:r>
        <w:rPr>
          <w:rFonts w:hint="eastAsia" w:ascii="宋体" w:hAnsi="宋体" w:cs="宋体"/>
          <w:color w:val="FF0000"/>
        </w:rPr>
        <w:t>3年</w:t>
      </w:r>
      <w:r>
        <w:rPr>
          <w:rFonts w:hint="eastAsia" w:ascii="宋体" w:hAnsi="宋体" w:cs="宋体"/>
        </w:rPr>
        <w:t>财务会计报告被出具</w:t>
      </w:r>
      <w:r>
        <w:rPr>
          <w:rFonts w:hint="eastAsia" w:ascii="宋体" w:hAnsi="宋体" w:cs="宋体"/>
          <w:color w:val="FF0000"/>
        </w:rPr>
        <w:t>无保留意见</w:t>
      </w:r>
      <w:r>
        <w:rPr>
          <w:rFonts w:hint="eastAsia" w:ascii="宋体" w:hAnsi="宋体" w:cs="宋体"/>
        </w:rPr>
        <w:t>审计报告；</w:t>
      </w:r>
    </w:p>
    <w:p w14:paraId="42EA22D7">
      <w:pPr>
        <w:jc w:val="left"/>
        <w:rPr>
          <w:rFonts w:ascii="宋体" w:hAnsi="宋体" w:cs="宋体"/>
        </w:rPr>
      </w:pPr>
      <w:r>
        <w:rPr>
          <w:rFonts w:hint="eastAsia" w:ascii="宋体" w:hAnsi="宋体" w:cs="宋体"/>
        </w:rPr>
        <w:t>（4）发行人及其控股股东、实际控制人最近</w:t>
      </w:r>
      <w:r>
        <w:rPr>
          <w:rFonts w:hint="eastAsia" w:ascii="宋体" w:hAnsi="宋体" w:cs="宋体"/>
          <w:color w:val="FF0000"/>
        </w:rPr>
        <w:t>3年</w:t>
      </w:r>
      <w:r>
        <w:rPr>
          <w:rFonts w:hint="eastAsia" w:ascii="宋体" w:hAnsi="宋体" w:cs="宋体"/>
        </w:rPr>
        <w:t>不存在贪污、贿赂、侵占财产、挪用财产或者破坏社会主义市场经济秩序的刑事犯罪；</w:t>
      </w:r>
    </w:p>
    <w:p w14:paraId="4E6A557E">
      <w:pPr>
        <w:jc w:val="left"/>
        <w:rPr>
          <w:rFonts w:ascii="宋体" w:hAnsi="宋体" w:cs="宋体"/>
        </w:rPr>
      </w:pPr>
      <w:r>
        <w:rPr>
          <w:rFonts w:hint="eastAsia" w:ascii="宋体" w:hAnsi="宋体" w:cs="宋体"/>
        </w:rPr>
        <w:t>（5）经国务院批准的国务院证券监督管理机构规定的其他条件。</w:t>
      </w:r>
    </w:p>
    <w:p w14:paraId="5572A2F0">
      <w:pPr>
        <w:jc w:val="left"/>
        <w:rPr>
          <w:rFonts w:ascii="宋体" w:hAnsi="宋体" w:cs="宋体"/>
        </w:rPr>
      </w:pPr>
    </w:p>
    <w:p w14:paraId="5D86B120">
      <w:pPr>
        <w:jc w:val="left"/>
        <w:rPr>
          <w:rFonts w:ascii="宋体" w:hAnsi="宋体" w:cs="宋体"/>
        </w:rPr>
      </w:pPr>
      <w:r>
        <w:rPr>
          <w:rFonts w:hint="eastAsia" w:ascii="宋体" w:hAnsi="宋体" w:cs="宋体"/>
        </w:rPr>
        <w:t>【例-多选题】根据证券法律制度的规定，下列关于发行人首次公开发行股票应具备条件的表述中，正确的有（  ）。</w:t>
      </w:r>
    </w:p>
    <w:p w14:paraId="7A6D25D9">
      <w:pPr>
        <w:jc w:val="left"/>
        <w:rPr>
          <w:rFonts w:ascii="宋体" w:hAnsi="宋体" w:cs="宋体"/>
        </w:rPr>
      </w:pPr>
      <w:r>
        <w:rPr>
          <w:rFonts w:hint="eastAsia" w:ascii="宋体" w:hAnsi="宋体" w:cs="宋体"/>
        </w:rPr>
        <w:t>A.具有持续经营能力</w:t>
      </w:r>
    </w:p>
    <w:p w14:paraId="5415B48F">
      <w:pPr>
        <w:jc w:val="left"/>
        <w:rPr>
          <w:rFonts w:ascii="宋体" w:hAnsi="宋体" w:cs="宋体"/>
        </w:rPr>
      </w:pPr>
      <w:r>
        <w:rPr>
          <w:rFonts w:hint="eastAsia" w:ascii="宋体" w:hAnsi="宋体" w:cs="宋体"/>
        </w:rPr>
        <w:t>B.具备健全且运行良好的组织机构</w:t>
      </w:r>
    </w:p>
    <w:p w14:paraId="7BB57406">
      <w:pPr>
        <w:jc w:val="left"/>
        <w:rPr>
          <w:rFonts w:ascii="宋体" w:hAnsi="宋体" w:cs="宋体"/>
        </w:rPr>
      </w:pPr>
      <w:r>
        <w:rPr>
          <w:rFonts w:hint="eastAsia" w:ascii="宋体" w:hAnsi="宋体" w:cs="宋体"/>
        </w:rPr>
        <w:t>C.实际控制人不存在债务违约情形</w:t>
      </w:r>
    </w:p>
    <w:p w14:paraId="66FD202E">
      <w:pPr>
        <w:jc w:val="left"/>
        <w:rPr>
          <w:rFonts w:ascii="宋体" w:hAnsi="宋体" w:cs="宋体"/>
        </w:rPr>
      </w:pPr>
      <w:r>
        <w:rPr>
          <w:rFonts w:hint="eastAsia" w:ascii="宋体" w:hAnsi="宋体" w:cs="宋体"/>
        </w:rPr>
        <w:t>D.最近3年财务会计报告被出具无保留意见的审计报告</w:t>
      </w:r>
    </w:p>
    <w:p w14:paraId="7D9D1A2E">
      <w:pPr>
        <w:jc w:val="left"/>
        <w:rPr>
          <w:rFonts w:ascii="宋体" w:hAnsi="宋体" w:cs="宋体"/>
        </w:rPr>
      </w:pPr>
      <w:r>
        <w:rPr>
          <w:rFonts w:hint="eastAsia" w:ascii="宋体" w:hAnsi="宋体" w:cs="宋体"/>
        </w:rPr>
        <w:t>答案：ABD</w:t>
      </w:r>
    </w:p>
    <w:p w14:paraId="24C490D0">
      <w:pPr>
        <w:jc w:val="left"/>
        <w:rPr>
          <w:rFonts w:ascii="宋体" w:hAnsi="宋体" w:cs="宋体"/>
        </w:rPr>
      </w:pPr>
      <w:r>
        <w:rPr>
          <w:rFonts w:hint="eastAsia" w:ascii="宋体" w:hAnsi="宋体" w:cs="宋体"/>
        </w:rPr>
        <w:t>解析：首次公开发行股票的基本条件</w:t>
      </w:r>
    </w:p>
    <w:p w14:paraId="6B16CD34">
      <w:pPr>
        <w:jc w:val="left"/>
        <w:rPr>
          <w:rFonts w:ascii="宋体" w:hAnsi="宋体" w:cs="宋体"/>
        </w:rPr>
      </w:pPr>
      <w:r>
        <w:rPr>
          <w:rFonts w:hint="eastAsia" w:ascii="宋体" w:hAnsi="宋体" w:cs="宋体"/>
        </w:rPr>
        <w:t>（1）具备健全且运行良好的组织机构； （选项B）</w:t>
      </w:r>
    </w:p>
    <w:p w14:paraId="44A126F1">
      <w:pPr>
        <w:jc w:val="left"/>
        <w:rPr>
          <w:rFonts w:ascii="宋体" w:hAnsi="宋体" w:cs="宋体"/>
        </w:rPr>
      </w:pPr>
      <w:r>
        <w:rPr>
          <w:rFonts w:hint="eastAsia" w:ascii="宋体" w:hAnsi="宋体" w:cs="宋体"/>
        </w:rPr>
        <w:t>（2）具有持续经营能力；（选项A）</w:t>
      </w:r>
    </w:p>
    <w:p w14:paraId="170A050F">
      <w:pPr>
        <w:jc w:val="left"/>
        <w:rPr>
          <w:rFonts w:ascii="宋体" w:hAnsi="宋体" w:cs="宋体"/>
        </w:rPr>
      </w:pPr>
      <w:r>
        <w:rPr>
          <w:rFonts w:hint="eastAsia" w:ascii="宋体" w:hAnsi="宋体" w:cs="宋体"/>
        </w:rPr>
        <w:t xml:space="preserve">（3）最近3年财务会计报告被出具无保留意见审计报告；（选项D） </w:t>
      </w:r>
    </w:p>
    <w:p w14:paraId="3C5929DB">
      <w:pPr>
        <w:jc w:val="left"/>
        <w:rPr>
          <w:rFonts w:ascii="宋体" w:hAnsi="宋体" w:cs="宋体"/>
        </w:rPr>
      </w:pPr>
      <w:r>
        <w:rPr>
          <w:rFonts w:hint="eastAsia" w:ascii="宋体" w:hAnsi="宋体" w:cs="宋体"/>
        </w:rPr>
        <w:t>（4）发行人及其控股股东、实际控制人最近3年不存在贪污、贿赂、侵占财产、挪用财产或者破坏社会主义市场经济秩序的刑事犯罪；</w:t>
      </w:r>
    </w:p>
    <w:p w14:paraId="64F660EC">
      <w:pPr>
        <w:jc w:val="left"/>
        <w:rPr>
          <w:rFonts w:ascii="宋体" w:hAnsi="宋体" w:cs="宋体"/>
        </w:rPr>
      </w:pPr>
      <w:r>
        <w:rPr>
          <w:rFonts w:hint="eastAsia" w:ascii="宋体" w:hAnsi="宋体" w:cs="宋体"/>
        </w:rPr>
        <w:t>（5）经国务院批准的国务院证券监督管理机构规定的其他条件。</w:t>
      </w:r>
    </w:p>
    <w:p w14:paraId="39670D33">
      <w:pPr>
        <w:jc w:val="left"/>
        <w:rPr>
          <w:rFonts w:ascii="宋体" w:hAnsi="宋体" w:cs="宋体"/>
        </w:rPr>
      </w:pPr>
    </w:p>
    <w:p w14:paraId="55AA33FB">
      <w:pPr>
        <w:jc w:val="left"/>
        <w:rPr>
          <w:rFonts w:ascii="宋体" w:hAnsi="宋体" w:cs="宋体"/>
          <w:color w:val="FF0000"/>
        </w:rPr>
      </w:pPr>
      <w:r>
        <w:rPr>
          <w:rFonts w:hint="eastAsia" w:ascii="宋体" w:hAnsi="宋体" w:cs="宋体"/>
          <w:color w:val="FF0000"/>
        </w:rPr>
        <w:t>考点3：证券的承销（★★）</w:t>
      </w:r>
    </w:p>
    <w:p w14:paraId="4C4A3F2F">
      <w:pPr>
        <w:jc w:val="left"/>
        <w:rPr>
          <w:rFonts w:ascii="宋体" w:hAnsi="宋体" w:cs="宋体"/>
        </w:rPr>
      </w:pPr>
      <w:r>
        <w:rPr>
          <w:rFonts w:hint="eastAsia" w:ascii="宋体" w:hAnsi="宋体" w:cs="宋体"/>
        </w:rPr>
        <w:t>1、向</w:t>
      </w:r>
      <w:r>
        <w:rPr>
          <w:rFonts w:hint="eastAsia" w:ascii="宋体" w:hAnsi="宋体" w:cs="宋体"/>
          <w:color w:val="FF0000"/>
        </w:rPr>
        <w:t>不特定对象</w:t>
      </w:r>
      <w:r>
        <w:rPr>
          <w:rFonts w:hint="eastAsia" w:ascii="宋体" w:hAnsi="宋体" w:cs="宋体"/>
        </w:rPr>
        <w:t>发行证券聘请</w:t>
      </w:r>
      <w:r>
        <w:rPr>
          <w:rFonts w:hint="eastAsia" w:ascii="宋体" w:hAnsi="宋体" w:cs="宋体"/>
          <w:color w:val="FF0000"/>
        </w:rPr>
        <w:t>承销团</w:t>
      </w:r>
      <w:r>
        <w:rPr>
          <w:rFonts w:hint="eastAsia" w:ascii="宋体" w:hAnsi="宋体" w:cs="宋体"/>
        </w:rPr>
        <w:t>承销的，承销团应当由主承销和参与承销的证券公司组成。</w:t>
      </w:r>
    </w:p>
    <w:p w14:paraId="4BB06195">
      <w:pPr>
        <w:jc w:val="left"/>
        <w:rPr>
          <w:rFonts w:ascii="宋体" w:hAnsi="宋体" w:cs="宋体"/>
        </w:rPr>
      </w:pPr>
      <w:r>
        <w:rPr>
          <w:rFonts w:hint="eastAsia" w:ascii="宋体" w:hAnsi="宋体" w:cs="宋体"/>
        </w:rPr>
        <w:t>2、证券承销业务采取</w:t>
      </w:r>
      <w:r>
        <w:rPr>
          <w:rFonts w:hint="eastAsia" w:ascii="宋体" w:hAnsi="宋体" w:cs="宋体"/>
          <w:color w:val="FF0000"/>
        </w:rPr>
        <w:t>代销</w:t>
      </w:r>
      <w:r>
        <w:rPr>
          <w:rFonts w:hint="eastAsia" w:ascii="宋体" w:hAnsi="宋体" w:cs="宋体"/>
        </w:rPr>
        <w:t>或者</w:t>
      </w:r>
      <w:r>
        <w:rPr>
          <w:rFonts w:hint="eastAsia" w:ascii="宋体" w:hAnsi="宋体" w:cs="宋体"/>
          <w:color w:val="FF0000"/>
        </w:rPr>
        <w:t>包销</w:t>
      </w:r>
      <w:r>
        <w:rPr>
          <w:rFonts w:hint="eastAsia" w:ascii="宋体" w:hAnsi="宋体" w:cs="宋体"/>
        </w:rPr>
        <w:t>方式。</w:t>
      </w:r>
    </w:p>
    <w:p w14:paraId="04F18B01">
      <w:pPr>
        <w:jc w:val="left"/>
        <w:rPr>
          <w:rFonts w:ascii="宋体" w:hAnsi="宋体" w:cs="宋体"/>
        </w:rPr>
      </w:pPr>
      <w:r>
        <w:rPr>
          <w:rFonts w:hint="eastAsia" w:ascii="宋体" w:hAnsi="宋体" w:cs="宋体"/>
        </w:rPr>
        <w:t>【解释】“代销”是指证券公司代发行人发售证券，在承销期结束时，将</w:t>
      </w:r>
      <w:r>
        <w:rPr>
          <w:rFonts w:hint="eastAsia" w:ascii="宋体" w:hAnsi="宋体" w:cs="宋体"/>
          <w:color w:val="FF0000"/>
        </w:rPr>
        <w:t>未售出</w:t>
      </w:r>
      <w:r>
        <w:rPr>
          <w:rFonts w:hint="eastAsia" w:ascii="宋体" w:hAnsi="宋体" w:cs="宋体"/>
        </w:rPr>
        <w:t>的证券全部</w:t>
      </w:r>
      <w:r>
        <w:rPr>
          <w:rFonts w:hint="eastAsia" w:ascii="宋体" w:hAnsi="宋体" w:cs="宋体"/>
          <w:color w:val="FF0000"/>
        </w:rPr>
        <w:t>退还</w:t>
      </w:r>
      <w:r>
        <w:rPr>
          <w:rFonts w:hint="eastAsia" w:ascii="宋体" w:hAnsi="宋体" w:cs="宋体"/>
        </w:rPr>
        <w:t>给发行人的承销方式。</w:t>
      </w:r>
    </w:p>
    <w:p w14:paraId="6D748FD3">
      <w:pPr>
        <w:jc w:val="left"/>
        <w:rPr>
          <w:rFonts w:ascii="宋体" w:hAnsi="宋体" w:cs="宋体"/>
        </w:rPr>
      </w:pPr>
      <w:r>
        <w:rPr>
          <w:rFonts w:hint="eastAsia" w:ascii="宋体" w:hAnsi="宋体" w:cs="宋体"/>
        </w:rPr>
        <w:t>【解释】“包销”是指证券公司将发行人的证券按照协议</w:t>
      </w:r>
      <w:r>
        <w:rPr>
          <w:rFonts w:hint="eastAsia" w:ascii="宋体" w:hAnsi="宋体" w:cs="宋体"/>
          <w:color w:val="FF0000"/>
        </w:rPr>
        <w:t>全部购入</w:t>
      </w:r>
      <w:r>
        <w:rPr>
          <w:rFonts w:hint="eastAsia" w:ascii="宋体" w:hAnsi="宋体" w:cs="宋体"/>
        </w:rPr>
        <w:t>或者在承销期结束时将售后</w:t>
      </w:r>
      <w:r>
        <w:rPr>
          <w:rFonts w:hint="eastAsia" w:ascii="宋体" w:hAnsi="宋体" w:cs="宋体"/>
          <w:color w:val="FF0000"/>
        </w:rPr>
        <w:t>剩余证券全部自行购入</w:t>
      </w:r>
      <w:r>
        <w:rPr>
          <w:rFonts w:hint="eastAsia" w:ascii="宋体" w:hAnsi="宋体" w:cs="宋体"/>
        </w:rPr>
        <w:t>的承销方式。</w:t>
      </w:r>
    </w:p>
    <w:p w14:paraId="223F2FDD">
      <w:pPr>
        <w:jc w:val="left"/>
        <w:rPr>
          <w:rFonts w:ascii="宋体" w:hAnsi="宋体" w:cs="宋体"/>
          <w:color w:val="FF0000"/>
        </w:rPr>
      </w:pPr>
      <w:r>
        <w:rPr>
          <w:rFonts w:hint="eastAsia" w:ascii="宋体" w:hAnsi="宋体" w:cs="宋体"/>
        </w:rPr>
        <w:t>3、证券的</w:t>
      </w:r>
      <w:r>
        <w:rPr>
          <w:rFonts w:hint="eastAsia" w:ascii="宋体" w:hAnsi="宋体" w:cs="宋体"/>
          <w:color w:val="FF0000"/>
        </w:rPr>
        <w:t>代销、包销</w:t>
      </w:r>
      <w:r>
        <w:rPr>
          <w:rFonts w:hint="eastAsia" w:ascii="宋体" w:hAnsi="宋体" w:cs="宋体"/>
        </w:rPr>
        <w:t>期限最长</w:t>
      </w:r>
      <w:r>
        <w:rPr>
          <w:rFonts w:hint="eastAsia" w:ascii="宋体" w:hAnsi="宋体" w:cs="宋体"/>
          <w:color w:val="FF0000"/>
        </w:rPr>
        <w:t>不得超过90日。</w:t>
      </w:r>
    </w:p>
    <w:p w14:paraId="14B166B3">
      <w:pPr>
        <w:jc w:val="left"/>
        <w:rPr>
          <w:rFonts w:ascii="宋体" w:hAnsi="宋体" w:cs="宋体"/>
        </w:rPr>
      </w:pPr>
      <w:r>
        <w:rPr>
          <w:rFonts w:hint="eastAsia" w:ascii="宋体" w:hAnsi="宋体" w:cs="宋体"/>
        </w:rPr>
        <w:t>4、证券公司在代销、包销期内，对所代销、包销的证券应当保证</w:t>
      </w:r>
      <w:r>
        <w:rPr>
          <w:rFonts w:hint="eastAsia" w:ascii="宋体" w:hAnsi="宋体" w:cs="宋体"/>
          <w:color w:val="FF0000"/>
        </w:rPr>
        <w:t>先行出售给认购人</w:t>
      </w:r>
      <w:r>
        <w:rPr>
          <w:rFonts w:hint="eastAsia" w:ascii="宋体" w:hAnsi="宋体" w:cs="宋体"/>
        </w:rPr>
        <w:t>，证券公司</w:t>
      </w:r>
      <w:r>
        <w:rPr>
          <w:rFonts w:hint="eastAsia" w:ascii="宋体" w:hAnsi="宋体" w:cs="宋体"/>
          <w:color w:val="FF0000"/>
        </w:rPr>
        <w:t>不得为本公司预留</w:t>
      </w:r>
      <w:r>
        <w:rPr>
          <w:rFonts w:hint="eastAsia" w:ascii="宋体" w:hAnsi="宋体" w:cs="宋体"/>
        </w:rPr>
        <w:t>所代销的证券和预先购入并留存所包销的证券。</w:t>
      </w:r>
    </w:p>
    <w:p w14:paraId="55D05556">
      <w:pPr>
        <w:jc w:val="left"/>
        <w:rPr>
          <w:rFonts w:ascii="宋体" w:hAnsi="宋体" w:cs="宋体"/>
        </w:rPr>
      </w:pPr>
      <w:r>
        <w:rPr>
          <w:rFonts w:hint="eastAsia" w:ascii="宋体" w:hAnsi="宋体" w:cs="宋体"/>
        </w:rPr>
        <w:t>5、股票发行采用</w:t>
      </w:r>
      <w:r>
        <w:rPr>
          <w:rFonts w:hint="eastAsia" w:ascii="宋体" w:hAnsi="宋体" w:cs="宋体"/>
          <w:color w:val="FF0000"/>
        </w:rPr>
        <w:t>代销方式，</w:t>
      </w:r>
      <w:r>
        <w:rPr>
          <w:rFonts w:hint="eastAsia" w:ascii="宋体" w:hAnsi="宋体" w:cs="宋体"/>
        </w:rPr>
        <w:t>代销期限届满，向投资者出售的股票数量</w:t>
      </w:r>
      <w:r>
        <w:rPr>
          <w:rFonts w:hint="eastAsia" w:ascii="宋体" w:hAnsi="宋体" w:cs="宋体"/>
          <w:color w:val="FF0000"/>
        </w:rPr>
        <w:t>未达到</w:t>
      </w:r>
      <w:r>
        <w:rPr>
          <w:rFonts w:hint="eastAsia" w:ascii="宋体" w:hAnsi="宋体" w:cs="宋体"/>
        </w:rPr>
        <w:t>拟公开发行股票数量</w:t>
      </w:r>
      <w:r>
        <w:rPr>
          <w:rFonts w:hint="eastAsia" w:ascii="宋体" w:hAnsi="宋体" w:cs="宋体"/>
          <w:color w:val="FF0000"/>
        </w:rPr>
        <w:t>70％</w:t>
      </w:r>
      <w:r>
        <w:rPr>
          <w:rFonts w:hint="eastAsia" w:ascii="宋体" w:hAnsi="宋体" w:cs="宋体"/>
        </w:rPr>
        <w:t>的，为发行失败。发行人应当按照发行价并加算银行同期存款利息返还股票认购人。</w:t>
      </w:r>
    </w:p>
    <w:p w14:paraId="66C34829">
      <w:pPr>
        <w:rPr>
          <w:rFonts w:ascii="宋体" w:hAnsi="宋体" w:cs="宋体"/>
        </w:rPr>
      </w:pPr>
    </w:p>
    <w:p w14:paraId="2A4B7140">
      <w:pPr>
        <w:jc w:val="left"/>
        <w:rPr>
          <w:rFonts w:ascii="宋体" w:hAnsi="宋体" w:cs="宋体"/>
        </w:rPr>
      </w:pPr>
      <w:r>
        <w:rPr>
          <w:rFonts w:hint="eastAsia" w:ascii="宋体" w:hAnsi="宋体" w:cs="宋体"/>
        </w:rPr>
        <w:t>【例-单选题】根据证券法律制度的规定，下列关于证券承销的表述中，正确的是（  ）。</w:t>
      </w:r>
    </w:p>
    <w:p w14:paraId="4C6F343E">
      <w:pPr>
        <w:jc w:val="left"/>
        <w:rPr>
          <w:rFonts w:ascii="宋体" w:hAnsi="宋体" w:cs="宋体"/>
        </w:rPr>
      </w:pPr>
      <w:r>
        <w:rPr>
          <w:rFonts w:hint="eastAsia" w:ascii="宋体" w:hAnsi="宋体" w:cs="宋体"/>
        </w:rPr>
        <w:t>A.采用包销方式销售证券的，承销人可将未售出的证券全部退还发行人</w:t>
      </w:r>
    </w:p>
    <w:p w14:paraId="6185DD87">
      <w:pPr>
        <w:jc w:val="left"/>
        <w:rPr>
          <w:rFonts w:ascii="宋体" w:hAnsi="宋体" w:cs="宋体"/>
        </w:rPr>
      </w:pPr>
      <w:r>
        <w:rPr>
          <w:rFonts w:hint="eastAsia" w:ascii="宋体" w:hAnsi="宋体" w:cs="宋体"/>
        </w:rPr>
        <w:t>B.证券承销期限可以约定为60日</w:t>
      </w:r>
    </w:p>
    <w:p w14:paraId="47D533B2">
      <w:pPr>
        <w:jc w:val="left"/>
        <w:rPr>
          <w:rFonts w:ascii="宋体" w:hAnsi="宋体" w:cs="宋体"/>
        </w:rPr>
      </w:pPr>
      <w:r>
        <w:rPr>
          <w:rFonts w:hint="eastAsia" w:ascii="宋体" w:hAnsi="宋体" w:cs="宋体"/>
        </w:rPr>
        <w:t>C.采用代销方式销售证券的，承销人应将发行人证券全部购入</w:t>
      </w:r>
    </w:p>
    <w:p w14:paraId="56D6966B">
      <w:pPr>
        <w:jc w:val="left"/>
        <w:rPr>
          <w:rFonts w:ascii="宋体" w:hAnsi="宋体" w:cs="宋体"/>
        </w:rPr>
      </w:pPr>
      <w:r>
        <w:rPr>
          <w:rFonts w:hint="eastAsia" w:ascii="宋体" w:hAnsi="宋体" w:cs="宋体"/>
        </w:rPr>
        <w:t>D.代销期限届满销售股票数量达到拟公开发行股票数量60%的为发行成功</w:t>
      </w:r>
    </w:p>
    <w:p w14:paraId="52778430">
      <w:pPr>
        <w:jc w:val="left"/>
        <w:rPr>
          <w:rFonts w:ascii="宋体" w:hAnsi="宋体" w:cs="宋体"/>
        </w:rPr>
      </w:pPr>
      <w:r>
        <w:rPr>
          <w:rFonts w:hint="eastAsia" w:ascii="宋体" w:hAnsi="宋体" w:cs="宋体"/>
        </w:rPr>
        <w:t>答案：B</w:t>
      </w:r>
    </w:p>
    <w:p w14:paraId="3588445E">
      <w:pPr>
        <w:jc w:val="left"/>
        <w:rPr>
          <w:rFonts w:ascii="宋体" w:hAnsi="宋体" w:cs="宋体"/>
        </w:rPr>
      </w:pPr>
      <w:r>
        <w:rPr>
          <w:rFonts w:hint="eastAsia" w:ascii="宋体" w:hAnsi="宋体" w:cs="宋体"/>
        </w:rPr>
        <w:t>解析：（1）选项AC：证券代销，是指证券公司代发行人发售证券，在承销期结束时，将未售出的证券全部退还给发行人的承销方式。证券包销，是指证券公司将发行人的证券按照协议全部购入再进行发售或者在承销期结束时将售后剩余证券全部自行购入的承销方式。</w:t>
      </w:r>
    </w:p>
    <w:p w14:paraId="408021B2">
      <w:pPr>
        <w:jc w:val="left"/>
        <w:rPr>
          <w:rFonts w:ascii="宋体" w:hAnsi="宋体" w:cs="宋体"/>
        </w:rPr>
      </w:pPr>
      <w:r>
        <w:rPr>
          <w:rFonts w:hint="eastAsia" w:ascii="宋体" w:hAnsi="宋体" w:cs="宋体"/>
        </w:rPr>
        <w:t>（2）选项B：证券的代销、包销期限最长不得超过90日。</w:t>
      </w:r>
    </w:p>
    <w:p w14:paraId="6A09C197">
      <w:pPr>
        <w:jc w:val="left"/>
        <w:rPr>
          <w:rFonts w:hint="eastAsia" w:ascii="宋体" w:hAnsi="宋体" w:cs="宋体"/>
        </w:rPr>
      </w:pPr>
      <w:r>
        <w:rPr>
          <w:rFonts w:hint="eastAsia" w:ascii="宋体" w:hAnsi="宋体" w:cs="宋体"/>
        </w:rPr>
        <w:t>（3）选项D：股票发行采用代销方式，代销期限届满，向投资者出售的股票数量未达到拟公开发行股票数量70％的，为发行失败。</w:t>
      </w:r>
    </w:p>
    <w:p w14:paraId="2C7EDBBE">
      <w:pPr>
        <w:overflowPunct w:val="0"/>
        <w:jc w:val="center"/>
        <w:rPr>
          <w:rFonts w:ascii="宋体" w:hAnsi="宋体" w:cs="宋体"/>
          <w:b/>
          <w:bCs/>
        </w:rPr>
      </w:pPr>
      <w:r>
        <w:rPr>
          <w:rFonts w:hint="eastAsia" w:ascii="宋体" w:hAnsi="宋体" w:cs="宋体"/>
          <w:b/>
          <w:bCs/>
        </w:rPr>
        <w:t>第二节  证券法律制度</w:t>
      </w:r>
    </w:p>
    <w:p w14:paraId="3EBE3CF1">
      <w:pPr>
        <w:jc w:val="left"/>
        <w:rPr>
          <w:rFonts w:ascii="宋体" w:hAnsi="宋体" w:cs="宋体"/>
          <w:color w:val="FF0000"/>
        </w:rPr>
      </w:pPr>
      <w:r>
        <w:rPr>
          <w:rFonts w:hint="eastAsia" w:ascii="宋体" w:hAnsi="宋体" w:cs="宋体"/>
          <w:color w:val="FF0000"/>
        </w:rPr>
        <w:t>考点4：投资者保护（★★）</w:t>
      </w:r>
    </w:p>
    <w:p w14:paraId="331F0797">
      <w:pPr>
        <w:jc w:val="left"/>
        <w:rPr>
          <w:rFonts w:ascii="宋体" w:hAnsi="宋体" w:cs="宋体"/>
        </w:rPr>
      </w:pPr>
      <w:r>
        <w:rPr>
          <w:rFonts w:hint="eastAsia" w:ascii="宋体" w:hAnsi="宋体" w:cs="宋体"/>
        </w:rPr>
        <w:t>1、普通投资者vs专业投资者</w:t>
      </w:r>
    </w:p>
    <w:p w14:paraId="56429948">
      <w:pPr>
        <w:jc w:val="left"/>
        <w:rPr>
          <w:rFonts w:ascii="宋体" w:hAnsi="宋体" w:cs="宋体"/>
        </w:rPr>
      </w:pPr>
      <w:r>
        <w:rPr>
          <w:rFonts w:hint="eastAsia" w:ascii="宋体" w:hAnsi="宋体" w:cs="宋体"/>
        </w:rPr>
        <w:t>（1）根据</w:t>
      </w:r>
      <w:r>
        <w:rPr>
          <w:rFonts w:hint="eastAsia" w:ascii="宋体" w:hAnsi="宋体" w:cs="宋体"/>
          <w:color w:val="FF0000"/>
        </w:rPr>
        <w:t>财产状况、金融资产状况、投资知识和经验、专业能力</w:t>
      </w:r>
      <w:r>
        <w:rPr>
          <w:rFonts w:hint="eastAsia" w:ascii="宋体" w:hAnsi="宋体" w:cs="宋体"/>
        </w:rPr>
        <w:t>等因素，投资者可以分为普通投资者和专业投资者。</w:t>
      </w:r>
    </w:p>
    <w:p w14:paraId="2A46C951">
      <w:pPr>
        <w:jc w:val="left"/>
        <w:rPr>
          <w:rFonts w:ascii="宋体" w:hAnsi="宋体" w:cs="宋体"/>
          <w:color w:val="FF0000"/>
        </w:rPr>
      </w:pPr>
      <w:r>
        <w:rPr>
          <w:rFonts w:hint="eastAsia" w:ascii="宋体" w:hAnsi="宋体" w:cs="宋体"/>
        </w:rPr>
        <w:t>（2）投资者与发行人、证券公司等发生纠纷的，双方可以向投资者保护机构申请调解。普通投资者与证券公司发生证券业务纠纷，普通投资者提出调解请求的，</w:t>
      </w:r>
      <w:r>
        <w:rPr>
          <w:rFonts w:hint="eastAsia" w:ascii="宋体" w:hAnsi="宋体" w:cs="宋体"/>
          <w:color w:val="FF0000"/>
        </w:rPr>
        <w:t>证券公司不得拒绝。</w:t>
      </w:r>
    </w:p>
    <w:p w14:paraId="42A7CEBE">
      <w:pPr>
        <w:jc w:val="left"/>
        <w:rPr>
          <w:rFonts w:ascii="宋体" w:hAnsi="宋体" w:cs="宋体"/>
        </w:rPr>
      </w:pPr>
      <w:r>
        <w:rPr>
          <w:rFonts w:hint="eastAsia" w:ascii="宋体" w:hAnsi="宋体" w:cs="宋体"/>
        </w:rPr>
        <w:t>2、证券公司与普通投资者纠纷的自证清白制度</w:t>
      </w:r>
    </w:p>
    <w:p w14:paraId="456E7BB9">
      <w:pPr>
        <w:jc w:val="left"/>
        <w:rPr>
          <w:rFonts w:ascii="宋体" w:hAnsi="宋体" w:cs="宋体"/>
        </w:rPr>
      </w:pPr>
      <w:r>
        <w:rPr>
          <w:rFonts w:hint="eastAsia" w:ascii="宋体" w:hAnsi="宋体" w:cs="宋体"/>
          <w:color w:val="FF0000"/>
        </w:rPr>
        <w:t>普通投资者</w:t>
      </w:r>
      <w:r>
        <w:rPr>
          <w:rFonts w:hint="eastAsia" w:ascii="宋体" w:hAnsi="宋体" w:cs="宋体"/>
        </w:rPr>
        <w:t>与</w:t>
      </w:r>
      <w:r>
        <w:rPr>
          <w:rFonts w:hint="eastAsia" w:ascii="宋体" w:hAnsi="宋体" w:cs="宋体"/>
          <w:color w:val="FF0000"/>
        </w:rPr>
        <w:t>证券公司</w:t>
      </w:r>
      <w:r>
        <w:rPr>
          <w:rFonts w:hint="eastAsia" w:ascii="宋体" w:hAnsi="宋体" w:cs="宋体"/>
        </w:rPr>
        <w:t>发生纠纷的，</w:t>
      </w:r>
      <w:r>
        <w:rPr>
          <w:rFonts w:hint="eastAsia" w:ascii="宋体" w:hAnsi="宋体" w:cs="宋体"/>
          <w:color w:val="FF0000"/>
        </w:rPr>
        <w:t>证券公司应当证明</w:t>
      </w:r>
      <w:r>
        <w:rPr>
          <w:rFonts w:hint="eastAsia" w:ascii="宋体" w:hAnsi="宋体" w:cs="宋体"/>
        </w:rPr>
        <w:t>其行为符合法律、行政法规以及国务院证券监督管理机构的规定，不存在误导、欺诈等情形。证券公司</w:t>
      </w:r>
      <w:r>
        <w:rPr>
          <w:rFonts w:hint="eastAsia" w:ascii="宋体" w:hAnsi="宋体" w:cs="宋体"/>
          <w:color w:val="FF0000"/>
        </w:rPr>
        <w:t>不能证明</w:t>
      </w:r>
      <w:r>
        <w:rPr>
          <w:rFonts w:hint="eastAsia" w:ascii="宋体" w:hAnsi="宋体" w:cs="宋体"/>
        </w:rPr>
        <w:t>的，应当承担相应的赔偿责任。（保护普通投资者）</w:t>
      </w:r>
    </w:p>
    <w:p w14:paraId="5A7064D6">
      <w:pPr>
        <w:jc w:val="left"/>
        <w:rPr>
          <w:rFonts w:ascii="宋体" w:hAnsi="宋体" w:cs="宋体"/>
        </w:rPr>
      </w:pPr>
      <w:r>
        <w:rPr>
          <w:rFonts w:hint="eastAsia" w:ascii="宋体" w:hAnsi="宋体" w:cs="宋体"/>
        </w:rPr>
        <w:t>3、代理权征集</w:t>
      </w:r>
    </w:p>
    <w:p w14:paraId="35F19A43">
      <w:pPr>
        <w:jc w:val="left"/>
        <w:rPr>
          <w:rFonts w:ascii="宋体" w:hAnsi="宋体" w:cs="宋体"/>
        </w:rPr>
      </w:pPr>
      <w:r>
        <w:rPr>
          <w:rFonts w:hint="eastAsia" w:ascii="宋体" w:hAnsi="宋体" w:cs="宋体"/>
        </w:rPr>
        <w:t>上市公司</w:t>
      </w:r>
      <w:r>
        <w:rPr>
          <w:rFonts w:hint="eastAsia" w:ascii="宋体" w:hAnsi="宋体" w:cs="宋体"/>
          <w:color w:val="FF0000"/>
        </w:rPr>
        <w:t>董事会、独立董事、持有1%以上有表决权股份</w:t>
      </w:r>
      <w:r>
        <w:rPr>
          <w:rFonts w:hint="eastAsia" w:ascii="宋体" w:hAnsi="宋体" w:cs="宋体"/>
        </w:rPr>
        <w:t>的股东或者</w:t>
      </w:r>
      <w:r>
        <w:rPr>
          <w:rFonts w:hint="eastAsia" w:ascii="宋体" w:hAnsi="宋体" w:cs="宋体"/>
          <w:color w:val="FF0000"/>
        </w:rPr>
        <w:t>投资者保护机构，</w:t>
      </w:r>
      <w:r>
        <w:rPr>
          <w:rFonts w:hint="eastAsia" w:ascii="宋体" w:hAnsi="宋体" w:cs="宋体"/>
        </w:rPr>
        <w:t>可以作为征集人，自行或者委托证券公司、证券服务机构，公开请求上市公司股东委托其代为出席股东会，并代为行使提案权、表决权等股东权利。依照上述规定征集股东权利的，征集人应当披露征集文件，上市公司应当予以配合。</w:t>
      </w:r>
    </w:p>
    <w:p w14:paraId="3D233D86">
      <w:pPr>
        <w:jc w:val="left"/>
        <w:rPr>
          <w:rFonts w:ascii="宋体" w:hAnsi="宋体" w:cs="宋体"/>
        </w:rPr>
      </w:pPr>
      <w:r>
        <w:rPr>
          <w:rFonts w:hint="eastAsia" w:ascii="宋体" w:hAnsi="宋体" w:cs="宋体"/>
        </w:rPr>
        <w:t>【注意】</w:t>
      </w:r>
      <w:r>
        <w:rPr>
          <w:rFonts w:hint="eastAsia" w:ascii="宋体" w:hAnsi="宋体" w:cs="宋体"/>
          <w:color w:val="FF0000"/>
        </w:rPr>
        <w:t>禁止</w:t>
      </w:r>
      <w:r>
        <w:rPr>
          <w:rFonts w:hint="eastAsia" w:ascii="宋体" w:hAnsi="宋体" w:cs="宋体"/>
        </w:rPr>
        <w:t>以有偿或者变相有偿的方式公开征集股东权利。</w:t>
      </w:r>
    </w:p>
    <w:p w14:paraId="52E71BBE">
      <w:pPr>
        <w:jc w:val="left"/>
        <w:rPr>
          <w:rFonts w:ascii="宋体" w:hAnsi="宋体" w:cs="宋体"/>
        </w:rPr>
      </w:pPr>
      <w:r>
        <w:rPr>
          <w:rFonts w:hint="eastAsia" w:ascii="宋体" w:hAnsi="宋体" w:cs="宋体"/>
        </w:rPr>
        <w:t>4、上市公司现金分红制度</w:t>
      </w:r>
    </w:p>
    <w:p w14:paraId="35B3A435">
      <w:pPr>
        <w:jc w:val="left"/>
        <w:rPr>
          <w:rFonts w:ascii="宋体" w:hAnsi="宋体" w:cs="宋体"/>
        </w:rPr>
      </w:pPr>
      <w:r>
        <w:rPr>
          <w:rFonts w:hint="eastAsia" w:ascii="宋体" w:hAnsi="宋体" w:cs="宋体"/>
        </w:rPr>
        <w:t>（1）上市公司应当在</w:t>
      </w:r>
      <w:r>
        <w:rPr>
          <w:rFonts w:hint="eastAsia" w:ascii="宋体" w:hAnsi="宋体" w:cs="宋体"/>
          <w:color w:val="FF0000"/>
        </w:rPr>
        <w:t>章程中明确分配现金股利</w:t>
      </w:r>
      <w:r>
        <w:rPr>
          <w:rFonts w:hint="eastAsia" w:ascii="宋体" w:hAnsi="宋体" w:cs="宋体"/>
        </w:rPr>
        <w:t>的具体安排和决策程序，依法保障股东的资产收益权。</w:t>
      </w:r>
    </w:p>
    <w:p w14:paraId="2C3F2ABB">
      <w:pPr>
        <w:jc w:val="left"/>
        <w:rPr>
          <w:rFonts w:hint="eastAsia" w:ascii="宋体" w:hAnsi="宋体" w:cs="宋体"/>
        </w:rPr>
      </w:pPr>
      <w:r>
        <w:rPr>
          <w:rFonts w:hint="eastAsia" w:ascii="宋体" w:hAnsi="宋体" w:cs="宋体"/>
        </w:rPr>
        <w:t>（2）上市公司当年税后利润，在</w:t>
      </w:r>
      <w:r>
        <w:rPr>
          <w:rFonts w:hint="eastAsia" w:ascii="宋体" w:hAnsi="宋体" w:cs="宋体"/>
          <w:color w:val="FF0000"/>
        </w:rPr>
        <w:t>弥补亏损</w:t>
      </w:r>
      <w:r>
        <w:rPr>
          <w:rFonts w:hint="eastAsia" w:ascii="宋体" w:hAnsi="宋体" w:cs="宋体"/>
        </w:rPr>
        <w:t>及</w:t>
      </w:r>
      <w:r>
        <w:rPr>
          <w:rFonts w:hint="eastAsia" w:ascii="宋体" w:hAnsi="宋体" w:cs="宋体"/>
          <w:color w:val="FF0000"/>
        </w:rPr>
        <w:t>提取法定公积金</w:t>
      </w:r>
      <w:r>
        <w:rPr>
          <w:rFonts w:hint="eastAsia" w:ascii="宋体" w:hAnsi="宋体" w:cs="宋体"/>
        </w:rPr>
        <w:t>后有盈余的，</w:t>
      </w:r>
      <w:r>
        <w:rPr>
          <w:rFonts w:hint="eastAsia" w:ascii="宋体" w:hAnsi="宋体" w:cs="宋体"/>
          <w:color w:val="FF0000"/>
        </w:rPr>
        <w:t>应当</w:t>
      </w:r>
      <w:r>
        <w:rPr>
          <w:rFonts w:hint="eastAsia" w:ascii="宋体" w:hAnsi="宋体" w:cs="宋体"/>
        </w:rPr>
        <w:t>按照公司章程的规定分配现金股利。</w:t>
      </w:r>
    </w:p>
    <w:p w14:paraId="161B7862">
      <w:pPr>
        <w:jc w:val="left"/>
        <w:rPr>
          <w:rFonts w:ascii="宋体" w:hAnsi="宋体" w:cs="宋体"/>
        </w:rPr>
      </w:pPr>
      <w:r>
        <w:rPr>
          <w:rFonts w:hint="eastAsia" w:ascii="宋体" w:hAnsi="宋体" w:cs="宋体"/>
        </w:rPr>
        <w:t>5、代表人诉讼制度</w:t>
      </w:r>
    </w:p>
    <w:p w14:paraId="7E854DFB">
      <w:pPr>
        <w:jc w:val="left"/>
        <w:rPr>
          <w:rFonts w:ascii="宋体" w:hAnsi="宋体" w:cs="宋体"/>
          <w:color w:val="FF0000"/>
        </w:rPr>
      </w:pPr>
      <w:r>
        <w:rPr>
          <w:rFonts w:hint="eastAsia" w:ascii="宋体" w:hAnsi="宋体" w:cs="宋体"/>
        </w:rPr>
        <w:t>（1）</w:t>
      </w:r>
      <w:r>
        <w:rPr>
          <w:rFonts w:hint="eastAsia" w:ascii="宋体" w:hAnsi="宋体" w:cs="宋体"/>
          <w:color w:val="FF0000"/>
        </w:rPr>
        <w:t>普通代表人诉讼</w:t>
      </w:r>
    </w:p>
    <w:p w14:paraId="438BA868">
      <w:pPr>
        <w:jc w:val="left"/>
        <w:rPr>
          <w:rFonts w:hint="eastAsia" w:ascii="宋体" w:hAnsi="宋体" w:cs="宋体"/>
        </w:rPr>
      </w:pPr>
      <w:r>
        <w:rPr>
          <w:rFonts w:hint="eastAsia" w:ascii="宋体" w:hAnsi="宋体" w:cs="宋体"/>
        </w:rPr>
        <w:t>投资者提起虚假陈述等证券民事赔偿诉讼时，诉讼标的是</w:t>
      </w:r>
      <w:r>
        <w:rPr>
          <w:rFonts w:hint="eastAsia" w:ascii="宋体" w:hAnsi="宋体" w:cs="宋体"/>
          <w:color w:val="FF0000"/>
        </w:rPr>
        <w:t>同一种类</w:t>
      </w:r>
      <w:r>
        <w:rPr>
          <w:rFonts w:hint="eastAsia" w:ascii="宋体" w:hAnsi="宋体" w:cs="宋体"/>
        </w:rPr>
        <w:t>，且当事人</w:t>
      </w:r>
      <w:r>
        <w:rPr>
          <w:rFonts w:hint="eastAsia" w:ascii="宋体" w:hAnsi="宋体" w:cs="宋体"/>
          <w:color w:val="FF0000"/>
        </w:rPr>
        <w:t>一方人数众多</w:t>
      </w:r>
      <w:r>
        <w:rPr>
          <w:rFonts w:hint="eastAsia" w:ascii="宋体" w:hAnsi="宋体" w:cs="宋体"/>
        </w:rPr>
        <w:t>的，可以依法推选代表人进行诉讼。对按照上述规定提起的诉讼，可能存在有相同诉讼请求的其他众多投资者的，人民法院可以发出公告，说明该诉讼请求的案件情况，通知投资者在一定期间向人民法院登记。人民法院作出的判决、裁定，对参加</w:t>
      </w:r>
      <w:r>
        <w:rPr>
          <w:rFonts w:hint="eastAsia" w:ascii="宋体" w:hAnsi="宋体" w:cs="宋体"/>
          <w:color w:val="FF0000"/>
        </w:rPr>
        <w:t>登记</w:t>
      </w:r>
      <w:r>
        <w:rPr>
          <w:rFonts w:hint="eastAsia" w:ascii="宋体" w:hAnsi="宋体" w:cs="宋体"/>
        </w:rPr>
        <w:t>的投资者发生效力。</w:t>
      </w:r>
    </w:p>
    <w:p w14:paraId="7EB73F71">
      <w:pPr>
        <w:jc w:val="left"/>
        <w:rPr>
          <w:rFonts w:ascii="宋体" w:hAnsi="宋体" w:cs="宋体"/>
        </w:rPr>
      </w:pPr>
      <w:r>
        <w:rPr>
          <w:rFonts w:hint="eastAsia" w:ascii="宋体" w:hAnsi="宋体" w:cs="宋体"/>
        </w:rPr>
        <w:t>（2）</w:t>
      </w:r>
      <w:r>
        <w:rPr>
          <w:rFonts w:hint="eastAsia" w:ascii="宋体" w:hAnsi="宋体" w:cs="宋体"/>
          <w:color w:val="FF0000"/>
        </w:rPr>
        <w:t>特别代表人诉讼</w:t>
      </w:r>
    </w:p>
    <w:p w14:paraId="08BE82F1">
      <w:pPr>
        <w:jc w:val="left"/>
        <w:rPr>
          <w:rFonts w:ascii="宋体" w:hAnsi="宋体" w:cs="宋体"/>
        </w:rPr>
      </w:pPr>
      <w:r>
        <w:rPr>
          <w:rFonts w:hint="eastAsia" w:ascii="宋体" w:hAnsi="宋体" w:cs="宋体"/>
        </w:rPr>
        <w:t>投资者保护机构受</w:t>
      </w:r>
      <w:r>
        <w:rPr>
          <w:rFonts w:hint="eastAsia" w:ascii="宋体" w:hAnsi="宋体" w:cs="宋体"/>
          <w:color w:val="FF0000"/>
        </w:rPr>
        <w:t>50名以上</w:t>
      </w:r>
      <w:r>
        <w:rPr>
          <w:rFonts w:hint="eastAsia" w:ascii="宋体" w:hAnsi="宋体" w:cs="宋体"/>
        </w:rPr>
        <w:t>投资者委托，可以作为代表人参加诉讼，并为经证券登记结算机构确认的权利人依照上述规定向人民法院登记，但投资者</w:t>
      </w:r>
      <w:r>
        <w:rPr>
          <w:rFonts w:hint="eastAsia" w:ascii="宋体" w:hAnsi="宋体" w:cs="宋体"/>
          <w:color w:val="FF0000"/>
        </w:rPr>
        <w:t>明确表示不愿意参加</w:t>
      </w:r>
      <w:r>
        <w:rPr>
          <w:rFonts w:hint="eastAsia" w:ascii="宋体" w:hAnsi="宋体" w:cs="宋体"/>
        </w:rPr>
        <w:t>该诉讼的除外。</w:t>
      </w:r>
    </w:p>
    <w:p w14:paraId="2CB61C04">
      <w:pPr>
        <w:jc w:val="left"/>
        <w:rPr>
          <w:rFonts w:hint="eastAsia" w:ascii="宋体" w:hAnsi="宋体" w:cs="宋体"/>
          <w:color w:val="FF0000"/>
        </w:rPr>
      </w:pPr>
      <w:r>
        <w:rPr>
          <w:rFonts w:hint="eastAsia" w:ascii="宋体" w:hAnsi="宋体" w:cs="宋体"/>
        </w:rPr>
        <w:t>【解释】对于特别代表人诉讼，采用的是</w:t>
      </w:r>
      <w:r>
        <w:rPr>
          <w:rFonts w:hint="eastAsia" w:ascii="宋体" w:hAnsi="宋体" w:cs="宋体"/>
          <w:color w:val="FF0000"/>
        </w:rPr>
        <w:t>“默认加入、明示退出”</w:t>
      </w:r>
      <w:r>
        <w:rPr>
          <w:rFonts w:hint="eastAsia" w:ascii="宋体" w:hAnsi="宋体" w:cs="宋体"/>
        </w:rPr>
        <w:t>的方式。在普通代表人诉讼中，投资者必须通过进行登记参与诉讼，即</w:t>
      </w:r>
      <w:r>
        <w:rPr>
          <w:rFonts w:hint="eastAsia" w:ascii="宋体" w:hAnsi="宋体" w:cs="宋体"/>
          <w:color w:val="FF0000"/>
        </w:rPr>
        <w:t>“明示加入”。</w:t>
      </w:r>
    </w:p>
    <w:p w14:paraId="2CA83D7F">
      <w:pPr>
        <w:jc w:val="left"/>
        <w:rPr>
          <w:rFonts w:ascii="宋体" w:hAnsi="宋体" w:cs="宋体"/>
        </w:rPr>
      </w:pPr>
      <w:r>
        <w:rPr>
          <w:rFonts w:hint="eastAsia" w:ascii="宋体" w:hAnsi="宋体" w:cs="宋体"/>
        </w:rPr>
        <w:t>6、先行赔付制度</w:t>
      </w:r>
    </w:p>
    <w:p w14:paraId="084AB0D2">
      <w:pPr>
        <w:jc w:val="left"/>
        <w:rPr>
          <w:rFonts w:ascii="宋体" w:hAnsi="宋体" w:cs="宋体"/>
        </w:rPr>
      </w:pPr>
      <w:r>
        <w:rPr>
          <w:rFonts w:hint="eastAsia" w:ascii="宋体" w:hAnsi="宋体" w:cs="宋体"/>
        </w:rPr>
        <w:t>发行人因欺诈发行、虚假陈述或者其他重大违法行为给投资者造成损失的，发行人的控股股东、实际控制人、相关的证券公司可以委托</w:t>
      </w:r>
      <w:r>
        <w:rPr>
          <w:rFonts w:hint="eastAsia" w:ascii="宋体" w:hAnsi="宋体" w:cs="宋体"/>
          <w:color w:val="FF0000"/>
        </w:rPr>
        <w:t>投资者保护机构，</w:t>
      </w:r>
      <w:r>
        <w:rPr>
          <w:rFonts w:hint="eastAsia" w:ascii="宋体" w:hAnsi="宋体" w:cs="宋体"/>
        </w:rPr>
        <w:t>就赔偿事宜与受到损失的投资者达成协议，予以先行赔付。</w:t>
      </w:r>
    </w:p>
    <w:p w14:paraId="7D7D117D">
      <w:pPr>
        <w:overflowPunct w:val="0"/>
        <w:jc w:val="left"/>
        <w:rPr>
          <w:rFonts w:ascii="宋体" w:hAnsi="宋体" w:cs="宋体"/>
        </w:rPr>
      </w:pPr>
    </w:p>
    <w:p w14:paraId="690D0106">
      <w:pPr>
        <w:jc w:val="left"/>
        <w:rPr>
          <w:rFonts w:ascii="宋体" w:hAnsi="宋体" w:cs="宋体"/>
        </w:rPr>
      </w:pPr>
      <w:r>
        <w:rPr>
          <w:rFonts w:hint="eastAsia" w:ascii="宋体" w:hAnsi="宋体" w:cs="宋体"/>
        </w:rPr>
        <w:t>【例-多选题】根据证券法律制度的规定，下列因素中，可用于区分普通投资者和专业投资者的有（  ）。</w:t>
      </w:r>
    </w:p>
    <w:p w14:paraId="6977A70E">
      <w:pPr>
        <w:jc w:val="left"/>
        <w:rPr>
          <w:rFonts w:ascii="宋体" w:hAnsi="宋体" w:cs="宋体"/>
        </w:rPr>
      </w:pPr>
      <w:r>
        <w:rPr>
          <w:rFonts w:hint="eastAsia" w:ascii="宋体" w:hAnsi="宋体" w:cs="宋体"/>
        </w:rPr>
        <w:t>A.财产状况</w:t>
      </w:r>
    </w:p>
    <w:p w14:paraId="1E8B2021">
      <w:pPr>
        <w:jc w:val="left"/>
        <w:rPr>
          <w:rFonts w:ascii="宋体" w:hAnsi="宋体" w:cs="宋体"/>
        </w:rPr>
      </w:pPr>
      <w:r>
        <w:rPr>
          <w:rFonts w:hint="eastAsia" w:ascii="宋体" w:hAnsi="宋体" w:cs="宋体"/>
        </w:rPr>
        <w:t>B.金融资产状况</w:t>
      </w:r>
    </w:p>
    <w:p w14:paraId="0E41CD8F">
      <w:pPr>
        <w:jc w:val="left"/>
        <w:rPr>
          <w:rFonts w:ascii="宋体" w:hAnsi="宋体" w:cs="宋体"/>
        </w:rPr>
      </w:pPr>
      <w:r>
        <w:rPr>
          <w:rFonts w:hint="eastAsia" w:ascii="宋体" w:hAnsi="宋体" w:cs="宋体"/>
        </w:rPr>
        <w:t>C.投资知识和经验</w:t>
      </w:r>
    </w:p>
    <w:p w14:paraId="3C89EAA6">
      <w:pPr>
        <w:jc w:val="left"/>
        <w:rPr>
          <w:rFonts w:hint="eastAsia" w:ascii="宋体" w:hAnsi="宋体" w:cs="宋体"/>
        </w:rPr>
      </w:pPr>
      <w:r>
        <w:rPr>
          <w:rFonts w:hint="eastAsia" w:ascii="宋体" w:hAnsi="宋体" w:cs="宋体"/>
        </w:rPr>
        <w:t>D.专业能力</w:t>
      </w:r>
    </w:p>
    <w:p w14:paraId="7742ABE3">
      <w:pPr>
        <w:jc w:val="left"/>
        <w:rPr>
          <w:rFonts w:ascii="宋体" w:hAnsi="宋体" w:cs="宋体"/>
        </w:rPr>
      </w:pPr>
      <w:r>
        <w:rPr>
          <w:rFonts w:hint="eastAsia" w:ascii="宋体" w:hAnsi="宋体" w:cs="宋体"/>
        </w:rPr>
        <w:t>答案：ABCD</w:t>
      </w:r>
    </w:p>
    <w:p w14:paraId="712D6115">
      <w:pPr>
        <w:jc w:val="left"/>
        <w:rPr>
          <w:rFonts w:ascii="宋体" w:hAnsi="宋体" w:cs="宋体"/>
        </w:rPr>
      </w:pPr>
      <w:r>
        <w:rPr>
          <w:rFonts w:hint="eastAsia" w:ascii="宋体" w:hAnsi="宋体" w:cs="宋体"/>
        </w:rPr>
        <w:t>解析：根据财产状况、金融资产状况、投资知识和经验、专业能力等因素，投资者可以分为普通投资者和专业投资者。</w:t>
      </w:r>
    </w:p>
    <w:p w14:paraId="76221E02">
      <w:pPr>
        <w:jc w:val="left"/>
        <w:rPr>
          <w:rFonts w:ascii="宋体" w:hAnsi="宋体" w:cs="宋体"/>
        </w:rPr>
      </w:pPr>
    </w:p>
    <w:p w14:paraId="53D4995F">
      <w:pPr>
        <w:jc w:val="left"/>
        <w:rPr>
          <w:rFonts w:ascii="宋体" w:hAnsi="宋体" w:cs="宋体"/>
        </w:rPr>
      </w:pPr>
      <w:r>
        <w:rPr>
          <w:rFonts w:hint="eastAsia" w:ascii="宋体" w:hAnsi="宋体" w:cs="宋体"/>
        </w:rPr>
        <w:t>【例-单选题】根据证券法律制度的规定，投资者保护机构受一定数量以上的投资者委托，可以作为代表人参加证券民事赔偿诉讼。该数量为（  ）。</w:t>
      </w:r>
    </w:p>
    <w:p w14:paraId="51818561">
      <w:pPr>
        <w:jc w:val="left"/>
        <w:rPr>
          <w:rFonts w:ascii="宋体" w:hAnsi="宋体" w:cs="宋体"/>
        </w:rPr>
      </w:pPr>
      <w:r>
        <w:rPr>
          <w:rFonts w:hint="eastAsia" w:ascii="宋体" w:hAnsi="宋体" w:cs="宋体"/>
        </w:rPr>
        <w:t xml:space="preserve">A.20名 </w:t>
      </w:r>
    </w:p>
    <w:p w14:paraId="39918DB0">
      <w:pPr>
        <w:jc w:val="left"/>
        <w:rPr>
          <w:rFonts w:ascii="宋体" w:hAnsi="宋体" w:cs="宋体"/>
        </w:rPr>
      </w:pPr>
      <w:r>
        <w:rPr>
          <w:rFonts w:hint="eastAsia" w:ascii="宋体" w:hAnsi="宋体" w:cs="宋体"/>
        </w:rPr>
        <w:t xml:space="preserve">B.30名 </w:t>
      </w:r>
    </w:p>
    <w:p w14:paraId="3D8C3643">
      <w:pPr>
        <w:jc w:val="left"/>
        <w:rPr>
          <w:rFonts w:ascii="宋体" w:hAnsi="宋体" w:cs="宋体"/>
        </w:rPr>
      </w:pPr>
      <w:r>
        <w:rPr>
          <w:rFonts w:hint="eastAsia" w:ascii="宋体" w:hAnsi="宋体" w:cs="宋体"/>
        </w:rPr>
        <w:t xml:space="preserve">C.40名 </w:t>
      </w:r>
    </w:p>
    <w:p w14:paraId="3C124DC5">
      <w:pPr>
        <w:jc w:val="left"/>
        <w:rPr>
          <w:rFonts w:ascii="宋体" w:hAnsi="宋体" w:cs="宋体"/>
        </w:rPr>
      </w:pPr>
      <w:r>
        <w:rPr>
          <w:rFonts w:hint="eastAsia" w:ascii="宋体" w:hAnsi="宋体" w:cs="宋体"/>
        </w:rPr>
        <w:t>D.50名</w:t>
      </w:r>
    </w:p>
    <w:p w14:paraId="60B17AC7">
      <w:pPr>
        <w:jc w:val="left"/>
        <w:rPr>
          <w:rFonts w:ascii="宋体" w:hAnsi="宋体" w:cs="宋体"/>
        </w:rPr>
      </w:pPr>
      <w:r>
        <w:rPr>
          <w:rFonts w:hint="eastAsia" w:ascii="宋体" w:hAnsi="宋体" w:cs="宋体"/>
        </w:rPr>
        <w:t>答案：D</w:t>
      </w:r>
    </w:p>
    <w:p w14:paraId="01386B02">
      <w:pPr>
        <w:jc w:val="left"/>
        <w:rPr>
          <w:rFonts w:ascii="宋体" w:hAnsi="宋体" w:cs="宋体"/>
        </w:rPr>
      </w:pPr>
      <w:r>
        <w:rPr>
          <w:rFonts w:hint="eastAsia" w:ascii="宋体" w:hAnsi="宋体" w:cs="宋体"/>
        </w:rPr>
        <w:t>解析：投资者保护机构受50名以上投资者委托，可以作为代表人参加诉讼。</w:t>
      </w:r>
    </w:p>
    <w:p w14:paraId="3F5B7BAA">
      <w:pPr>
        <w:jc w:val="left"/>
        <w:rPr>
          <w:rFonts w:ascii="宋体" w:hAnsi="宋体" w:cs="宋体"/>
        </w:rPr>
      </w:pPr>
    </w:p>
    <w:p w14:paraId="73FE8D78">
      <w:pPr>
        <w:jc w:val="left"/>
        <w:rPr>
          <w:rFonts w:ascii="宋体" w:hAnsi="宋体" w:cs="宋体"/>
        </w:rPr>
      </w:pPr>
      <w:r>
        <w:rPr>
          <w:rFonts w:hint="eastAsia" w:ascii="宋体" w:hAnsi="宋体" w:cs="宋体"/>
        </w:rPr>
        <w:t>【例-多选题】根据证券法律制度的规定，发行人因欺诈发行给投资者造成损失的，特定主体可以委托投资者保护机构，就赔偿事宜与受到损失的投资者达成协议，予以先行赔付。该特定主体有（  ）。</w:t>
      </w:r>
    </w:p>
    <w:p w14:paraId="02DC106D">
      <w:pPr>
        <w:jc w:val="left"/>
        <w:rPr>
          <w:rFonts w:ascii="宋体" w:hAnsi="宋体" w:cs="宋体"/>
        </w:rPr>
      </w:pPr>
      <w:r>
        <w:rPr>
          <w:rFonts w:hint="eastAsia" w:ascii="宋体" w:hAnsi="宋体" w:cs="宋体"/>
        </w:rPr>
        <w:t>A.发行人的控股股东</w:t>
      </w:r>
    </w:p>
    <w:p w14:paraId="533E495E">
      <w:pPr>
        <w:jc w:val="left"/>
        <w:rPr>
          <w:rFonts w:ascii="宋体" w:hAnsi="宋体" w:cs="宋体"/>
        </w:rPr>
      </w:pPr>
      <w:r>
        <w:rPr>
          <w:rFonts w:hint="eastAsia" w:ascii="宋体" w:hAnsi="宋体" w:cs="宋体"/>
        </w:rPr>
        <w:t>B.相关的证券公司</w:t>
      </w:r>
    </w:p>
    <w:p w14:paraId="2F4B5087">
      <w:pPr>
        <w:jc w:val="left"/>
        <w:rPr>
          <w:rFonts w:ascii="宋体" w:hAnsi="宋体" w:cs="宋体"/>
        </w:rPr>
      </w:pPr>
      <w:r>
        <w:rPr>
          <w:rFonts w:hint="eastAsia" w:ascii="宋体" w:hAnsi="宋体" w:cs="宋体"/>
        </w:rPr>
        <w:t>C.发行人的实际控制人</w:t>
      </w:r>
    </w:p>
    <w:p w14:paraId="6D23AA8F">
      <w:pPr>
        <w:jc w:val="left"/>
        <w:rPr>
          <w:rFonts w:ascii="宋体" w:hAnsi="宋体" w:cs="宋体"/>
        </w:rPr>
      </w:pPr>
      <w:r>
        <w:rPr>
          <w:rFonts w:hint="eastAsia" w:ascii="宋体" w:hAnsi="宋体" w:cs="宋体"/>
        </w:rPr>
        <w:t>D.证券交易所</w:t>
      </w:r>
    </w:p>
    <w:p w14:paraId="75675D4A">
      <w:pPr>
        <w:jc w:val="left"/>
        <w:rPr>
          <w:rFonts w:ascii="宋体" w:hAnsi="宋体" w:cs="宋体"/>
        </w:rPr>
      </w:pPr>
      <w:r>
        <w:rPr>
          <w:rFonts w:hint="eastAsia" w:ascii="宋体" w:hAnsi="宋体" w:cs="宋体"/>
        </w:rPr>
        <w:t>答案：ABC</w:t>
      </w:r>
    </w:p>
    <w:p w14:paraId="21ABD027">
      <w:pPr>
        <w:jc w:val="left"/>
        <w:rPr>
          <w:rFonts w:ascii="宋体" w:hAnsi="宋体" w:cs="宋体"/>
        </w:rPr>
      </w:pPr>
      <w:r>
        <w:rPr>
          <w:rFonts w:hint="eastAsia" w:ascii="宋体" w:hAnsi="宋体" w:cs="宋体"/>
        </w:rPr>
        <w:t>解析：发行人因欺诈发行、虚假陈述或者其他重大违法行为给投资者造成损失的，发行人的控股股东（选项A）、实际控制人（选项C）、相关的证券公司（选项B）可以委托投资者保护机构，就赔偿事宜与受到损失的投资者达成协议，予以先行赔付。</w:t>
      </w:r>
    </w:p>
    <w:p w14:paraId="78963127">
      <w:pPr>
        <w:jc w:val="left"/>
        <w:rPr>
          <w:rFonts w:ascii="宋体" w:hAnsi="宋体" w:cs="宋体"/>
        </w:rPr>
      </w:pPr>
    </w:p>
    <w:p w14:paraId="0A76624D">
      <w:pPr>
        <w:jc w:val="left"/>
        <w:rPr>
          <w:rFonts w:ascii="宋体" w:hAnsi="宋体" w:cs="宋体"/>
        </w:rPr>
      </w:pPr>
      <w:r>
        <w:rPr>
          <w:rFonts w:hint="eastAsia" w:ascii="宋体" w:hAnsi="宋体" w:cs="宋体"/>
        </w:rPr>
        <w:t>【例-单选题】发行人因欺诈发行、虚假陈述或者其他重大违法行为给投资者造成损失的，发行人的控股股东、实际控制人、相关的证券公司可以委托特定主体，就赔偿事宜与受到损失的投资者达成协议，予以先行赔付。根据证券法律制度的规定，可以委托的主体是（  ）。</w:t>
      </w:r>
    </w:p>
    <w:p w14:paraId="535ACC46">
      <w:pPr>
        <w:jc w:val="left"/>
        <w:rPr>
          <w:rFonts w:ascii="宋体" w:hAnsi="宋体" w:cs="宋体"/>
        </w:rPr>
      </w:pPr>
      <w:r>
        <w:rPr>
          <w:rFonts w:hint="eastAsia" w:ascii="宋体" w:hAnsi="宋体" w:cs="宋体"/>
        </w:rPr>
        <w:t xml:space="preserve">A.投资者保护机构 </w:t>
      </w:r>
    </w:p>
    <w:p w14:paraId="07C3AEF0">
      <w:pPr>
        <w:jc w:val="left"/>
        <w:rPr>
          <w:rFonts w:ascii="宋体" w:hAnsi="宋体" w:cs="宋体"/>
        </w:rPr>
      </w:pPr>
      <w:r>
        <w:rPr>
          <w:rFonts w:hint="eastAsia" w:ascii="宋体" w:hAnsi="宋体" w:cs="宋体"/>
        </w:rPr>
        <w:t>B.中国证监会</w:t>
      </w:r>
    </w:p>
    <w:p w14:paraId="38FE3449">
      <w:pPr>
        <w:jc w:val="left"/>
        <w:rPr>
          <w:rFonts w:ascii="宋体" w:hAnsi="宋体" w:cs="宋体"/>
        </w:rPr>
      </w:pPr>
      <w:r>
        <w:rPr>
          <w:rFonts w:hint="eastAsia" w:ascii="宋体" w:hAnsi="宋体" w:cs="宋体"/>
        </w:rPr>
        <w:t xml:space="preserve">C.中国人民银行 </w:t>
      </w:r>
    </w:p>
    <w:p w14:paraId="409B6B0D">
      <w:pPr>
        <w:jc w:val="left"/>
        <w:rPr>
          <w:rFonts w:ascii="宋体" w:hAnsi="宋体" w:cs="宋体"/>
        </w:rPr>
      </w:pPr>
      <w:r>
        <w:rPr>
          <w:rFonts w:hint="eastAsia" w:ascii="宋体" w:hAnsi="宋体" w:cs="宋体"/>
        </w:rPr>
        <w:t>D.证券交易所</w:t>
      </w:r>
    </w:p>
    <w:p w14:paraId="116529D6">
      <w:pPr>
        <w:jc w:val="left"/>
        <w:rPr>
          <w:rFonts w:ascii="宋体" w:hAnsi="宋体" w:cs="宋体"/>
        </w:rPr>
      </w:pPr>
      <w:r>
        <w:rPr>
          <w:rFonts w:hint="eastAsia" w:ascii="宋体" w:hAnsi="宋体" w:cs="宋体"/>
        </w:rPr>
        <w:t>答案：A</w:t>
      </w:r>
    </w:p>
    <w:p w14:paraId="7008297B">
      <w:pPr>
        <w:jc w:val="left"/>
        <w:rPr>
          <w:rFonts w:hint="eastAsia" w:ascii="宋体" w:hAnsi="宋体" w:cs="宋体"/>
        </w:rPr>
      </w:pPr>
      <w:r>
        <w:rPr>
          <w:rFonts w:hint="eastAsia" w:ascii="宋体" w:hAnsi="宋体" w:cs="宋体"/>
        </w:rPr>
        <w:t>解析：发行人因欺诈发行、虚假陈述或者其他重大违法行为给投资者造成损失的，发行人的控股股东、实际控制人、相关的证券公司可以委托投资者保护机构（选项A），就赔偿事宜与受到损失的投资者达成协议，予以先行赔付。</w:t>
      </w:r>
    </w:p>
    <w:p w14:paraId="51113714">
      <w:pPr>
        <w:overflowPunct w:val="0"/>
        <w:jc w:val="center"/>
        <w:rPr>
          <w:rFonts w:ascii="宋体" w:hAnsi="宋体" w:cs="宋体"/>
          <w:b/>
          <w:bCs/>
        </w:rPr>
      </w:pPr>
      <w:r>
        <w:rPr>
          <w:rFonts w:hint="eastAsia" w:ascii="宋体" w:hAnsi="宋体" w:cs="宋体"/>
          <w:b/>
          <w:bCs/>
        </w:rPr>
        <w:t>第二节  证券法律制度</w:t>
      </w:r>
    </w:p>
    <w:p w14:paraId="3AAD7480">
      <w:pPr>
        <w:jc w:val="left"/>
        <w:rPr>
          <w:rFonts w:ascii="宋体" w:hAnsi="宋体" w:cs="宋体"/>
          <w:color w:val="FF0000"/>
        </w:rPr>
      </w:pPr>
      <w:r>
        <w:rPr>
          <w:rFonts w:hint="eastAsia" w:ascii="宋体" w:hAnsi="宋体" w:cs="宋体"/>
          <w:color w:val="FF0000"/>
        </w:rPr>
        <w:t>考点5：首次公开发行股票及上市（★）</w:t>
      </w:r>
    </w:p>
    <w:p w14:paraId="798CCDF3">
      <w:pPr>
        <w:jc w:val="left"/>
        <w:rPr>
          <w:rFonts w:ascii="宋体" w:hAnsi="宋体" w:cs="宋体"/>
        </w:rPr>
      </w:pPr>
      <w:r>
        <w:rPr>
          <w:rFonts w:hint="eastAsia" w:ascii="宋体" w:hAnsi="宋体" w:cs="宋体"/>
        </w:rPr>
        <w:t>一、首次公开履行股票</w:t>
      </w:r>
    </w:p>
    <w:p w14:paraId="7CF187B1">
      <w:pPr>
        <w:jc w:val="left"/>
        <w:rPr>
          <w:rFonts w:ascii="宋体" w:hAnsi="宋体" w:cs="宋体"/>
        </w:rPr>
      </w:pPr>
      <w:r>
        <w:rPr>
          <w:rFonts w:hint="eastAsia" w:ascii="宋体" w:hAnsi="宋体" w:cs="宋体"/>
        </w:rPr>
        <w:t>1、主体资格</w:t>
      </w:r>
    </w:p>
    <w:p w14:paraId="19B0B070">
      <w:pPr>
        <w:jc w:val="left"/>
        <w:rPr>
          <w:rFonts w:ascii="宋体" w:hAnsi="宋体" w:cs="宋体"/>
        </w:rPr>
      </w:pPr>
      <w:r>
        <w:rPr>
          <w:rFonts w:hint="eastAsia" w:ascii="宋体" w:hAnsi="宋体" w:cs="宋体"/>
        </w:rPr>
        <w:t>（1）发行人是依法设立且持续经营</w:t>
      </w:r>
      <w:r>
        <w:rPr>
          <w:rFonts w:hint="eastAsia" w:ascii="宋体" w:hAnsi="宋体" w:cs="宋体"/>
          <w:color w:val="FF0000"/>
        </w:rPr>
        <w:t>3年以上</w:t>
      </w:r>
      <w:r>
        <w:rPr>
          <w:rFonts w:hint="eastAsia" w:ascii="宋体" w:hAnsi="宋体" w:cs="宋体"/>
        </w:rPr>
        <w:t>的股份有限公司，具备健全且运行良好的组织机构，相关机构和人员能够依法履行职责。</w:t>
      </w:r>
    </w:p>
    <w:p w14:paraId="1B6A921C">
      <w:pPr>
        <w:jc w:val="left"/>
        <w:rPr>
          <w:rFonts w:ascii="宋体" w:hAnsi="宋体" w:cs="宋体"/>
        </w:rPr>
      </w:pPr>
      <w:r>
        <w:rPr>
          <w:rFonts w:hint="eastAsia" w:ascii="宋体" w:hAnsi="宋体" w:cs="宋体"/>
        </w:rPr>
        <w:t>（2）有限责任公司按原账面净资产值折股整体</w:t>
      </w:r>
      <w:r>
        <w:rPr>
          <w:rFonts w:hint="eastAsia" w:ascii="宋体" w:hAnsi="宋体" w:cs="宋体"/>
          <w:color w:val="FF0000"/>
        </w:rPr>
        <w:t>变更为股份有限公司</w:t>
      </w:r>
      <w:r>
        <w:rPr>
          <w:rFonts w:hint="eastAsia" w:ascii="宋体" w:hAnsi="宋体" w:cs="宋体"/>
        </w:rPr>
        <w:t>的，持续经营时间可以从</w:t>
      </w:r>
      <w:r>
        <w:rPr>
          <w:rFonts w:hint="eastAsia" w:ascii="宋体" w:hAnsi="宋体" w:cs="宋体"/>
          <w:color w:val="FF0000"/>
        </w:rPr>
        <w:t>有限责任公司成立之日</w:t>
      </w:r>
      <w:r>
        <w:rPr>
          <w:rFonts w:hint="eastAsia" w:ascii="宋体" w:hAnsi="宋体" w:cs="宋体"/>
        </w:rPr>
        <w:t>起计算。</w:t>
      </w:r>
    </w:p>
    <w:p w14:paraId="3D7478F1">
      <w:pPr>
        <w:jc w:val="left"/>
        <w:rPr>
          <w:rFonts w:ascii="宋体" w:hAnsi="宋体" w:cs="宋体"/>
        </w:rPr>
      </w:pPr>
      <w:r>
        <w:rPr>
          <w:rFonts w:hint="eastAsia" w:ascii="宋体" w:hAnsi="宋体" w:cs="宋体"/>
        </w:rPr>
        <w:t>2、财务会计和内部控制制度</w:t>
      </w:r>
    </w:p>
    <w:p w14:paraId="5436A3B8">
      <w:pPr>
        <w:jc w:val="left"/>
        <w:rPr>
          <w:rFonts w:ascii="宋体" w:hAnsi="宋体" w:cs="宋体"/>
        </w:rPr>
      </w:pPr>
      <w:r>
        <w:rPr>
          <w:rFonts w:hint="eastAsia" w:ascii="宋体" w:hAnsi="宋体" w:cs="宋体"/>
        </w:rPr>
        <w:t>（1）发行人会计基础工作规范，财务报表的编制和披露符合企业会计准则和相关信息披露规则的规定，在所有重大方面公允地反映了发行人的财务状况、经营成果和现金流量，</w:t>
      </w:r>
      <w:r>
        <w:rPr>
          <w:rFonts w:hint="eastAsia" w:ascii="宋体" w:hAnsi="宋体" w:cs="宋体"/>
          <w:color w:val="FF0000"/>
        </w:rPr>
        <w:t>最近3年</w:t>
      </w:r>
      <w:r>
        <w:rPr>
          <w:rFonts w:hint="eastAsia" w:ascii="宋体" w:hAnsi="宋体" w:cs="宋体"/>
        </w:rPr>
        <w:t>财务会计报告由注册会计师出具</w:t>
      </w:r>
      <w:r>
        <w:rPr>
          <w:rFonts w:hint="eastAsia" w:ascii="宋体" w:hAnsi="宋体" w:cs="宋体"/>
          <w:color w:val="FF0000"/>
        </w:rPr>
        <w:t>无保留意见</w:t>
      </w:r>
      <w:r>
        <w:rPr>
          <w:rFonts w:hint="eastAsia" w:ascii="宋体" w:hAnsi="宋体" w:cs="宋体"/>
        </w:rPr>
        <w:t>的审计报告。</w:t>
      </w:r>
    </w:p>
    <w:p w14:paraId="20C3ADAA">
      <w:pPr>
        <w:jc w:val="left"/>
        <w:rPr>
          <w:rFonts w:ascii="宋体" w:hAnsi="宋体" w:cs="宋体"/>
        </w:rPr>
      </w:pPr>
      <w:r>
        <w:rPr>
          <w:rFonts w:hint="eastAsia" w:ascii="宋体" w:hAnsi="宋体" w:cs="宋体"/>
        </w:rPr>
        <w:t>（2）发行人内部控制制度健全且被有效执行，能够合理保证公司运行效率、合法合规和财务报告的可靠性，并由注册会计师出具</w:t>
      </w:r>
      <w:r>
        <w:rPr>
          <w:rFonts w:hint="eastAsia" w:ascii="宋体" w:hAnsi="宋体" w:cs="宋体"/>
          <w:color w:val="FF0000"/>
        </w:rPr>
        <w:t>无保留结论</w:t>
      </w:r>
      <w:r>
        <w:rPr>
          <w:rFonts w:hint="eastAsia" w:ascii="宋体" w:hAnsi="宋体" w:cs="宋体"/>
        </w:rPr>
        <w:t>的</w:t>
      </w:r>
      <w:r>
        <w:rPr>
          <w:rFonts w:hint="eastAsia" w:ascii="宋体" w:hAnsi="宋体" w:cs="宋体"/>
          <w:color w:val="FF0000"/>
        </w:rPr>
        <w:t>内部控制鉴证报告。</w:t>
      </w:r>
    </w:p>
    <w:p w14:paraId="37A19BDA">
      <w:pPr>
        <w:jc w:val="left"/>
        <w:rPr>
          <w:rFonts w:ascii="宋体" w:hAnsi="宋体" w:cs="宋体"/>
        </w:rPr>
      </w:pPr>
      <w:r>
        <w:rPr>
          <w:rFonts w:hint="eastAsia" w:ascii="宋体" w:hAnsi="宋体" w:cs="宋体"/>
        </w:rPr>
        <w:t>3、持续经营能力</w:t>
      </w:r>
    </w:p>
    <w:p w14:paraId="659B259C">
      <w:pPr>
        <w:jc w:val="left"/>
        <w:rPr>
          <w:rFonts w:ascii="宋体" w:hAnsi="宋体" w:cs="宋体"/>
        </w:rPr>
      </w:pPr>
      <w:r>
        <w:rPr>
          <w:rFonts w:hint="eastAsia" w:ascii="宋体" w:hAnsi="宋体" w:cs="宋体"/>
        </w:rPr>
        <w:t>发行人业务完整，具有直接面向市场独立持续经营的能力：</w:t>
      </w:r>
    </w:p>
    <w:p w14:paraId="6F5FFDD3">
      <w:pPr>
        <w:jc w:val="left"/>
        <w:rPr>
          <w:rFonts w:ascii="宋体" w:hAnsi="宋体" w:cs="宋体"/>
        </w:rPr>
      </w:pPr>
      <w:r>
        <w:rPr>
          <w:rFonts w:hint="eastAsia" w:ascii="宋体" w:hAnsi="宋体" w:cs="宋体"/>
        </w:rPr>
        <w:t>（1）独立性</w:t>
      </w:r>
    </w:p>
    <w:p w14:paraId="32D31933">
      <w:pPr>
        <w:jc w:val="left"/>
        <w:rPr>
          <w:rFonts w:ascii="宋体" w:hAnsi="宋体" w:cs="宋体"/>
        </w:rPr>
      </w:pPr>
      <w:r>
        <w:rPr>
          <w:rFonts w:hint="eastAsia" w:ascii="宋体" w:hAnsi="宋体" w:cs="宋体"/>
        </w:rPr>
        <w:t>资产完整，业务及人员、财务、机构独立，与控股股东、实际控制人及其控制的其他企业间</w:t>
      </w:r>
      <w:r>
        <w:rPr>
          <w:rFonts w:hint="eastAsia" w:ascii="宋体" w:hAnsi="宋体" w:cs="宋体"/>
          <w:color w:val="FF0000"/>
        </w:rPr>
        <w:t>不存在</w:t>
      </w:r>
      <w:r>
        <w:rPr>
          <w:rFonts w:hint="eastAsia" w:ascii="宋体" w:hAnsi="宋体" w:cs="宋体"/>
        </w:rPr>
        <w:t>对发行人构成重大不利影响的同业竞争，</w:t>
      </w:r>
      <w:r>
        <w:rPr>
          <w:rFonts w:hint="eastAsia" w:ascii="宋体" w:hAnsi="宋体" w:cs="宋体"/>
          <w:color w:val="FF0000"/>
        </w:rPr>
        <w:t>不存在</w:t>
      </w:r>
      <w:r>
        <w:rPr>
          <w:rFonts w:hint="eastAsia" w:ascii="宋体" w:hAnsi="宋体" w:cs="宋体"/>
        </w:rPr>
        <w:t>严重影响独立性或者显失公平的关联交易。</w:t>
      </w:r>
    </w:p>
    <w:p w14:paraId="4E581DB5">
      <w:pPr>
        <w:jc w:val="left"/>
        <w:rPr>
          <w:rFonts w:ascii="宋体" w:hAnsi="宋体" w:cs="宋体"/>
          <w:color w:val="FF0000"/>
        </w:rPr>
      </w:pPr>
      <w:r>
        <w:rPr>
          <w:rFonts w:hint="eastAsia" w:ascii="宋体" w:hAnsi="宋体" w:cs="宋体"/>
        </w:rPr>
        <w:t>（2）主营业务、控制权和管理团队</w:t>
      </w:r>
      <w:r>
        <w:rPr>
          <w:rFonts w:hint="eastAsia" w:ascii="宋体" w:hAnsi="宋体" w:cs="宋体"/>
          <w:color w:val="FF0000"/>
        </w:rPr>
        <w:t>稳定</w:t>
      </w:r>
    </w:p>
    <w:p w14:paraId="734BF552">
      <w:pPr>
        <w:jc w:val="left"/>
        <w:rPr>
          <w:rFonts w:ascii="宋体" w:hAnsi="宋体" w:cs="宋体"/>
        </w:rPr>
      </w:pPr>
      <w:r>
        <w:rPr>
          <w:rFonts w:hint="eastAsia" w:ascii="宋体" w:hAnsi="宋体" w:cs="宋体"/>
        </w:rPr>
        <w:t>①首次公开发行股票并在</w:t>
      </w:r>
      <w:r>
        <w:rPr>
          <w:rFonts w:hint="eastAsia" w:ascii="宋体" w:hAnsi="宋体" w:cs="宋体"/>
          <w:color w:val="FF0000"/>
        </w:rPr>
        <w:t>主板</w:t>
      </w:r>
      <w:r>
        <w:rPr>
          <w:rFonts w:hint="eastAsia" w:ascii="宋体" w:hAnsi="宋体" w:cs="宋体"/>
        </w:rPr>
        <w:t>上市的，最近</w:t>
      </w:r>
      <w:r>
        <w:rPr>
          <w:rFonts w:hint="eastAsia" w:ascii="宋体" w:hAnsi="宋体" w:cs="宋体"/>
          <w:color w:val="FF0000"/>
        </w:rPr>
        <w:t>3年</w:t>
      </w:r>
      <w:r>
        <w:rPr>
          <w:rFonts w:hint="eastAsia" w:ascii="宋体" w:hAnsi="宋体" w:cs="宋体"/>
        </w:rPr>
        <w:t>内</w:t>
      </w:r>
      <w:r>
        <w:rPr>
          <w:rFonts w:hint="eastAsia" w:ascii="宋体" w:hAnsi="宋体" w:cs="宋体"/>
          <w:color w:val="FF0000"/>
        </w:rPr>
        <w:t>主营业务</w:t>
      </w:r>
      <w:r>
        <w:rPr>
          <w:rFonts w:hint="eastAsia" w:ascii="宋体" w:hAnsi="宋体" w:cs="宋体"/>
        </w:rPr>
        <w:t>和</w:t>
      </w:r>
      <w:r>
        <w:rPr>
          <w:rFonts w:hint="eastAsia" w:ascii="宋体" w:hAnsi="宋体" w:cs="宋体"/>
          <w:color w:val="FF0000"/>
        </w:rPr>
        <w:t>董事、高级管理人员</w:t>
      </w:r>
      <w:r>
        <w:rPr>
          <w:rFonts w:hint="eastAsia" w:ascii="宋体" w:hAnsi="宋体" w:cs="宋体"/>
        </w:rPr>
        <w:t>均没有发生重大不利变化，</w:t>
      </w:r>
      <w:r>
        <w:rPr>
          <w:rFonts w:hint="eastAsia" w:ascii="宋体" w:hAnsi="宋体" w:cs="宋体"/>
          <w:color w:val="FF0000"/>
        </w:rPr>
        <w:t>实际控制人</w:t>
      </w:r>
      <w:r>
        <w:rPr>
          <w:rFonts w:hint="eastAsia" w:ascii="宋体" w:hAnsi="宋体" w:cs="宋体"/>
        </w:rPr>
        <w:t>没有发生变更。</w:t>
      </w:r>
    </w:p>
    <w:p w14:paraId="5BD6A680">
      <w:pPr>
        <w:jc w:val="left"/>
        <w:rPr>
          <w:rFonts w:ascii="宋体" w:hAnsi="宋体" w:cs="宋体"/>
        </w:rPr>
      </w:pPr>
      <w:r>
        <w:rPr>
          <w:rFonts w:hint="eastAsia" w:ascii="宋体" w:hAnsi="宋体" w:cs="宋体"/>
        </w:rPr>
        <w:t>②首次公开发行股票并在</w:t>
      </w:r>
      <w:r>
        <w:rPr>
          <w:rFonts w:hint="eastAsia" w:ascii="宋体" w:hAnsi="宋体" w:cs="宋体"/>
          <w:color w:val="FF0000"/>
        </w:rPr>
        <w:t>科创板、创业板</w:t>
      </w:r>
      <w:r>
        <w:rPr>
          <w:rFonts w:hint="eastAsia" w:ascii="宋体" w:hAnsi="宋体" w:cs="宋体"/>
        </w:rPr>
        <w:t>上市的，最近</w:t>
      </w:r>
      <w:r>
        <w:rPr>
          <w:rFonts w:hint="eastAsia" w:ascii="宋体" w:hAnsi="宋体" w:cs="宋体"/>
          <w:color w:val="FF0000"/>
        </w:rPr>
        <w:t>2年</w:t>
      </w:r>
      <w:r>
        <w:rPr>
          <w:rFonts w:hint="eastAsia" w:ascii="宋体" w:hAnsi="宋体" w:cs="宋体"/>
        </w:rPr>
        <w:t>内</w:t>
      </w:r>
      <w:r>
        <w:rPr>
          <w:rFonts w:hint="eastAsia" w:ascii="宋体" w:hAnsi="宋体" w:cs="宋体"/>
          <w:color w:val="FF0000"/>
        </w:rPr>
        <w:t>主营业务</w:t>
      </w:r>
      <w:r>
        <w:rPr>
          <w:rFonts w:hint="eastAsia" w:ascii="宋体" w:hAnsi="宋体" w:cs="宋体"/>
        </w:rPr>
        <w:t>和</w:t>
      </w:r>
      <w:r>
        <w:rPr>
          <w:rFonts w:hint="eastAsia" w:ascii="宋体" w:hAnsi="宋体" w:cs="宋体"/>
          <w:color w:val="FF0000"/>
        </w:rPr>
        <w:t>董事、高级管理人员</w:t>
      </w:r>
      <w:r>
        <w:rPr>
          <w:rFonts w:hint="eastAsia" w:ascii="宋体" w:hAnsi="宋体" w:cs="宋体"/>
        </w:rPr>
        <w:t>均没有发生重大不利变化，</w:t>
      </w:r>
      <w:r>
        <w:rPr>
          <w:rFonts w:hint="eastAsia" w:ascii="宋体" w:hAnsi="宋体" w:cs="宋体"/>
          <w:color w:val="FF0000"/>
        </w:rPr>
        <w:t>实际控制人</w:t>
      </w:r>
      <w:r>
        <w:rPr>
          <w:rFonts w:hint="eastAsia" w:ascii="宋体" w:hAnsi="宋体" w:cs="宋体"/>
        </w:rPr>
        <w:t>没有发生变更。</w:t>
      </w:r>
    </w:p>
    <w:p w14:paraId="405A699C">
      <w:pPr>
        <w:jc w:val="left"/>
        <w:rPr>
          <w:rFonts w:ascii="宋体" w:hAnsi="宋体" w:cs="宋体"/>
        </w:rPr>
      </w:pPr>
      <w:r>
        <w:rPr>
          <w:rFonts w:hint="eastAsia" w:ascii="宋体" w:hAnsi="宋体" w:cs="宋体"/>
        </w:rPr>
        <w:t>③首次公开发行股票并在</w:t>
      </w:r>
      <w:r>
        <w:rPr>
          <w:rFonts w:hint="eastAsia" w:ascii="宋体" w:hAnsi="宋体" w:cs="宋体"/>
          <w:color w:val="FF0000"/>
        </w:rPr>
        <w:t>科创板</w:t>
      </w:r>
      <w:r>
        <w:rPr>
          <w:rFonts w:hint="eastAsia" w:ascii="宋体" w:hAnsi="宋体" w:cs="宋体"/>
        </w:rPr>
        <w:t>上市的，</w:t>
      </w:r>
      <w:r>
        <w:rPr>
          <w:rFonts w:hint="eastAsia" w:ascii="宋体" w:hAnsi="宋体" w:cs="宋体"/>
          <w:color w:val="FF0000"/>
        </w:rPr>
        <w:t>核心技术人员</w:t>
      </w:r>
      <w:r>
        <w:rPr>
          <w:rFonts w:hint="eastAsia" w:ascii="宋体" w:hAnsi="宋体" w:cs="宋体"/>
        </w:rPr>
        <w:t>应当稳定且最近</w:t>
      </w:r>
      <w:r>
        <w:rPr>
          <w:rFonts w:hint="eastAsia" w:ascii="宋体" w:hAnsi="宋体" w:cs="宋体"/>
          <w:color w:val="FF0000"/>
        </w:rPr>
        <w:t>2年</w:t>
      </w:r>
      <w:r>
        <w:rPr>
          <w:rFonts w:hint="eastAsia" w:ascii="宋体" w:hAnsi="宋体" w:cs="宋体"/>
        </w:rPr>
        <w:t>内没有发生重大不利变化；</w:t>
      </w:r>
    </w:p>
    <w:p w14:paraId="7E0C3571">
      <w:pPr>
        <w:jc w:val="left"/>
        <w:rPr>
          <w:rFonts w:ascii="宋体" w:hAnsi="宋体" w:cs="宋体"/>
        </w:rPr>
      </w:pPr>
      <w:r>
        <w:rPr>
          <w:rFonts w:hint="eastAsia" w:ascii="宋体" w:hAnsi="宋体" w:cs="宋体"/>
        </w:rPr>
        <w:t>（3）</w:t>
      </w:r>
      <w:r>
        <w:rPr>
          <w:rFonts w:hint="eastAsia" w:ascii="宋体" w:hAnsi="宋体" w:cs="宋体"/>
          <w:color w:val="FF0000"/>
        </w:rPr>
        <w:t>不存在</w:t>
      </w:r>
      <w:r>
        <w:rPr>
          <w:rFonts w:hint="eastAsia" w:ascii="宋体" w:hAnsi="宋体" w:cs="宋体"/>
        </w:rPr>
        <w:t>涉及主要资产、核心技术、商标等的重大权属纠纷，重大偿债风险，重大担保、诉讼、仲裁等或有事项，经营环境已经或者将要发生重大变化等对持续经营有重大不利影响的事项。</w:t>
      </w:r>
    </w:p>
    <w:p w14:paraId="4E20FDF3">
      <w:pPr>
        <w:jc w:val="left"/>
        <w:rPr>
          <w:rFonts w:ascii="宋体" w:hAnsi="宋体" w:cs="宋体"/>
          <w:color w:val="FF0000"/>
        </w:rPr>
      </w:pPr>
      <w:r>
        <w:rPr>
          <w:rFonts w:hint="eastAsia" w:ascii="宋体" w:hAnsi="宋体" w:cs="宋体"/>
        </w:rPr>
        <w:t>4、生产经营</w:t>
      </w:r>
      <w:r>
        <w:rPr>
          <w:rFonts w:hint="eastAsia" w:ascii="宋体" w:hAnsi="宋体" w:cs="宋体"/>
          <w:color w:val="FF0000"/>
        </w:rPr>
        <w:t>合法合规</w:t>
      </w:r>
    </w:p>
    <w:p w14:paraId="070A0676">
      <w:pPr>
        <w:jc w:val="left"/>
        <w:rPr>
          <w:rFonts w:ascii="宋体" w:hAnsi="宋体" w:cs="宋体"/>
        </w:rPr>
      </w:pPr>
      <w:r>
        <w:rPr>
          <w:rFonts w:hint="eastAsia" w:ascii="宋体" w:hAnsi="宋体" w:cs="宋体"/>
        </w:rPr>
        <w:t>（1）发行人生产经营符合法律、行政法规的规定，符合国家产业政策。</w:t>
      </w:r>
    </w:p>
    <w:p w14:paraId="3934B697">
      <w:pPr>
        <w:jc w:val="left"/>
        <w:rPr>
          <w:rFonts w:ascii="宋体" w:hAnsi="宋体" w:cs="宋体"/>
        </w:rPr>
      </w:pPr>
      <w:r>
        <w:rPr>
          <w:rFonts w:hint="eastAsia" w:ascii="宋体" w:hAnsi="宋体" w:cs="宋体"/>
        </w:rPr>
        <w:t>（2）最近</w:t>
      </w:r>
      <w:r>
        <w:rPr>
          <w:rFonts w:hint="eastAsia" w:ascii="宋体" w:hAnsi="宋体" w:cs="宋体"/>
          <w:color w:val="FF0000"/>
        </w:rPr>
        <w:t>3年内，</w:t>
      </w:r>
      <w:r>
        <w:rPr>
          <w:rFonts w:hint="eastAsia" w:ascii="宋体" w:hAnsi="宋体" w:cs="宋体"/>
        </w:rPr>
        <w:t>发行人及其控股股东、实际控制人不存在</w:t>
      </w:r>
      <w:r>
        <w:rPr>
          <w:rFonts w:hint="eastAsia" w:ascii="宋体" w:hAnsi="宋体" w:cs="宋体"/>
          <w:color w:val="FF0000"/>
        </w:rPr>
        <w:t>贪污、贿赂、侵占财产、挪用财产</w:t>
      </w:r>
      <w:r>
        <w:rPr>
          <w:rFonts w:hint="eastAsia" w:ascii="宋体" w:hAnsi="宋体" w:cs="宋体"/>
        </w:rPr>
        <w:t>或者</w:t>
      </w:r>
      <w:r>
        <w:rPr>
          <w:rFonts w:hint="eastAsia" w:ascii="宋体" w:hAnsi="宋体" w:cs="宋体"/>
          <w:color w:val="FF0000"/>
        </w:rPr>
        <w:t>破坏社会主义市场经济秩序</w:t>
      </w:r>
      <w:r>
        <w:rPr>
          <w:rFonts w:hint="eastAsia" w:ascii="宋体" w:hAnsi="宋体" w:cs="宋体"/>
        </w:rPr>
        <w:t>的刑事犯罪，不存在</w:t>
      </w:r>
      <w:r>
        <w:rPr>
          <w:rFonts w:hint="eastAsia" w:ascii="宋体" w:hAnsi="宋体" w:cs="宋体"/>
          <w:color w:val="FF0000"/>
        </w:rPr>
        <w:t>欺诈发行、重大信息披露违法</w:t>
      </w:r>
      <w:r>
        <w:rPr>
          <w:rFonts w:hint="eastAsia" w:ascii="宋体" w:hAnsi="宋体" w:cs="宋体"/>
        </w:rPr>
        <w:t>或者其他涉及</w:t>
      </w:r>
      <w:r>
        <w:rPr>
          <w:rFonts w:hint="eastAsia" w:ascii="宋体" w:hAnsi="宋体" w:cs="宋体"/>
          <w:color w:val="FF0000"/>
        </w:rPr>
        <w:t>国家安全、公共安全、生态安全、生产安全、公众健康安全</w:t>
      </w:r>
      <w:r>
        <w:rPr>
          <w:rFonts w:hint="eastAsia" w:ascii="宋体" w:hAnsi="宋体" w:cs="宋体"/>
        </w:rPr>
        <w:t>等领域的重大违法行为。</w:t>
      </w:r>
    </w:p>
    <w:p w14:paraId="22ED33B9">
      <w:pPr>
        <w:jc w:val="left"/>
        <w:rPr>
          <w:rFonts w:ascii="宋体" w:hAnsi="宋体" w:cs="宋体"/>
        </w:rPr>
      </w:pPr>
      <w:r>
        <w:rPr>
          <w:rFonts w:hint="eastAsia" w:ascii="宋体" w:hAnsi="宋体" w:cs="宋体"/>
        </w:rPr>
        <w:t>（3）董事、监事和高级管理人员不存在最近</w:t>
      </w:r>
      <w:r>
        <w:rPr>
          <w:rFonts w:hint="eastAsia" w:ascii="宋体" w:hAnsi="宋体" w:cs="宋体"/>
          <w:color w:val="FF0000"/>
        </w:rPr>
        <w:t>3年内</w:t>
      </w:r>
      <w:r>
        <w:rPr>
          <w:rFonts w:hint="eastAsia" w:ascii="宋体" w:hAnsi="宋体" w:cs="宋体"/>
        </w:rPr>
        <w:t>受到中国证监会行政处罚，或者因涉嫌犯罪正在被司法机关立案侦查或者涉嫌违法违规正在被中国证监会立案调查且尚未有明确结论意见等情形。</w:t>
      </w:r>
    </w:p>
    <w:p w14:paraId="7312275D">
      <w:pPr>
        <w:jc w:val="left"/>
        <w:rPr>
          <w:rFonts w:ascii="宋体" w:hAnsi="宋体" w:cs="宋体"/>
        </w:rPr>
      </w:pPr>
      <w:r>
        <w:rPr>
          <w:rFonts w:hint="eastAsia" w:ascii="宋体" w:hAnsi="宋体" w:cs="宋体"/>
        </w:rPr>
        <w:t>5、发行注册</w:t>
      </w:r>
    </w:p>
    <w:p w14:paraId="4E4CD079">
      <w:pPr>
        <w:jc w:val="left"/>
        <w:rPr>
          <w:rFonts w:ascii="宋体" w:hAnsi="宋体" w:cs="宋体"/>
        </w:rPr>
      </w:pPr>
      <w:r>
        <w:rPr>
          <w:rFonts w:hint="eastAsia" w:ascii="宋体" w:hAnsi="宋体" w:cs="宋体"/>
        </w:rPr>
        <w:t>（1）中国证监会收到证券交易所审核意见及相关资料后，基于证券交易所</w:t>
      </w:r>
      <w:r>
        <w:rPr>
          <w:rFonts w:hint="eastAsia" w:ascii="宋体" w:hAnsi="宋体" w:cs="宋体"/>
          <w:color w:val="FF0000"/>
        </w:rPr>
        <w:t>审核意见</w:t>
      </w:r>
      <w:r>
        <w:rPr>
          <w:rFonts w:hint="eastAsia" w:ascii="宋体" w:hAnsi="宋体" w:cs="宋体"/>
        </w:rPr>
        <w:t>，依法履行发行注册程序。</w:t>
      </w:r>
    </w:p>
    <w:p w14:paraId="24BD1B64">
      <w:pPr>
        <w:jc w:val="left"/>
        <w:rPr>
          <w:rFonts w:ascii="宋体" w:hAnsi="宋体" w:cs="宋体"/>
        </w:rPr>
      </w:pPr>
      <w:r>
        <w:rPr>
          <w:rFonts w:hint="eastAsia" w:ascii="宋体" w:hAnsi="宋体" w:cs="宋体"/>
        </w:rPr>
        <w:t>（2）中国证监会对已作出的证券发行注册的决定，发现不符合法定条件或者法定程序，尚未发行证券的，应当予以撤销，</w:t>
      </w:r>
      <w:r>
        <w:rPr>
          <w:rFonts w:hint="eastAsia" w:ascii="宋体" w:hAnsi="宋体" w:cs="宋体"/>
          <w:color w:val="FF0000"/>
        </w:rPr>
        <w:t>停止发行。</w:t>
      </w:r>
      <w:r>
        <w:rPr>
          <w:rFonts w:hint="eastAsia" w:ascii="宋体" w:hAnsi="宋体" w:cs="宋体"/>
        </w:rPr>
        <w:t>已经发行尚未上市的，撤销发行注册决定，发行人应当按照</w:t>
      </w:r>
      <w:r>
        <w:rPr>
          <w:rFonts w:hint="eastAsia" w:ascii="宋体" w:hAnsi="宋体" w:cs="宋体"/>
          <w:color w:val="FF0000"/>
        </w:rPr>
        <w:t>发行价</w:t>
      </w:r>
      <w:r>
        <w:rPr>
          <w:rFonts w:hint="eastAsia" w:ascii="宋体" w:hAnsi="宋体" w:cs="宋体"/>
        </w:rPr>
        <w:t>并加算</w:t>
      </w:r>
      <w:r>
        <w:rPr>
          <w:rFonts w:hint="eastAsia" w:ascii="宋体" w:hAnsi="宋体" w:cs="宋体"/>
          <w:color w:val="FF0000"/>
        </w:rPr>
        <w:t>银行同期存款利息</w:t>
      </w:r>
      <w:r>
        <w:rPr>
          <w:rFonts w:hint="eastAsia" w:ascii="宋体" w:hAnsi="宋体" w:cs="宋体"/>
        </w:rPr>
        <w:t>返还证券持有人；发行人的控股股东、实际控制人以及保荐人，应当与发行人承担</w:t>
      </w:r>
      <w:r>
        <w:rPr>
          <w:rFonts w:hint="eastAsia" w:ascii="宋体" w:hAnsi="宋体" w:cs="宋体"/>
          <w:color w:val="FF0000"/>
        </w:rPr>
        <w:t>连带责任</w:t>
      </w:r>
      <w:r>
        <w:rPr>
          <w:rFonts w:hint="eastAsia" w:ascii="宋体" w:hAnsi="宋体" w:cs="宋体"/>
        </w:rPr>
        <w:t>，但是能够证明自己没有过错的除外。</w:t>
      </w:r>
    </w:p>
    <w:p w14:paraId="5ECE30B1">
      <w:pPr>
        <w:jc w:val="left"/>
        <w:rPr>
          <w:rFonts w:ascii="宋体" w:hAnsi="宋体" w:cs="宋体"/>
          <w:color w:val="FF0000"/>
        </w:rPr>
      </w:pPr>
      <w:r>
        <w:rPr>
          <w:rFonts w:hint="eastAsia" w:ascii="宋体" w:hAnsi="宋体" w:cs="宋体"/>
        </w:rPr>
        <w:t>（3）股票的发行人在招股说明书等证券发行文件中隐瞒重要事实或者编造重大虚假内容，已经发行并上市的，中国证监会可以责令发行人</w:t>
      </w:r>
      <w:r>
        <w:rPr>
          <w:rFonts w:hint="eastAsia" w:ascii="宋体" w:hAnsi="宋体" w:cs="宋体"/>
          <w:color w:val="FF0000"/>
        </w:rPr>
        <w:t>回购证券</w:t>
      </w:r>
      <w:r>
        <w:rPr>
          <w:rFonts w:hint="eastAsia" w:ascii="宋体" w:hAnsi="宋体" w:cs="宋体"/>
        </w:rPr>
        <w:t>，或者责令负有责任的控股股东、实际控制人</w:t>
      </w:r>
      <w:r>
        <w:rPr>
          <w:rFonts w:hint="eastAsia" w:ascii="宋体" w:hAnsi="宋体" w:cs="宋体"/>
          <w:color w:val="FF0000"/>
        </w:rPr>
        <w:t>买回证券。</w:t>
      </w:r>
    </w:p>
    <w:p w14:paraId="3F0ED2CD">
      <w:pPr>
        <w:jc w:val="left"/>
        <w:rPr>
          <w:rFonts w:ascii="宋体" w:hAnsi="宋体" w:cs="宋体"/>
        </w:rPr>
      </w:pPr>
      <w:r>
        <w:rPr>
          <w:rFonts w:hint="eastAsia" w:ascii="宋体" w:hAnsi="宋体" w:cs="宋体"/>
        </w:rPr>
        <w:t>二、股票上市的条件</w:t>
      </w:r>
    </w:p>
    <w:p w14:paraId="442F7DA2">
      <w:pPr>
        <w:jc w:val="left"/>
        <w:rPr>
          <w:rFonts w:ascii="宋体" w:hAnsi="宋体" w:cs="宋体"/>
        </w:rPr>
      </w:pPr>
      <w:r>
        <w:rPr>
          <w:rFonts w:hint="eastAsia" w:ascii="宋体" w:hAnsi="宋体" w:cs="宋体"/>
        </w:rPr>
        <w:t>1、上交所股票首发并上市条件</w:t>
      </w:r>
    </w:p>
    <w:p w14:paraId="4C9F84A7">
      <w:pPr>
        <w:jc w:val="left"/>
        <w:rPr>
          <w:rFonts w:ascii="宋体" w:hAnsi="宋体" w:cs="宋体"/>
        </w:rPr>
      </w:pPr>
      <w:r>
        <w:rPr>
          <w:rFonts w:hint="eastAsia" w:ascii="宋体" w:hAnsi="宋体" w:cs="宋体"/>
        </w:rPr>
        <w:t>境内发行人申请首次公开发行股票并在本所上市，应当符合下列条件：</w:t>
      </w:r>
    </w:p>
    <w:p w14:paraId="5AAE107A">
      <w:pPr>
        <w:jc w:val="left"/>
        <w:rPr>
          <w:rFonts w:ascii="宋体" w:hAnsi="宋体" w:cs="宋体"/>
        </w:rPr>
      </w:pPr>
      <w:r>
        <w:rPr>
          <w:rFonts w:hint="eastAsia" w:ascii="宋体" w:hAnsi="宋体" w:cs="宋体"/>
        </w:rPr>
        <w:t>（1）符合《证券法》、中国证监会规定的发行条件；</w:t>
      </w:r>
    </w:p>
    <w:p w14:paraId="7E6271B2">
      <w:pPr>
        <w:jc w:val="left"/>
        <w:rPr>
          <w:rFonts w:ascii="宋体" w:hAnsi="宋体" w:cs="宋体"/>
        </w:rPr>
      </w:pPr>
      <w:r>
        <w:rPr>
          <w:rFonts w:hint="eastAsia" w:ascii="宋体" w:hAnsi="宋体" w:cs="宋体"/>
        </w:rPr>
        <w:t>（2）发行后的股本总额不低于5000万元；</w:t>
      </w:r>
    </w:p>
    <w:p w14:paraId="03602B65">
      <w:pPr>
        <w:jc w:val="left"/>
        <w:rPr>
          <w:rFonts w:ascii="宋体" w:hAnsi="宋体" w:cs="宋体"/>
        </w:rPr>
      </w:pPr>
      <w:r>
        <w:rPr>
          <w:rFonts w:hint="eastAsia" w:ascii="宋体" w:hAnsi="宋体" w:cs="宋体"/>
        </w:rPr>
        <w:t>（3）公开发行的股份达到公司股份总数的25%以上；公司股本总额超过4亿元的，公开发行股份的比例为10%以上；</w:t>
      </w:r>
    </w:p>
    <w:p w14:paraId="40196967">
      <w:pPr>
        <w:jc w:val="left"/>
        <w:rPr>
          <w:rFonts w:ascii="宋体" w:hAnsi="宋体" w:cs="宋体"/>
        </w:rPr>
      </w:pPr>
      <w:r>
        <w:rPr>
          <w:rFonts w:hint="eastAsia" w:ascii="宋体" w:hAnsi="宋体" w:cs="宋体"/>
        </w:rPr>
        <w:t>（4）市值及财务指标符合本规则规定的标准；</w:t>
      </w:r>
    </w:p>
    <w:p w14:paraId="7BE78B65">
      <w:pPr>
        <w:jc w:val="left"/>
        <w:rPr>
          <w:rFonts w:ascii="宋体" w:hAnsi="宋体" w:cs="宋体"/>
        </w:rPr>
      </w:pPr>
      <w:r>
        <w:rPr>
          <w:rFonts w:hint="eastAsia" w:ascii="宋体" w:hAnsi="宋体" w:cs="宋体"/>
        </w:rPr>
        <w:t>（5）证券交易所要求的其他条件。</w:t>
      </w:r>
    </w:p>
    <w:p w14:paraId="5F335D7D">
      <w:pPr>
        <w:jc w:val="left"/>
        <w:rPr>
          <w:rFonts w:ascii="宋体" w:hAnsi="宋体" w:cs="宋体"/>
        </w:rPr>
      </w:pPr>
      <w:r>
        <w:rPr>
          <w:rFonts w:hint="eastAsia" w:ascii="宋体" w:hAnsi="宋体" w:cs="宋体"/>
        </w:rPr>
        <w:t>2、终止上市</w:t>
      </w:r>
    </w:p>
    <w:p w14:paraId="308DA148">
      <w:pPr>
        <w:jc w:val="left"/>
        <w:rPr>
          <w:rFonts w:ascii="宋体" w:hAnsi="宋体" w:cs="宋体"/>
        </w:rPr>
      </w:pPr>
      <w:r>
        <w:rPr>
          <w:rFonts w:hint="eastAsia" w:ascii="宋体" w:hAnsi="宋体" w:cs="宋体"/>
        </w:rPr>
        <w:t>（1）证券交易所决定终止证券上市交易的，应当及时公告，并报国务院证券监督管理机构备案。</w:t>
      </w:r>
    </w:p>
    <w:p w14:paraId="24F27364">
      <w:pPr>
        <w:jc w:val="left"/>
        <w:rPr>
          <w:rFonts w:ascii="宋体" w:hAnsi="宋体" w:cs="宋体"/>
        </w:rPr>
      </w:pPr>
      <w:r>
        <w:rPr>
          <w:rFonts w:hint="eastAsia" w:ascii="宋体" w:hAnsi="宋体" w:cs="宋体"/>
        </w:rPr>
        <w:t>（2）对证券交易所作出的不予上市交易、终止上市交易决定不服的，可以向</w:t>
      </w:r>
      <w:r>
        <w:rPr>
          <w:rFonts w:hint="eastAsia" w:ascii="宋体" w:hAnsi="宋体" w:cs="宋体"/>
          <w:color w:val="FF0000"/>
        </w:rPr>
        <w:t>证券交易所</w:t>
      </w:r>
      <w:r>
        <w:rPr>
          <w:rFonts w:hint="eastAsia" w:ascii="宋体" w:hAnsi="宋体" w:cs="宋体"/>
        </w:rPr>
        <w:t>设立的复核机构申请复核。</w:t>
      </w:r>
    </w:p>
    <w:p w14:paraId="5DCF3489">
      <w:pPr>
        <w:jc w:val="left"/>
        <w:rPr>
          <w:rFonts w:ascii="宋体" w:hAnsi="宋体" w:cs="宋体"/>
        </w:rPr>
      </w:pPr>
    </w:p>
    <w:p w14:paraId="7E1D76D3">
      <w:pPr>
        <w:jc w:val="left"/>
        <w:rPr>
          <w:rFonts w:ascii="宋体" w:hAnsi="宋体" w:cs="宋体"/>
        </w:rPr>
      </w:pPr>
      <w:r>
        <w:rPr>
          <w:rFonts w:hint="eastAsia" w:ascii="宋体" w:hAnsi="宋体" w:cs="宋体"/>
        </w:rPr>
        <w:t>【例-单选题】根据证券法律制度的规定，当事人对证券交易所作出的终止上市交易决定不服的，可以向特定机构设立的复核机构申请复核，该特定机构是（  ）。</w:t>
      </w:r>
    </w:p>
    <w:p w14:paraId="208A0BB4">
      <w:pPr>
        <w:jc w:val="left"/>
        <w:rPr>
          <w:rFonts w:ascii="宋体" w:hAnsi="宋体" w:cs="宋体"/>
        </w:rPr>
      </w:pPr>
      <w:r>
        <w:rPr>
          <w:rFonts w:hint="eastAsia" w:ascii="宋体" w:hAnsi="宋体" w:cs="宋体"/>
        </w:rPr>
        <w:t>A.中国证监会</w:t>
      </w:r>
    </w:p>
    <w:p w14:paraId="55612690">
      <w:pPr>
        <w:jc w:val="left"/>
        <w:rPr>
          <w:rFonts w:ascii="宋体" w:hAnsi="宋体" w:cs="宋体"/>
        </w:rPr>
      </w:pPr>
      <w:r>
        <w:rPr>
          <w:rFonts w:hint="eastAsia" w:ascii="宋体" w:hAnsi="宋体" w:cs="宋体"/>
        </w:rPr>
        <w:t>B.投资者保护机构</w:t>
      </w:r>
    </w:p>
    <w:p w14:paraId="74645DDE">
      <w:pPr>
        <w:jc w:val="left"/>
        <w:rPr>
          <w:rFonts w:ascii="宋体" w:hAnsi="宋体" w:cs="宋体"/>
        </w:rPr>
      </w:pPr>
      <w:r>
        <w:rPr>
          <w:rFonts w:hint="eastAsia" w:ascii="宋体" w:hAnsi="宋体" w:cs="宋体"/>
        </w:rPr>
        <w:t>C.证券交易所</w:t>
      </w:r>
    </w:p>
    <w:p w14:paraId="6CF9A784">
      <w:pPr>
        <w:jc w:val="left"/>
        <w:rPr>
          <w:rFonts w:ascii="宋体" w:hAnsi="宋体" w:cs="宋体"/>
        </w:rPr>
      </w:pPr>
      <w:r>
        <w:rPr>
          <w:rFonts w:hint="eastAsia" w:ascii="宋体" w:hAnsi="宋体" w:cs="宋体"/>
        </w:rPr>
        <w:t>D.证券业协会</w:t>
      </w:r>
    </w:p>
    <w:p w14:paraId="7D0184D5">
      <w:pPr>
        <w:jc w:val="left"/>
        <w:rPr>
          <w:rFonts w:ascii="宋体" w:hAnsi="宋体" w:cs="宋体"/>
        </w:rPr>
      </w:pPr>
      <w:r>
        <w:rPr>
          <w:rFonts w:hint="eastAsia" w:ascii="宋体" w:hAnsi="宋体" w:cs="宋体"/>
        </w:rPr>
        <w:t>答案：C</w:t>
      </w:r>
    </w:p>
    <w:p w14:paraId="6DE9D501">
      <w:pPr>
        <w:jc w:val="left"/>
        <w:rPr>
          <w:rFonts w:ascii="宋体" w:hAnsi="宋体" w:cs="宋体"/>
        </w:rPr>
      </w:pPr>
      <w:r>
        <w:rPr>
          <w:rFonts w:hint="eastAsia" w:ascii="宋体" w:hAnsi="宋体" w:cs="宋体"/>
        </w:rPr>
        <w:t>解析：对证券交易所作出的不予上市交易、终止上市交易决定不服的，可以向证券交易所设立的复核机构申请复核。</w:t>
      </w:r>
    </w:p>
    <w:p w14:paraId="6C42B3EC">
      <w:pPr>
        <w:jc w:val="left"/>
        <w:rPr>
          <w:rFonts w:ascii="宋体" w:hAnsi="宋体" w:cs="宋体"/>
        </w:rPr>
      </w:pPr>
    </w:p>
    <w:p w14:paraId="2E6CB517">
      <w:pPr>
        <w:jc w:val="left"/>
        <w:rPr>
          <w:rFonts w:ascii="宋体" w:hAnsi="宋体" w:cs="宋体"/>
          <w:color w:val="FF0000"/>
        </w:rPr>
      </w:pPr>
      <w:r>
        <w:rPr>
          <w:rFonts w:hint="eastAsia" w:ascii="宋体" w:hAnsi="宋体" w:cs="宋体"/>
          <w:color w:val="FF0000"/>
        </w:rPr>
        <w:t>考点6：上市公司发行新股（★）</w:t>
      </w:r>
    </w:p>
    <w:p w14:paraId="3F61A87F">
      <w:pPr>
        <w:jc w:val="left"/>
        <w:rPr>
          <w:rFonts w:ascii="宋体" w:hAnsi="宋体" w:cs="宋体"/>
        </w:rPr>
      </w:pPr>
      <w:r>
        <w:rPr>
          <w:rFonts w:hint="eastAsia" w:ascii="宋体" w:hAnsi="宋体" w:cs="宋体"/>
        </w:rPr>
        <w:t>1、上市公司向</w:t>
      </w:r>
      <w:r>
        <w:rPr>
          <w:rFonts w:hint="eastAsia" w:ascii="宋体" w:hAnsi="宋体" w:cs="宋体"/>
          <w:color w:val="FF0000"/>
        </w:rPr>
        <w:t>不特定对象</w:t>
      </w:r>
      <w:r>
        <w:rPr>
          <w:rFonts w:hint="eastAsia" w:ascii="宋体" w:hAnsi="宋体" w:cs="宋体"/>
        </w:rPr>
        <w:t>发行股票，应当符合下列规定</w:t>
      </w:r>
    </w:p>
    <w:p w14:paraId="2F3F3512">
      <w:pPr>
        <w:jc w:val="left"/>
        <w:rPr>
          <w:rFonts w:ascii="宋体" w:hAnsi="宋体" w:cs="宋体"/>
        </w:rPr>
      </w:pPr>
      <w:r>
        <w:rPr>
          <w:rFonts w:hint="eastAsia" w:ascii="宋体" w:hAnsi="宋体" w:cs="宋体"/>
        </w:rPr>
        <w:t>（1）具备健全且运行良好的组织机构；</w:t>
      </w:r>
    </w:p>
    <w:p w14:paraId="2DAB77A0">
      <w:pPr>
        <w:jc w:val="left"/>
        <w:rPr>
          <w:rFonts w:ascii="宋体" w:hAnsi="宋体" w:cs="宋体"/>
        </w:rPr>
      </w:pPr>
      <w:r>
        <w:rPr>
          <w:rFonts w:hint="eastAsia" w:ascii="宋体" w:hAnsi="宋体" w:cs="宋体"/>
        </w:rPr>
        <w:t>（2）现任董事、监事和高级管理人员符合法律、行政法规规定的任职要求；</w:t>
      </w:r>
    </w:p>
    <w:p w14:paraId="17EFEC51">
      <w:pPr>
        <w:jc w:val="left"/>
        <w:rPr>
          <w:rFonts w:ascii="宋体" w:hAnsi="宋体" w:cs="宋体"/>
        </w:rPr>
      </w:pPr>
      <w:r>
        <w:rPr>
          <w:rFonts w:hint="eastAsia" w:ascii="宋体" w:hAnsi="宋体" w:cs="宋体"/>
        </w:rPr>
        <w:t>（3）具有完整的业务体系和直接面向市场</w:t>
      </w:r>
      <w:r>
        <w:rPr>
          <w:rFonts w:hint="eastAsia" w:ascii="宋体" w:hAnsi="宋体" w:cs="宋体"/>
          <w:color w:val="FF0000"/>
        </w:rPr>
        <w:t>独立经营</w:t>
      </w:r>
      <w:r>
        <w:rPr>
          <w:rFonts w:hint="eastAsia" w:ascii="宋体" w:hAnsi="宋体" w:cs="宋体"/>
        </w:rPr>
        <w:t>的能力，</w:t>
      </w:r>
      <w:r>
        <w:rPr>
          <w:rFonts w:hint="eastAsia" w:ascii="宋体" w:hAnsi="宋体" w:cs="宋体"/>
          <w:color w:val="FF0000"/>
        </w:rPr>
        <w:t>不存在</w:t>
      </w:r>
      <w:r>
        <w:rPr>
          <w:rFonts w:hint="eastAsia" w:ascii="宋体" w:hAnsi="宋体" w:cs="宋体"/>
        </w:rPr>
        <w:t>对持续经营有重大不利影响的情形；</w:t>
      </w:r>
    </w:p>
    <w:p w14:paraId="6B1B8B97">
      <w:pPr>
        <w:jc w:val="left"/>
        <w:rPr>
          <w:rFonts w:ascii="宋体" w:hAnsi="宋体" w:cs="宋体"/>
          <w:color w:val="FF0000"/>
        </w:rPr>
      </w:pPr>
      <w:r>
        <w:rPr>
          <w:rFonts w:hint="eastAsia" w:ascii="宋体" w:hAnsi="宋体" w:cs="宋体"/>
        </w:rPr>
        <w:t>（4）会计基础工作规范，内部控制制度健全且有效执行，财务报表的编制和披露符合企业会计准则和相关信息披露规则的规定，在所有重大方面</w:t>
      </w:r>
      <w:r>
        <w:rPr>
          <w:rFonts w:hint="eastAsia" w:ascii="宋体" w:hAnsi="宋体" w:cs="宋体"/>
          <w:color w:val="FF0000"/>
        </w:rPr>
        <w:t>公允反映</w:t>
      </w:r>
      <w:r>
        <w:rPr>
          <w:rFonts w:hint="eastAsia" w:ascii="宋体" w:hAnsi="宋体" w:cs="宋体"/>
        </w:rPr>
        <w:t>了上市公司的财务状况、经营成果和现金流量，最近3年财务会计报告被出具</w:t>
      </w:r>
      <w:r>
        <w:rPr>
          <w:rFonts w:hint="eastAsia" w:ascii="宋体" w:hAnsi="宋体" w:cs="宋体"/>
          <w:color w:val="FF0000"/>
        </w:rPr>
        <w:t>无保留意见审计报告；</w:t>
      </w:r>
    </w:p>
    <w:p w14:paraId="6C5BEAC5">
      <w:pPr>
        <w:jc w:val="left"/>
        <w:rPr>
          <w:rFonts w:ascii="宋体" w:hAnsi="宋体" w:cs="宋体"/>
          <w:color w:val="FF0000"/>
        </w:rPr>
      </w:pPr>
      <w:r>
        <w:rPr>
          <w:rFonts w:hint="eastAsia" w:ascii="宋体" w:hAnsi="宋体" w:cs="宋体"/>
        </w:rPr>
        <w:t>（5）除金融类企业外，最近一期末</w:t>
      </w:r>
      <w:r>
        <w:rPr>
          <w:rFonts w:hint="eastAsia" w:ascii="宋体" w:hAnsi="宋体" w:cs="宋体"/>
          <w:color w:val="FF0000"/>
        </w:rPr>
        <w:t>不存在</w:t>
      </w:r>
      <w:r>
        <w:rPr>
          <w:rFonts w:hint="eastAsia" w:ascii="宋体" w:hAnsi="宋体" w:cs="宋体"/>
        </w:rPr>
        <w:t>金额较大的</w:t>
      </w:r>
      <w:r>
        <w:rPr>
          <w:rFonts w:hint="eastAsia" w:ascii="宋体" w:hAnsi="宋体" w:cs="宋体"/>
          <w:color w:val="FF0000"/>
        </w:rPr>
        <w:t>财务性投资；</w:t>
      </w:r>
    </w:p>
    <w:p w14:paraId="3B339176">
      <w:pPr>
        <w:jc w:val="left"/>
        <w:rPr>
          <w:rFonts w:ascii="宋体" w:hAnsi="宋体" w:cs="宋体"/>
        </w:rPr>
      </w:pPr>
      <w:r>
        <w:rPr>
          <w:rFonts w:hint="eastAsia" w:ascii="宋体" w:hAnsi="宋体" w:cs="宋体"/>
        </w:rPr>
        <w:t>（6）主板上市公司配股、增发的，应当最近</w:t>
      </w:r>
      <w:r>
        <w:rPr>
          <w:rFonts w:hint="eastAsia" w:ascii="宋体" w:hAnsi="宋体" w:cs="宋体"/>
          <w:color w:val="FF0000"/>
        </w:rPr>
        <w:t>3个会计年度盈利</w:t>
      </w:r>
      <w:r>
        <w:rPr>
          <w:rFonts w:hint="eastAsia" w:ascii="宋体" w:hAnsi="宋体" w:cs="宋体"/>
        </w:rPr>
        <w:t>；增发还应当满足</w:t>
      </w:r>
      <w:r>
        <w:rPr>
          <w:rFonts w:hint="eastAsia" w:ascii="宋体" w:hAnsi="宋体" w:cs="宋体"/>
          <w:color w:val="FF0000"/>
        </w:rPr>
        <w:t>最近3个会计年度加权平均净资产收益率平均不低于6％；</w:t>
      </w:r>
      <w:r>
        <w:rPr>
          <w:rFonts w:hint="eastAsia" w:ascii="宋体" w:hAnsi="宋体" w:cs="宋体"/>
        </w:rPr>
        <w:t>净利润以扣除非经常性损益前后孰低者为计算依据。</w:t>
      </w:r>
    </w:p>
    <w:p w14:paraId="3D5982A7">
      <w:pPr>
        <w:jc w:val="left"/>
        <w:rPr>
          <w:rFonts w:ascii="宋体" w:hAnsi="宋体" w:cs="宋体"/>
        </w:rPr>
      </w:pPr>
      <w:r>
        <w:rPr>
          <w:rFonts w:hint="eastAsia" w:ascii="宋体" w:hAnsi="宋体" w:cs="宋体"/>
        </w:rPr>
        <w:t>2、上市公司存在下列情形之一的，</w:t>
      </w:r>
      <w:r>
        <w:rPr>
          <w:rFonts w:hint="eastAsia" w:ascii="宋体" w:hAnsi="宋体" w:cs="宋体"/>
          <w:color w:val="FF0000"/>
        </w:rPr>
        <w:t>不得</w:t>
      </w:r>
      <w:r>
        <w:rPr>
          <w:rFonts w:hint="eastAsia" w:ascii="宋体" w:hAnsi="宋体" w:cs="宋体"/>
        </w:rPr>
        <w:t>向</w:t>
      </w:r>
      <w:r>
        <w:rPr>
          <w:rFonts w:hint="eastAsia" w:ascii="宋体" w:hAnsi="宋体" w:cs="宋体"/>
          <w:color w:val="FF0000"/>
        </w:rPr>
        <w:t>“不特定对象”</w:t>
      </w:r>
      <w:r>
        <w:rPr>
          <w:rFonts w:hint="eastAsia" w:ascii="宋体" w:hAnsi="宋体" w:cs="宋体"/>
        </w:rPr>
        <w:t>发行股票：</w:t>
      </w:r>
    </w:p>
    <w:p w14:paraId="36692F69">
      <w:pPr>
        <w:jc w:val="left"/>
        <w:rPr>
          <w:rFonts w:ascii="宋体" w:hAnsi="宋体" w:cs="宋体"/>
        </w:rPr>
      </w:pPr>
      <w:r>
        <w:rPr>
          <w:rFonts w:hint="eastAsia" w:ascii="宋体" w:hAnsi="宋体" w:cs="宋体"/>
        </w:rPr>
        <w:t>（1）</w:t>
      </w:r>
      <w:r>
        <w:rPr>
          <w:rFonts w:hint="eastAsia" w:ascii="宋体" w:hAnsi="宋体" w:cs="宋体"/>
          <w:color w:val="FF0000"/>
        </w:rPr>
        <w:t>擅自改变</w:t>
      </w:r>
      <w:r>
        <w:rPr>
          <w:rFonts w:hint="eastAsia" w:ascii="宋体" w:hAnsi="宋体" w:cs="宋体"/>
        </w:rPr>
        <w:t>前次募集资金用途未作纠正，或者未经股东会认可；</w:t>
      </w:r>
    </w:p>
    <w:p w14:paraId="6F8B2F69">
      <w:pPr>
        <w:jc w:val="left"/>
        <w:rPr>
          <w:rFonts w:ascii="宋体" w:hAnsi="宋体" w:cs="宋体"/>
        </w:rPr>
      </w:pPr>
      <w:r>
        <w:rPr>
          <w:rFonts w:hint="eastAsia" w:ascii="宋体" w:hAnsi="宋体" w:cs="宋体"/>
        </w:rPr>
        <w:t>（2）上市公司或者其现任</w:t>
      </w:r>
      <w:r>
        <w:rPr>
          <w:rFonts w:hint="eastAsia" w:ascii="宋体" w:hAnsi="宋体" w:cs="宋体"/>
          <w:color w:val="FF0000"/>
        </w:rPr>
        <w:t>董事、监事</w:t>
      </w:r>
      <w:r>
        <w:rPr>
          <w:rFonts w:hint="eastAsia" w:ascii="宋体" w:hAnsi="宋体" w:cs="宋体"/>
        </w:rPr>
        <w:t>和</w:t>
      </w:r>
      <w:r>
        <w:rPr>
          <w:rFonts w:hint="eastAsia" w:ascii="宋体" w:hAnsi="宋体" w:cs="宋体"/>
          <w:color w:val="FF0000"/>
        </w:rPr>
        <w:t>高级管理人员</w:t>
      </w:r>
      <w:r>
        <w:rPr>
          <w:rFonts w:hint="eastAsia" w:ascii="宋体" w:hAnsi="宋体" w:cs="宋体"/>
        </w:rPr>
        <w:t>最近</w:t>
      </w:r>
      <w:r>
        <w:rPr>
          <w:rFonts w:hint="eastAsia" w:ascii="宋体" w:hAnsi="宋体" w:cs="宋体"/>
          <w:color w:val="FF0000"/>
        </w:rPr>
        <w:t>3年</w:t>
      </w:r>
      <w:r>
        <w:rPr>
          <w:rFonts w:hint="eastAsia" w:ascii="宋体" w:hAnsi="宋体" w:cs="宋体"/>
        </w:rPr>
        <w:t>受到中国证监会行政处罚，或者最近</w:t>
      </w:r>
      <w:r>
        <w:rPr>
          <w:rFonts w:hint="eastAsia" w:ascii="宋体" w:hAnsi="宋体" w:cs="宋体"/>
          <w:color w:val="FF0000"/>
        </w:rPr>
        <w:t>1年</w:t>
      </w:r>
      <w:r>
        <w:rPr>
          <w:rFonts w:hint="eastAsia" w:ascii="宋体" w:hAnsi="宋体" w:cs="宋体"/>
        </w:rPr>
        <w:t>受到证券交易所公开谴责，或者因涉嫌犯罪正在被司法机关立案侦查或者涉嫌违法违规正在被中国证监会立案调查；</w:t>
      </w:r>
    </w:p>
    <w:p w14:paraId="7A9B275B">
      <w:pPr>
        <w:jc w:val="left"/>
        <w:rPr>
          <w:rFonts w:ascii="宋体" w:hAnsi="宋体" w:cs="宋体"/>
        </w:rPr>
      </w:pPr>
      <w:r>
        <w:rPr>
          <w:rFonts w:hint="eastAsia" w:ascii="宋体" w:hAnsi="宋体" w:cs="宋体"/>
        </w:rPr>
        <w:t>（3）上市公司或者其控股股东、实际控制人最近</w:t>
      </w:r>
      <w:r>
        <w:rPr>
          <w:rFonts w:hint="eastAsia" w:ascii="宋体" w:hAnsi="宋体" w:cs="宋体"/>
          <w:color w:val="FF0000"/>
        </w:rPr>
        <w:t>1年</w:t>
      </w:r>
      <w:r>
        <w:rPr>
          <w:rFonts w:hint="eastAsia" w:ascii="宋体" w:hAnsi="宋体" w:cs="宋体"/>
        </w:rPr>
        <w:t>存在</w:t>
      </w:r>
      <w:r>
        <w:rPr>
          <w:rFonts w:hint="eastAsia" w:ascii="宋体" w:hAnsi="宋体" w:cs="宋体"/>
          <w:color w:val="FF0000"/>
        </w:rPr>
        <w:t>未履行</w:t>
      </w:r>
      <w:r>
        <w:rPr>
          <w:rFonts w:hint="eastAsia" w:ascii="宋体" w:hAnsi="宋体" w:cs="宋体"/>
        </w:rPr>
        <w:t>向投资者作出的</w:t>
      </w:r>
      <w:r>
        <w:rPr>
          <w:rFonts w:hint="eastAsia" w:ascii="宋体" w:hAnsi="宋体" w:cs="宋体"/>
          <w:color w:val="FF0000"/>
        </w:rPr>
        <w:t>公开承诺</w:t>
      </w:r>
      <w:r>
        <w:rPr>
          <w:rFonts w:hint="eastAsia" w:ascii="宋体" w:hAnsi="宋体" w:cs="宋体"/>
        </w:rPr>
        <w:t>的情形；</w:t>
      </w:r>
    </w:p>
    <w:p w14:paraId="7ED4602F">
      <w:pPr>
        <w:jc w:val="left"/>
        <w:rPr>
          <w:rFonts w:ascii="宋体" w:hAnsi="宋体" w:cs="宋体"/>
        </w:rPr>
      </w:pPr>
      <w:r>
        <w:rPr>
          <w:rFonts w:hint="eastAsia" w:ascii="宋体" w:hAnsi="宋体" w:cs="宋体"/>
        </w:rPr>
        <w:t>（4）上市公司或者其控股股东、实际控制人</w:t>
      </w:r>
      <w:r>
        <w:rPr>
          <w:rFonts w:hint="eastAsia" w:ascii="宋体" w:hAnsi="宋体" w:cs="宋体"/>
          <w:color w:val="FF0000"/>
        </w:rPr>
        <w:t>最近3年</w:t>
      </w:r>
      <w:r>
        <w:rPr>
          <w:rFonts w:hint="eastAsia" w:ascii="宋体" w:hAnsi="宋体" w:cs="宋体"/>
        </w:rPr>
        <w:t>存在</w:t>
      </w:r>
      <w:r>
        <w:rPr>
          <w:rFonts w:hint="eastAsia" w:ascii="宋体" w:hAnsi="宋体" w:cs="宋体"/>
          <w:color w:val="FF0000"/>
        </w:rPr>
        <w:t>贪污、贿赂、侵占财产、挪用财产或者破坏社会主义市场经济秩序</w:t>
      </w:r>
      <w:r>
        <w:rPr>
          <w:rFonts w:hint="eastAsia" w:ascii="宋体" w:hAnsi="宋体" w:cs="宋体"/>
        </w:rPr>
        <w:t>的刑事犯罪，或者存在</w:t>
      </w:r>
      <w:r>
        <w:rPr>
          <w:rFonts w:hint="eastAsia" w:ascii="宋体" w:hAnsi="宋体" w:cs="宋体"/>
          <w:color w:val="FF0000"/>
        </w:rPr>
        <w:t>严重损害上市公司利益、投资者合法权益、社会公共利益</w:t>
      </w:r>
      <w:r>
        <w:rPr>
          <w:rFonts w:hint="eastAsia" w:ascii="宋体" w:hAnsi="宋体" w:cs="宋体"/>
        </w:rPr>
        <w:t>的重大违法行为。</w:t>
      </w:r>
    </w:p>
    <w:p w14:paraId="12504767">
      <w:pPr>
        <w:jc w:val="left"/>
        <w:rPr>
          <w:rFonts w:ascii="宋体" w:hAnsi="宋体" w:cs="宋体"/>
        </w:rPr>
      </w:pPr>
      <w:r>
        <w:rPr>
          <w:rFonts w:hint="eastAsia" w:ascii="宋体" w:hAnsi="宋体" w:cs="宋体"/>
        </w:rPr>
        <w:t>3、上市公司存在下列情形之一的，</w:t>
      </w:r>
      <w:r>
        <w:rPr>
          <w:rFonts w:hint="eastAsia" w:ascii="宋体" w:hAnsi="宋体" w:cs="宋体"/>
          <w:color w:val="FF0000"/>
        </w:rPr>
        <w:t>不得</w:t>
      </w:r>
      <w:r>
        <w:rPr>
          <w:rFonts w:hint="eastAsia" w:ascii="宋体" w:hAnsi="宋体" w:cs="宋体"/>
        </w:rPr>
        <w:t>向</w:t>
      </w:r>
      <w:r>
        <w:rPr>
          <w:rFonts w:hint="eastAsia" w:ascii="宋体" w:hAnsi="宋体" w:cs="宋体"/>
          <w:color w:val="FF0000"/>
        </w:rPr>
        <w:t>“特定对象”</w:t>
      </w:r>
      <w:r>
        <w:rPr>
          <w:rFonts w:hint="eastAsia" w:ascii="宋体" w:hAnsi="宋体" w:cs="宋体"/>
        </w:rPr>
        <w:t>发行股票：</w:t>
      </w:r>
    </w:p>
    <w:p w14:paraId="13DBC744">
      <w:pPr>
        <w:jc w:val="left"/>
        <w:rPr>
          <w:rFonts w:ascii="宋体" w:hAnsi="宋体" w:cs="宋体"/>
        </w:rPr>
      </w:pPr>
      <w:r>
        <w:rPr>
          <w:rFonts w:hint="eastAsia" w:ascii="宋体" w:hAnsi="宋体" w:cs="宋体"/>
        </w:rPr>
        <w:t>（1）擅自改变前次募集资金用途未作纠正，或者未经股东会认可；</w:t>
      </w:r>
    </w:p>
    <w:p w14:paraId="5DB9DCFC">
      <w:pPr>
        <w:jc w:val="left"/>
        <w:rPr>
          <w:rFonts w:ascii="宋体" w:hAnsi="宋体" w:cs="宋体"/>
        </w:rPr>
      </w:pPr>
      <w:r>
        <w:rPr>
          <w:rFonts w:hint="eastAsia" w:ascii="宋体" w:hAnsi="宋体" w:cs="宋体"/>
        </w:rPr>
        <w:t>（2）最近</w:t>
      </w:r>
      <w:r>
        <w:rPr>
          <w:rFonts w:hint="eastAsia" w:ascii="宋体" w:hAnsi="宋体" w:cs="宋体"/>
          <w:color w:val="FF0000"/>
        </w:rPr>
        <w:t>1年</w:t>
      </w:r>
      <w:r>
        <w:rPr>
          <w:rFonts w:hint="eastAsia" w:ascii="宋体" w:hAnsi="宋体" w:cs="宋体"/>
        </w:rPr>
        <w:t>财务报表的编制和披露在重大方面不符合企业会计准则或者相关信息披露规则的规定；最近</w:t>
      </w:r>
      <w:r>
        <w:rPr>
          <w:rFonts w:hint="eastAsia" w:ascii="宋体" w:hAnsi="宋体" w:cs="宋体"/>
          <w:color w:val="FF0000"/>
        </w:rPr>
        <w:t>1年</w:t>
      </w:r>
      <w:r>
        <w:rPr>
          <w:rFonts w:hint="eastAsia" w:ascii="宋体" w:hAnsi="宋体" w:cs="宋体"/>
        </w:rPr>
        <w:t>财务会计报告被出具</w:t>
      </w:r>
      <w:r>
        <w:rPr>
          <w:rFonts w:hint="eastAsia" w:ascii="宋体" w:hAnsi="宋体" w:cs="宋体"/>
          <w:color w:val="FF0000"/>
        </w:rPr>
        <w:t>否定意见</w:t>
      </w:r>
      <w:r>
        <w:rPr>
          <w:rFonts w:hint="eastAsia" w:ascii="宋体" w:hAnsi="宋体" w:cs="宋体"/>
        </w:rPr>
        <w:t>或者</w:t>
      </w:r>
      <w:r>
        <w:rPr>
          <w:rFonts w:hint="eastAsia" w:ascii="宋体" w:hAnsi="宋体" w:cs="宋体"/>
          <w:color w:val="FF0000"/>
        </w:rPr>
        <w:t>无法表示意见</w:t>
      </w:r>
      <w:r>
        <w:rPr>
          <w:rFonts w:hint="eastAsia" w:ascii="宋体" w:hAnsi="宋体" w:cs="宋体"/>
        </w:rPr>
        <w:t>的审计报告；最近1年财务会计报告被出具</w:t>
      </w:r>
      <w:r>
        <w:rPr>
          <w:rFonts w:hint="eastAsia" w:ascii="宋体" w:hAnsi="宋体" w:cs="宋体"/>
          <w:color w:val="FF0000"/>
        </w:rPr>
        <w:t>保留意见</w:t>
      </w:r>
      <w:r>
        <w:rPr>
          <w:rFonts w:hint="eastAsia" w:ascii="宋体" w:hAnsi="宋体" w:cs="宋体"/>
        </w:rPr>
        <w:t>的审计报告，且保留意见所涉及事项对上市公司的</w:t>
      </w:r>
      <w:r>
        <w:rPr>
          <w:rFonts w:hint="eastAsia" w:ascii="宋体" w:hAnsi="宋体" w:cs="宋体"/>
          <w:color w:val="FF0000"/>
        </w:rPr>
        <w:t>重大不利影响尚未消除</w:t>
      </w:r>
      <w:r>
        <w:rPr>
          <w:rFonts w:hint="eastAsia" w:ascii="宋体" w:hAnsi="宋体" w:cs="宋体"/>
        </w:rPr>
        <w:t>。本次发行涉及</w:t>
      </w:r>
      <w:r>
        <w:rPr>
          <w:rFonts w:hint="eastAsia" w:ascii="宋体" w:hAnsi="宋体" w:cs="宋体"/>
          <w:color w:val="FF0000"/>
        </w:rPr>
        <w:t>重大资产重组</w:t>
      </w:r>
      <w:r>
        <w:rPr>
          <w:rFonts w:hint="eastAsia" w:ascii="宋体" w:hAnsi="宋体" w:cs="宋体"/>
        </w:rPr>
        <w:t>的除外；</w:t>
      </w:r>
    </w:p>
    <w:p w14:paraId="3A1A2EB0">
      <w:pPr>
        <w:jc w:val="left"/>
        <w:rPr>
          <w:rFonts w:ascii="宋体" w:hAnsi="宋体" w:cs="宋体"/>
        </w:rPr>
      </w:pPr>
      <w:r>
        <w:rPr>
          <w:rFonts w:hint="eastAsia" w:ascii="宋体" w:hAnsi="宋体" w:cs="宋体"/>
        </w:rPr>
        <w:t>（3）现任董事、监事和高级管理人员最近</w:t>
      </w:r>
      <w:r>
        <w:rPr>
          <w:rFonts w:hint="eastAsia" w:ascii="宋体" w:hAnsi="宋体" w:cs="宋体"/>
          <w:color w:val="FF0000"/>
        </w:rPr>
        <w:t>3年</w:t>
      </w:r>
      <w:r>
        <w:rPr>
          <w:rFonts w:hint="eastAsia" w:ascii="宋体" w:hAnsi="宋体" w:cs="宋体"/>
        </w:rPr>
        <w:t>受到中国证监会行政处罚，或者最近</w:t>
      </w:r>
      <w:r>
        <w:rPr>
          <w:rFonts w:hint="eastAsia" w:ascii="宋体" w:hAnsi="宋体" w:cs="宋体"/>
          <w:color w:val="FF0000"/>
        </w:rPr>
        <w:t>1年</w:t>
      </w:r>
      <w:r>
        <w:rPr>
          <w:rFonts w:hint="eastAsia" w:ascii="宋体" w:hAnsi="宋体" w:cs="宋体"/>
        </w:rPr>
        <w:t>受到证券交易所公开谴责；</w:t>
      </w:r>
    </w:p>
    <w:p w14:paraId="5FA80774">
      <w:pPr>
        <w:jc w:val="left"/>
        <w:rPr>
          <w:rFonts w:ascii="宋体" w:hAnsi="宋体" w:cs="宋体"/>
        </w:rPr>
      </w:pPr>
      <w:r>
        <w:rPr>
          <w:rFonts w:hint="eastAsia" w:ascii="宋体" w:hAnsi="宋体" w:cs="宋体"/>
        </w:rPr>
        <w:t>（4）上市公司或者其现任董事、监事和高级管理人员因涉嫌犯罪正在被司法机关立案侦查或者涉嫌违法违规正在被中国证监会立案调查；</w:t>
      </w:r>
    </w:p>
    <w:p w14:paraId="6BFF4A6D">
      <w:pPr>
        <w:jc w:val="left"/>
        <w:rPr>
          <w:rFonts w:ascii="宋体" w:hAnsi="宋体" w:cs="宋体"/>
        </w:rPr>
      </w:pPr>
      <w:r>
        <w:rPr>
          <w:rFonts w:hint="eastAsia" w:ascii="宋体" w:hAnsi="宋体" w:cs="宋体"/>
        </w:rPr>
        <w:t>（5）控股股东、实际控制人最近</w:t>
      </w:r>
      <w:r>
        <w:rPr>
          <w:rFonts w:hint="eastAsia" w:ascii="宋体" w:hAnsi="宋体" w:cs="宋体"/>
          <w:color w:val="FF0000"/>
        </w:rPr>
        <w:t>3年</w:t>
      </w:r>
      <w:r>
        <w:rPr>
          <w:rFonts w:hint="eastAsia" w:ascii="宋体" w:hAnsi="宋体" w:cs="宋体"/>
        </w:rPr>
        <w:t>存在严重损害上市公司利益或者投资者合法权益的重大违法行为；</w:t>
      </w:r>
    </w:p>
    <w:p w14:paraId="0DA6F240">
      <w:pPr>
        <w:jc w:val="left"/>
        <w:rPr>
          <w:rFonts w:hint="eastAsia" w:ascii="宋体" w:hAnsi="宋体" w:cs="宋体"/>
        </w:rPr>
      </w:pPr>
      <w:r>
        <w:rPr>
          <w:rFonts w:hint="eastAsia" w:ascii="宋体" w:hAnsi="宋体" w:cs="宋体"/>
        </w:rPr>
        <w:t>（6）最近</w:t>
      </w:r>
      <w:r>
        <w:rPr>
          <w:rFonts w:hint="eastAsia" w:ascii="宋体" w:hAnsi="宋体" w:cs="宋体"/>
          <w:color w:val="FF0000"/>
        </w:rPr>
        <w:t>3年</w:t>
      </w:r>
      <w:r>
        <w:rPr>
          <w:rFonts w:hint="eastAsia" w:ascii="宋体" w:hAnsi="宋体" w:cs="宋体"/>
        </w:rPr>
        <w:t>存在严重损害投资者合法权益或者社会公共利益的重大违法行为。</w:t>
      </w:r>
    </w:p>
    <w:p w14:paraId="17354944">
      <w:pPr>
        <w:overflowPunct w:val="0"/>
        <w:jc w:val="center"/>
        <w:rPr>
          <w:rFonts w:ascii="宋体" w:hAnsi="宋体" w:cs="宋体"/>
          <w:b/>
          <w:bCs/>
        </w:rPr>
      </w:pPr>
      <w:r>
        <w:rPr>
          <w:rFonts w:hint="eastAsia" w:ascii="宋体" w:hAnsi="宋体" w:cs="宋体"/>
          <w:b/>
          <w:bCs/>
        </w:rPr>
        <w:t>第二节  证券法律制度</w:t>
      </w:r>
    </w:p>
    <w:p w14:paraId="1D84F6D1">
      <w:pPr>
        <w:jc w:val="left"/>
        <w:rPr>
          <w:rFonts w:ascii="宋体" w:hAnsi="宋体" w:cs="宋体"/>
          <w:color w:val="FF0000"/>
        </w:rPr>
      </w:pPr>
      <w:r>
        <w:rPr>
          <w:rFonts w:hint="eastAsia" w:ascii="宋体" w:hAnsi="宋体" w:cs="宋体"/>
          <w:color w:val="FF0000"/>
        </w:rPr>
        <w:t>考点7：股份转让的限制（★★★）</w:t>
      </w:r>
    </w:p>
    <w:p w14:paraId="631E7AD9">
      <w:pPr>
        <w:jc w:val="left"/>
        <w:rPr>
          <w:rFonts w:ascii="宋体" w:hAnsi="宋体" w:cs="宋体"/>
        </w:rPr>
      </w:pPr>
      <w:r>
        <w:rPr>
          <w:rFonts w:hint="eastAsia" w:ascii="宋体" w:hAnsi="宋体" w:cs="宋体"/>
        </w:rPr>
        <w:t>1、公司公开发行股份前已发行的股份，自公司股票在证券交易所上市交易之日起</w:t>
      </w:r>
      <w:r>
        <w:rPr>
          <w:rFonts w:hint="eastAsia" w:ascii="宋体" w:hAnsi="宋体" w:cs="宋体"/>
          <w:color w:val="FF0000"/>
        </w:rPr>
        <w:t>1年内</w:t>
      </w:r>
      <w:r>
        <w:rPr>
          <w:rFonts w:hint="eastAsia" w:ascii="宋体" w:hAnsi="宋体" w:cs="宋体"/>
        </w:rPr>
        <w:t>不得转让。法律、行政法规或者中国证监会对上市公司的股东、实际控制人转让其所持有的本公司股份另有规定的，从其规定。</w:t>
      </w:r>
    </w:p>
    <w:p w14:paraId="4A7DE25B">
      <w:pPr>
        <w:jc w:val="left"/>
        <w:rPr>
          <w:rFonts w:ascii="宋体" w:hAnsi="宋体" w:cs="宋体"/>
        </w:rPr>
      </w:pPr>
      <w:r>
        <w:rPr>
          <w:rFonts w:hint="eastAsia" w:ascii="宋体" w:hAnsi="宋体" w:cs="宋体"/>
        </w:rPr>
        <w:t>2、董事、监事、高级管理人员</w:t>
      </w:r>
    </w:p>
    <w:p w14:paraId="57CA0602">
      <w:pPr>
        <w:jc w:val="left"/>
        <w:rPr>
          <w:rFonts w:ascii="宋体" w:hAnsi="宋体" w:cs="宋体"/>
          <w:color w:val="FF0000"/>
        </w:rPr>
      </w:pPr>
      <w:r>
        <w:rPr>
          <w:rFonts w:hint="eastAsia" w:ascii="宋体" w:hAnsi="宋体" w:cs="宋体"/>
        </w:rPr>
        <w:t>（1）公司董事、监事、高级管理人员应当向公司申报所持有的本公司的股份及其变动情况，在就任时确定的任职期间</w:t>
      </w:r>
      <w:r>
        <w:rPr>
          <w:rFonts w:hint="eastAsia" w:ascii="宋体" w:hAnsi="宋体" w:cs="宋体"/>
          <w:color w:val="FF0000"/>
        </w:rPr>
        <w:t>每年</w:t>
      </w:r>
      <w:r>
        <w:rPr>
          <w:rFonts w:hint="eastAsia" w:ascii="宋体" w:hAnsi="宋体" w:cs="宋体"/>
        </w:rPr>
        <w:t>转让的股份不得超过其所持有本公司股份总数的</w:t>
      </w:r>
      <w:r>
        <w:rPr>
          <w:rFonts w:hint="eastAsia" w:ascii="宋体" w:hAnsi="宋体" w:cs="宋体"/>
          <w:color w:val="FF0000"/>
        </w:rPr>
        <w:t>25％；</w:t>
      </w:r>
    </w:p>
    <w:p w14:paraId="1C851A8D">
      <w:pPr>
        <w:jc w:val="left"/>
        <w:rPr>
          <w:rFonts w:ascii="宋体" w:hAnsi="宋体" w:cs="宋体"/>
          <w:color w:val="FF0000"/>
        </w:rPr>
      </w:pPr>
      <w:r>
        <w:rPr>
          <w:rFonts w:hint="eastAsia" w:ascii="宋体" w:hAnsi="宋体" w:cs="宋体"/>
        </w:rPr>
        <w:t>（2）所持本公司股份自公司股票</w:t>
      </w:r>
      <w:r>
        <w:rPr>
          <w:rFonts w:hint="eastAsia" w:ascii="宋体" w:hAnsi="宋体" w:cs="宋体"/>
          <w:color w:val="FF0000"/>
        </w:rPr>
        <w:t>上市交易之日</w:t>
      </w:r>
      <w:r>
        <w:rPr>
          <w:rFonts w:hint="eastAsia" w:ascii="宋体" w:hAnsi="宋体" w:cs="宋体"/>
        </w:rPr>
        <w:t>起</w:t>
      </w:r>
      <w:r>
        <w:rPr>
          <w:rFonts w:hint="eastAsia" w:ascii="宋体" w:hAnsi="宋体" w:cs="宋体"/>
          <w:color w:val="FF0000"/>
        </w:rPr>
        <w:t>1年内不得转让。</w:t>
      </w:r>
    </w:p>
    <w:p w14:paraId="63B999F8">
      <w:pPr>
        <w:jc w:val="left"/>
        <w:rPr>
          <w:rFonts w:ascii="宋体" w:hAnsi="宋体" w:cs="宋体"/>
        </w:rPr>
      </w:pPr>
      <w:r>
        <w:rPr>
          <w:rFonts w:hint="eastAsia" w:ascii="宋体" w:hAnsi="宋体" w:cs="宋体"/>
        </w:rPr>
        <w:t>【解释】上市公司董事、监事和高级管理人员所持股份</w:t>
      </w:r>
      <w:r>
        <w:rPr>
          <w:rFonts w:hint="eastAsia" w:ascii="宋体" w:hAnsi="宋体" w:cs="宋体"/>
          <w:color w:val="FF0000"/>
        </w:rPr>
        <w:t>不超过1000股</w:t>
      </w:r>
      <w:r>
        <w:rPr>
          <w:rFonts w:hint="eastAsia" w:ascii="宋体" w:hAnsi="宋体" w:cs="宋体"/>
        </w:rPr>
        <w:t>的，可以一次性全部转让，不受上述25％的限制。</w:t>
      </w:r>
    </w:p>
    <w:p w14:paraId="6CC2F0A4">
      <w:pPr>
        <w:jc w:val="left"/>
        <w:rPr>
          <w:rFonts w:ascii="宋体" w:hAnsi="宋体" w:cs="宋体"/>
        </w:rPr>
      </w:pPr>
      <w:r>
        <w:rPr>
          <w:rFonts w:hint="eastAsia" w:ascii="宋体" w:hAnsi="宋体" w:cs="宋体"/>
        </w:rPr>
        <w:t>（3）上述人员</w:t>
      </w:r>
      <w:r>
        <w:rPr>
          <w:rFonts w:hint="eastAsia" w:ascii="宋体" w:hAnsi="宋体" w:cs="宋体"/>
          <w:color w:val="FF0000"/>
        </w:rPr>
        <w:t>离职后半年内，</w:t>
      </w:r>
      <w:r>
        <w:rPr>
          <w:rFonts w:hint="eastAsia" w:ascii="宋体" w:hAnsi="宋体" w:cs="宋体"/>
        </w:rPr>
        <w:t>不得转让其所持有的本公司股份。</w:t>
      </w:r>
    </w:p>
    <w:p w14:paraId="36AB2972">
      <w:pPr>
        <w:jc w:val="left"/>
        <w:rPr>
          <w:rFonts w:ascii="宋体" w:hAnsi="宋体" w:cs="宋体"/>
        </w:rPr>
      </w:pPr>
      <w:r>
        <w:rPr>
          <w:rFonts w:hint="eastAsia" w:ascii="宋体" w:hAnsi="宋体" w:cs="宋体"/>
        </w:rPr>
        <w:t>（4）上市公司董事、监事和高级管理人员在下列期间</w:t>
      </w:r>
      <w:r>
        <w:rPr>
          <w:rFonts w:hint="eastAsia" w:ascii="宋体" w:hAnsi="宋体" w:cs="宋体"/>
          <w:color w:val="FF0000"/>
        </w:rPr>
        <w:t>不得买卖本公司股票：</w:t>
      </w:r>
      <w:r>
        <w:rPr>
          <w:rFonts w:hint="eastAsia" w:ascii="宋体" w:hAnsi="宋体" w:cs="宋体"/>
        </w:rPr>
        <w:t>（2025年调整）</w:t>
      </w:r>
    </w:p>
    <w:p w14:paraId="28F8AD7B">
      <w:pPr>
        <w:jc w:val="left"/>
        <w:rPr>
          <w:rFonts w:ascii="宋体" w:hAnsi="宋体" w:cs="宋体"/>
          <w:color w:val="FF0000"/>
        </w:rPr>
      </w:pPr>
      <w:r>
        <w:rPr>
          <w:rFonts w:hint="eastAsia" w:ascii="宋体" w:hAnsi="宋体" w:cs="宋体"/>
        </w:rPr>
        <w:t>①上市公司年度报告、半年度报告公告前</w:t>
      </w:r>
      <w:r>
        <w:rPr>
          <w:rFonts w:hint="eastAsia" w:ascii="宋体" w:hAnsi="宋体" w:cs="宋体"/>
          <w:color w:val="FF0000"/>
        </w:rPr>
        <w:t>15日内；</w:t>
      </w:r>
    </w:p>
    <w:p w14:paraId="0741AC45">
      <w:pPr>
        <w:jc w:val="left"/>
        <w:rPr>
          <w:rFonts w:ascii="宋体" w:hAnsi="宋体" w:cs="宋体"/>
          <w:color w:val="FF0000"/>
        </w:rPr>
      </w:pPr>
      <w:r>
        <w:rPr>
          <w:rFonts w:hint="eastAsia" w:ascii="宋体" w:hAnsi="宋体" w:cs="宋体"/>
        </w:rPr>
        <w:t>②上市公司季度报告、业绩预告、业绩快报公告前</w:t>
      </w:r>
      <w:r>
        <w:rPr>
          <w:rFonts w:hint="eastAsia" w:ascii="宋体" w:hAnsi="宋体" w:cs="宋体"/>
          <w:color w:val="FF0000"/>
        </w:rPr>
        <w:t>5日内；</w:t>
      </w:r>
    </w:p>
    <w:p w14:paraId="691632FA">
      <w:pPr>
        <w:jc w:val="left"/>
        <w:rPr>
          <w:rFonts w:ascii="宋体" w:hAnsi="宋体" w:cs="宋体"/>
        </w:rPr>
      </w:pPr>
      <w:r>
        <w:rPr>
          <w:rFonts w:hint="eastAsia" w:ascii="宋体" w:hAnsi="宋体" w:cs="宋体"/>
        </w:rPr>
        <w:t>③自可能对本公司证券及其衍生品种交易价格产生较大影响的</w:t>
      </w:r>
      <w:r>
        <w:rPr>
          <w:rFonts w:hint="eastAsia" w:ascii="宋体" w:hAnsi="宋体" w:cs="宋体"/>
          <w:color w:val="FF0000"/>
        </w:rPr>
        <w:t>重大事件发生之日</w:t>
      </w:r>
      <w:r>
        <w:rPr>
          <w:rFonts w:hint="eastAsia" w:ascii="宋体" w:hAnsi="宋体" w:cs="宋体"/>
        </w:rPr>
        <w:t>或</w:t>
      </w:r>
      <w:r>
        <w:rPr>
          <w:rFonts w:hint="eastAsia" w:ascii="宋体" w:hAnsi="宋体" w:cs="宋体"/>
          <w:color w:val="FF0000"/>
        </w:rPr>
        <w:t>在决策过程中</w:t>
      </w:r>
      <w:r>
        <w:rPr>
          <w:rFonts w:hint="eastAsia" w:ascii="宋体" w:hAnsi="宋体" w:cs="宋体"/>
        </w:rPr>
        <w:t>，至</w:t>
      </w:r>
      <w:r>
        <w:rPr>
          <w:rFonts w:hint="eastAsia" w:ascii="宋体" w:hAnsi="宋体" w:cs="宋体"/>
          <w:color w:val="FF0000"/>
        </w:rPr>
        <w:t>依法披露之日</w:t>
      </w:r>
      <w:r>
        <w:rPr>
          <w:rFonts w:hint="eastAsia" w:ascii="宋体" w:hAnsi="宋体" w:cs="宋体"/>
        </w:rPr>
        <w:t>内。</w:t>
      </w:r>
    </w:p>
    <w:p w14:paraId="46D1A910">
      <w:pPr>
        <w:jc w:val="left"/>
        <w:rPr>
          <w:rFonts w:ascii="宋体" w:hAnsi="宋体" w:cs="宋体"/>
        </w:rPr>
      </w:pPr>
      <w:r>
        <w:rPr>
          <w:rFonts w:hint="eastAsia" w:ascii="宋体" w:hAnsi="宋体" w:cs="宋体"/>
        </w:rPr>
        <w:t>3、短线交易</w:t>
      </w:r>
    </w:p>
    <w:p w14:paraId="45379FCF">
      <w:pPr>
        <w:jc w:val="left"/>
        <w:rPr>
          <w:rFonts w:ascii="宋体" w:hAnsi="宋体" w:cs="宋体"/>
        </w:rPr>
      </w:pPr>
      <w:r>
        <w:rPr>
          <w:rFonts w:hint="eastAsia" w:ascii="宋体" w:hAnsi="宋体" w:cs="宋体"/>
        </w:rPr>
        <w:t>（1）上市公司、股票在国务院批准的其他全国性证券交易场所交易的公司持有</w:t>
      </w:r>
      <w:r>
        <w:rPr>
          <w:rFonts w:hint="eastAsia" w:ascii="宋体" w:hAnsi="宋体" w:cs="宋体"/>
          <w:color w:val="FF0000"/>
        </w:rPr>
        <w:t>5％以上股份的股东、董事、监事、高级管理人员，</w:t>
      </w:r>
      <w:r>
        <w:rPr>
          <w:rFonts w:hint="eastAsia" w:ascii="宋体" w:hAnsi="宋体" w:cs="宋体"/>
        </w:rPr>
        <w:t>将其持有的该公司的股票或者其他具有股权性质的证券在买入后6个月内卖出，或者在卖出后6个月内又买入，由此所得收益</w:t>
      </w:r>
      <w:r>
        <w:rPr>
          <w:rFonts w:hint="eastAsia" w:ascii="宋体" w:hAnsi="宋体" w:cs="宋体"/>
          <w:color w:val="FF0000"/>
        </w:rPr>
        <w:t>归该公司所有</w:t>
      </w:r>
      <w:r>
        <w:rPr>
          <w:rFonts w:hint="eastAsia" w:ascii="宋体" w:hAnsi="宋体" w:cs="宋体"/>
        </w:rPr>
        <w:t>，公司</w:t>
      </w:r>
      <w:r>
        <w:rPr>
          <w:rFonts w:hint="eastAsia" w:ascii="宋体" w:hAnsi="宋体" w:cs="宋体"/>
          <w:color w:val="FF0000"/>
        </w:rPr>
        <w:t>董事会</w:t>
      </w:r>
      <w:r>
        <w:rPr>
          <w:rFonts w:hint="eastAsia" w:ascii="宋体" w:hAnsi="宋体" w:cs="宋体"/>
        </w:rPr>
        <w:t>应当收回其所得收益。</w:t>
      </w:r>
    </w:p>
    <w:p w14:paraId="359BC6EE">
      <w:pPr>
        <w:jc w:val="left"/>
        <w:rPr>
          <w:rFonts w:ascii="宋体" w:hAnsi="宋体" w:cs="宋体"/>
        </w:rPr>
      </w:pPr>
      <w:r>
        <w:rPr>
          <w:rFonts w:hint="eastAsia" w:ascii="宋体" w:hAnsi="宋体" w:cs="宋体"/>
        </w:rPr>
        <w:t>【解释】上述董事、监事、高级管理人员、自然人股东持有的股票或者其他具有股权性质的证券，包括其</w:t>
      </w:r>
      <w:r>
        <w:rPr>
          <w:rFonts w:hint="eastAsia" w:ascii="宋体" w:hAnsi="宋体" w:cs="宋体"/>
          <w:color w:val="FF0000"/>
        </w:rPr>
        <w:t>配偶、父母、子女</w:t>
      </w:r>
      <w:r>
        <w:rPr>
          <w:rFonts w:hint="eastAsia" w:ascii="宋体" w:hAnsi="宋体" w:cs="宋体"/>
        </w:rPr>
        <w:t>持有的及</w:t>
      </w:r>
      <w:r>
        <w:rPr>
          <w:rFonts w:hint="eastAsia" w:ascii="宋体" w:hAnsi="宋体" w:cs="宋体"/>
          <w:color w:val="FF0000"/>
        </w:rPr>
        <w:t>利用他人账户</w:t>
      </w:r>
      <w:r>
        <w:rPr>
          <w:rFonts w:hint="eastAsia" w:ascii="宋体" w:hAnsi="宋体" w:cs="宋体"/>
        </w:rPr>
        <w:t>持有的股票或者其他具有股权性质的证券。</w:t>
      </w:r>
    </w:p>
    <w:p w14:paraId="050B766A">
      <w:pPr>
        <w:jc w:val="left"/>
        <w:rPr>
          <w:rFonts w:ascii="宋体" w:hAnsi="宋体" w:cs="宋体"/>
        </w:rPr>
      </w:pPr>
      <w:r>
        <w:rPr>
          <w:rFonts w:hint="eastAsia" w:ascii="宋体" w:hAnsi="宋体" w:cs="宋体"/>
        </w:rPr>
        <w:t>【注意】证券公司因购入包销售后剩余股票而持有5％以上股份，以及有中国证监会规定的其他情形的除外。</w:t>
      </w:r>
    </w:p>
    <w:p w14:paraId="7E4F44F3">
      <w:pPr>
        <w:jc w:val="left"/>
        <w:rPr>
          <w:rFonts w:ascii="宋体" w:hAnsi="宋体" w:cs="宋体"/>
          <w:color w:val="FF0000"/>
        </w:rPr>
      </w:pPr>
      <w:r>
        <w:rPr>
          <w:rFonts w:hint="eastAsia" w:ascii="宋体" w:hAnsi="宋体" w:cs="宋体"/>
        </w:rPr>
        <w:t>（2）公司董事会</w:t>
      </w:r>
      <w:r>
        <w:rPr>
          <w:rFonts w:hint="eastAsia" w:ascii="宋体" w:hAnsi="宋体" w:cs="宋体"/>
          <w:color w:val="FF0000"/>
        </w:rPr>
        <w:t>不按规定执行</w:t>
      </w:r>
      <w:r>
        <w:rPr>
          <w:rFonts w:hint="eastAsia" w:ascii="宋体" w:hAnsi="宋体" w:cs="宋体"/>
        </w:rPr>
        <w:t>的，股东有权要求董事会在30日内执行。公司董事会未在上述期限内执行的，股东有权为了公司的利益以自己的名义直接向人民法院提起诉讼。公司董事会不按规定执行的，</w:t>
      </w:r>
      <w:r>
        <w:rPr>
          <w:rFonts w:hint="eastAsia" w:ascii="宋体" w:hAnsi="宋体" w:cs="宋体"/>
          <w:color w:val="FF0000"/>
        </w:rPr>
        <w:t>负有责任的董事依法承担连带责任。</w:t>
      </w:r>
    </w:p>
    <w:p w14:paraId="3B086B23">
      <w:pPr>
        <w:jc w:val="left"/>
        <w:rPr>
          <w:rFonts w:ascii="宋体" w:hAnsi="宋体" w:cs="宋体"/>
          <w:color w:val="FF0000"/>
        </w:rPr>
      </w:pPr>
      <w:r>
        <w:rPr>
          <w:rFonts w:hint="eastAsia" w:ascii="宋体" w:hAnsi="宋体" w:cs="宋体"/>
        </w:rPr>
        <w:t>4、</w:t>
      </w:r>
      <w:r>
        <w:rPr>
          <w:rFonts w:hint="eastAsia" w:ascii="宋体" w:hAnsi="宋体" w:cs="宋体"/>
          <w:color w:val="FF0000"/>
        </w:rPr>
        <w:t>证券服务机构</w:t>
      </w:r>
      <w:r>
        <w:rPr>
          <w:rFonts w:hint="eastAsia" w:ascii="宋体" w:hAnsi="宋体" w:cs="宋体"/>
        </w:rPr>
        <w:t>及其</w:t>
      </w:r>
      <w:r>
        <w:rPr>
          <w:rFonts w:hint="eastAsia" w:ascii="宋体" w:hAnsi="宋体" w:cs="宋体"/>
          <w:color w:val="FF0000"/>
        </w:rPr>
        <w:t>从业人员</w:t>
      </w:r>
    </w:p>
    <w:p w14:paraId="7AE5DBCC">
      <w:pPr>
        <w:jc w:val="left"/>
        <w:rPr>
          <w:rFonts w:ascii="宋体" w:hAnsi="宋体" w:cs="宋体"/>
          <w:color w:val="FF0000"/>
        </w:rPr>
      </w:pPr>
      <w:r>
        <w:rPr>
          <w:rFonts w:hint="eastAsia" w:ascii="宋体" w:hAnsi="宋体" w:cs="宋体"/>
        </w:rPr>
        <w:t>（1）为证券发行出具审计报告或者法律意见书等文件的证券服务机构和人员，在该</w:t>
      </w:r>
      <w:r>
        <w:rPr>
          <w:rFonts w:hint="eastAsia" w:ascii="宋体" w:hAnsi="宋体" w:cs="宋体"/>
          <w:color w:val="FF0000"/>
        </w:rPr>
        <w:t>证券承销期内和期满后6个月内，不得买卖该证券。</w:t>
      </w:r>
    </w:p>
    <w:p w14:paraId="4E0B5C43">
      <w:pPr>
        <w:jc w:val="left"/>
        <w:rPr>
          <w:rFonts w:ascii="宋体" w:hAnsi="宋体" w:cs="宋体"/>
          <w:color w:val="FF0000"/>
        </w:rPr>
      </w:pPr>
      <w:r>
        <w:rPr>
          <w:rFonts w:hint="eastAsia" w:ascii="宋体" w:hAnsi="宋体" w:cs="宋体"/>
        </w:rPr>
        <w:t>（2）为发行人及其控股股东、实际控制人，或者收购人、重大资产交易方出具审计报告或者法律意见书等文件的证券服务机构和人员，自</w:t>
      </w:r>
      <w:r>
        <w:rPr>
          <w:rFonts w:hint="eastAsia" w:ascii="宋体" w:hAnsi="宋体" w:cs="宋体"/>
          <w:color w:val="FF0000"/>
        </w:rPr>
        <w:t>接受委托之日起至上述文件公开后5日内，不得买卖该证券</w:t>
      </w:r>
      <w:r>
        <w:rPr>
          <w:rFonts w:hint="eastAsia" w:ascii="宋体" w:hAnsi="宋体" w:cs="宋体"/>
        </w:rPr>
        <w:t>。实际开展上述有关工作之日早于接受委托之日的，自</w:t>
      </w:r>
      <w:r>
        <w:rPr>
          <w:rFonts w:hint="eastAsia" w:ascii="宋体" w:hAnsi="宋体" w:cs="宋体"/>
          <w:color w:val="FF0000"/>
        </w:rPr>
        <w:t>实际开展上述有关工作之日起至上述文件公开后5日内，不得买卖该证券。</w:t>
      </w:r>
    </w:p>
    <w:p w14:paraId="335D4AB7">
      <w:pPr>
        <w:jc w:val="left"/>
        <w:rPr>
          <w:rFonts w:ascii="宋体" w:hAnsi="宋体" w:cs="宋体"/>
        </w:rPr>
      </w:pPr>
      <w:r>
        <w:rPr>
          <w:rFonts w:hint="eastAsia" w:ascii="宋体" w:hAnsi="宋体" w:cs="宋体"/>
        </w:rPr>
        <w:t>5、上市公司的收购人</w:t>
      </w:r>
    </w:p>
    <w:p w14:paraId="6F9F8CE1">
      <w:pPr>
        <w:jc w:val="left"/>
        <w:rPr>
          <w:rFonts w:hint="eastAsia" w:ascii="宋体" w:hAnsi="宋体" w:cs="宋体"/>
          <w:color w:val="FF0000"/>
        </w:rPr>
      </w:pPr>
      <w:r>
        <w:rPr>
          <w:rFonts w:hint="eastAsia" w:ascii="宋体" w:hAnsi="宋体" w:cs="宋体"/>
        </w:rPr>
        <w:t>在上市公司收购中，收购人持有的被收购的上市公司的股票，在收购行为完成后的</w:t>
      </w:r>
      <w:r>
        <w:rPr>
          <w:rFonts w:hint="eastAsia" w:ascii="宋体" w:hAnsi="宋体" w:cs="宋体"/>
          <w:color w:val="FF0000"/>
        </w:rPr>
        <w:t>18个月内不得转让。</w:t>
      </w:r>
    </w:p>
    <w:p w14:paraId="604AC94F">
      <w:pPr>
        <w:overflowPunct w:val="0"/>
        <w:jc w:val="center"/>
        <w:rPr>
          <w:rFonts w:ascii="宋体" w:hAnsi="宋体" w:cs="宋体"/>
          <w:b/>
          <w:bCs/>
        </w:rPr>
      </w:pPr>
      <w:r>
        <w:rPr>
          <w:rFonts w:hint="eastAsia" w:ascii="宋体" w:hAnsi="宋体" w:cs="宋体"/>
          <w:b/>
          <w:bCs/>
        </w:rPr>
        <w:t>第二节  证券法律制度</w:t>
      </w:r>
    </w:p>
    <w:p w14:paraId="0F0734C2">
      <w:pPr>
        <w:jc w:val="left"/>
        <w:rPr>
          <w:rFonts w:ascii="宋体" w:hAnsi="宋体" w:cs="宋体"/>
          <w:color w:val="FF0000"/>
        </w:rPr>
      </w:pPr>
      <w:r>
        <w:rPr>
          <w:rFonts w:hint="eastAsia" w:ascii="宋体" w:hAnsi="宋体" w:cs="宋体"/>
          <w:color w:val="FF0000"/>
        </w:rPr>
        <w:t>考点8：债券的发行（★★）</w:t>
      </w:r>
    </w:p>
    <w:p w14:paraId="1B148E82">
      <w:pPr>
        <w:jc w:val="left"/>
        <w:rPr>
          <w:rFonts w:ascii="宋体" w:hAnsi="宋体" w:cs="宋体"/>
        </w:rPr>
      </w:pPr>
      <w:r>
        <w:rPr>
          <w:rFonts w:hint="eastAsia" w:ascii="宋体" w:hAnsi="宋体" w:cs="宋体"/>
        </w:rPr>
        <w:t>1、一般规定</w:t>
      </w:r>
    </w:p>
    <w:p w14:paraId="11E6EA2E">
      <w:pPr>
        <w:jc w:val="left"/>
        <w:rPr>
          <w:rFonts w:ascii="宋体" w:hAnsi="宋体" w:cs="宋体"/>
        </w:rPr>
      </w:pPr>
      <w:r>
        <w:rPr>
          <w:rFonts w:hint="eastAsia" w:ascii="宋体" w:hAnsi="宋体" w:cs="宋体"/>
        </w:rPr>
        <w:t>发行公司债券，发行人应当依照《公司法》或者公司章程相关规定对以下事项作出决议：</w:t>
      </w:r>
    </w:p>
    <w:p w14:paraId="75799BAC">
      <w:pPr>
        <w:jc w:val="left"/>
        <w:rPr>
          <w:rFonts w:ascii="宋体" w:hAnsi="宋体" w:cs="宋体"/>
        </w:rPr>
      </w:pPr>
      <w:r>
        <w:rPr>
          <w:rFonts w:hint="eastAsia" w:ascii="宋体" w:hAnsi="宋体" w:cs="宋体"/>
        </w:rPr>
        <w:t>（1）发行债券的金额；</w:t>
      </w:r>
    </w:p>
    <w:p w14:paraId="5C4C891B">
      <w:pPr>
        <w:jc w:val="left"/>
        <w:rPr>
          <w:rFonts w:ascii="宋体" w:hAnsi="宋体" w:cs="宋体"/>
        </w:rPr>
      </w:pPr>
      <w:r>
        <w:rPr>
          <w:rFonts w:hint="eastAsia" w:ascii="宋体" w:hAnsi="宋体" w:cs="宋体"/>
        </w:rPr>
        <w:t>（2）发行方式；</w:t>
      </w:r>
    </w:p>
    <w:p w14:paraId="4684A531">
      <w:pPr>
        <w:jc w:val="left"/>
        <w:rPr>
          <w:rFonts w:ascii="宋体" w:hAnsi="宋体" w:cs="宋体"/>
        </w:rPr>
      </w:pPr>
      <w:r>
        <w:rPr>
          <w:rFonts w:hint="eastAsia" w:ascii="宋体" w:hAnsi="宋体" w:cs="宋体"/>
        </w:rPr>
        <w:t>（3）债券期限；</w:t>
      </w:r>
    </w:p>
    <w:p w14:paraId="76384BF2">
      <w:pPr>
        <w:jc w:val="left"/>
        <w:rPr>
          <w:rFonts w:ascii="宋体" w:hAnsi="宋体" w:cs="宋体"/>
        </w:rPr>
      </w:pPr>
      <w:r>
        <w:rPr>
          <w:rFonts w:hint="eastAsia" w:ascii="宋体" w:hAnsi="宋体" w:cs="宋体"/>
        </w:rPr>
        <w:t>（4）募集资金的用途；</w:t>
      </w:r>
    </w:p>
    <w:p w14:paraId="255AC75D">
      <w:pPr>
        <w:jc w:val="left"/>
        <w:rPr>
          <w:rFonts w:ascii="宋体" w:hAnsi="宋体" w:cs="宋体"/>
        </w:rPr>
      </w:pPr>
      <w:r>
        <w:rPr>
          <w:rFonts w:hint="eastAsia" w:ascii="宋体" w:hAnsi="宋体" w:cs="宋体"/>
        </w:rPr>
        <w:t>（5）其他按照法律法规及公司章程规定需要明确的事项。</w:t>
      </w:r>
    </w:p>
    <w:p w14:paraId="45F240E5">
      <w:pPr>
        <w:jc w:val="left"/>
        <w:rPr>
          <w:rFonts w:ascii="宋体" w:hAnsi="宋体" w:cs="宋体"/>
        </w:rPr>
      </w:pPr>
      <w:r>
        <w:rPr>
          <w:rFonts w:hint="eastAsia" w:ascii="宋体" w:hAnsi="宋体" w:cs="宋体"/>
        </w:rPr>
        <w:t>【注意】公司债券</w:t>
      </w:r>
      <w:r>
        <w:rPr>
          <w:rFonts w:hint="eastAsia" w:ascii="宋体" w:hAnsi="宋体" w:cs="宋体"/>
          <w:color w:val="FF0000"/>
        </w:rPr>
        <w:t>可以公开发行，也可以非公开发行。</w:t>
      </w:r>
    </w:p>
    <w:p w14:paraId="42021E3F">
      <w:pPr>
        <w:jc w:val="left"/>
        <w:rPr>
          <w:rFonts w:ascii="宋体" w:hAnsi="宋体" w:cs="宋体"/>
        </w:rPr>
      </w:pPr>
      <w:r>
        <w:rPr>
          <w:rFonts w:hint="eastAsia" w:ascii="宋体" w:hAnsi="宋体" w:cs="宋体"/>
        </w:rPr>
        <w:t>（1）公开发行债券可以向</w:t>
      </w:r>
      <w:r>
        <w:rPr>
          <w:rFonts w:hint="eastAsia" w:ascii="宋体" w:hAnsi="宋体" w:cs="宋体"/>
          <w:color w:val="FF0000"/>
        </w:rPr>
        <w:t>普通投资者</w:t>
      </w:r>
      <w:r>
        <w:rPr>
          <w:rFonts w:hint="eastAsia" w:ascii="宋体" w:hAnsi="宋体" w:cs="宋体"/>
        </w:rPr>
        <w:t>发行，也可以向</w:t>
      </w:r>
      <w:r>
        <w:rPr>
          <w:rFonts w:hint="eastAsia" w:ascii="宋体" w:hAnsi="宋体" w:cs="宋体"/>
          <w:color w:val="FF0000"/>
        </w:rPr>
        <w:t>专业投资者</w:t>
      </w:r>
      <w:r>
        <w:rPr>
          <w:rFonts w:hint="eastAsia" w:ascii="宋体" w:hAnsi="宋体" w:cs="宋体"/>
        </w:rPr>
        <w:t>发行。</w:t>
      </w:r>
    </w:p>
    <w:p w14:paraId="2F674C2F">
      <w:pPr>
        <w:jc w:val="left"/>
        <w:rPr>
          <w:rFonts w:ascii="宋体" w:hAnsi="宋体" w:cs="宋体"/>
        </w:rPr>
      </w:pPr>
      <w:r>
        <w:rPr>
          <w:rFonts w:hint="eastAsia" w:ascii="宋体" w:hAnsi="宋体" w:cs="宋体"/>
        </w:rPr>
        <w:t>（2）非公开发行债券只能向</w:t>
      </w:r>
      <w:r>
        <w:rPr>
          <w:rFonts w:hint="eastAsia" w:ascii="宋体" w:hAnsi="宋体" w:cs="宋体"/>
          <w:color w:val="FF0000"/>
        </w:rPr>
        <w:t>专业投资者</w:t>
      </w:r>
      <w:r>
        <w:rPr>
          <w:rFonts w:hint="eastAsia" w:ascii="宋体" w:hAnsi="宋体" w:cs="宋体"/>
        </w:rPr>
        <w:t>发行。</w:t>
      </w:r>
    </w:p>
    <w:p w14:paraId="7768A367">
      <w:pPr>
        <w:jc w:val="left"/>
        <w:rPr>
          <w:rFonts w:ascii="宋体" w:hAnsi="宋体" w:cs="宋体"/>
        </w:rPr>
      </w:pPr>
      <w:r>
        <w:rPr>
          <w:rFonts w:hint="eastAsia" w:ascii="宋体" w:hAnsi="宋体" w:cs="宋体"/>
        </w:rPr>
        <w:t>2、</w:t>
      </w:r>
      <w:r>
        <w:rPr>
          <w:rFonts w:hint="eastAsia" w:ascii="宋体" w:hAnsi="宋体" w:cs="宋体"/>
          <w:color w:val="FF0000"/>
        </w:rPr>
        <w:t>公开发行</w:t>
      </w:r>
      <w:r>
        <w:rPr>
          <w:rFonts w:hint="eastAsia" w:ascii="宋体" w:hAnsi="宋体" w:cs="宋体"/>
        </w:rPr>
        <w:t>公司债券</w:t>
      </w:r>
    </w:p>
    <w:p w14:paraId="71A40959">
      <w:pPr>
        <w:jc w:val="left"/>
        <w:rPr>
          <w:rFonts w:ascii="宋体" w:hAnsi="宋体" w:cs="宋体"/>
        </w:rPr>
      </w:pPr>
      <w:r>
        <w:rPr>
          <w:rFonts w:hint="eastAsia" w:ascii="宋体" w:hAnsi="宋体" w:cs="宋体"/>
        </w:rPr>
        <w:t>公开发行公司债券，应当符合新《证券法》《公司法》的相关规定，并经中国证监会</w:t>
      </w:r>
      <w:r>
        <w:rPr>
          <w:rFonts w:hint="eastAsia" w:ascii="宋体" w:hAnsi="宋体" w:cs="宋体"/>
          <w:color w:val="FF0000"/>
        </w:rPr>
        <w:t>注册。</w:t>
      </w:r>
    </w:p>
    <w:p w14:paraId="7B3EB8F8">
      <w:pPr>
        <w:jc w:val="left"/>
        <w:rPr>
          <w:rFonts w:ascii="宋体" w:hAnsi="宋体" w:cs="宋体"/>
        </w:rPr>
      </w:pPr>
      <w:r>
        <w:rPr>
          <w:rFonts w:hint="eastAsia" w:ascii="宋体" w:hAnsi="宋体" w:cs="宋体"/>
        </w:rPr>
        <w:t>（1）公开发行公司债券，应当符合下列条件：</w:t>
      </w:r>
    </w:p>
    <w:p w14:paraId="0F4349D1">
      <w:pPr>
        <w:jc w:val="left"/>
        <w:rPr>
          <w:rFonts w:ascii="宋体" w:hAnsi="宋体" w:cs="宋体"/>
        </w:rPr>
      </w:pPr>
      <w:r>
        <w:rPr>
          <w:rFonts w:hint="eastAsia" w:ascii="宋体" w:hAnsi="宋体" w:cs="宋体"/>
        </w:rPr>
        <w:t>①具备健全且运行良好的组织机构；</w:t>
      </w:r>
    </w:p>
    <w:p w14:paraId="07E7A387">
      <w:pPr>
        <w:jc w:val="left"/>
        <w:rPr>
          <w:rFonts w:ascii="宋体" w:hAnsi="宋体" w:cs="宋体"/>
          <w:color w:val="FF0000"/>
        </w:rPr>
      </w:pPr>
      <w:r>
        <w:rPr>
          <w:rFonts w:hint="eastAsia" w:ascii="宋体" w:hAnsi="宋体" w:cs="宋体"/>
        </w:rPr>
        <w:t>②最近</w:t>
      </w:r>
      <w:r>
        <w:rPr>
          <w:rFonts w:hint="eastAsia" w:ascii="宋体" w:hAnsi="宋体" w:cs="宋体"/>
          <w:color w:val="FF0000"/>
        </w:rPr>
        <w:t>3年</w:t>
      </w:r>
      <w:r>
        <w:rPr>
          <w:rFonts w:hint="eastAsia" w:ascii="宋体" w:hAnsi="宋体" w:cs="宋体"/>
        </w:rPr>
        <w:t>平均可分配利润足以支付</w:t>
      </w:r>
      <w:r>
        <w:rPr>
          <w:rFonts w:hint="eastAsia" w:ascii="宋体" w:hAnsi="宋体" w:cs="宋体"/>
          <w:color w:val="FF0000"/>
        </w:rPr>
        <w:t>公司债券1年的利息；</w:t>
      </w:r>
    </w:p>
    <w:p w14:paraId="229D3E66">
      <w:pPr>
        <w:jc w:val="left"/>
        <w:rPr>
          <w:rFonts w:ascii="宋体" w:hAnsi="宋体" w:cs="宋体"/>
        </w:rPr>
      </w:pPr>
      <w:r>
        <w:rPr>
          <w:rFonts w:hint="eastAsia" w:ascii="宋体" w:hAnsi="宋体" w:cs="宋体"/>
        </w:rPr>
        <w:t>③具有合理的资产负债结构和正常的现金流量;</w:t>
      </w:r>
    </w:p>
    <w:p w14:paraId="23EB69FD">
      <w:pPr>
        <w:jc w:val="left"/>
        <w:rPr>
          <w:rFonts w:ascii="宋体" w:hAnsi="宋体" w:cs="宋体"/>
        </w:rPr>
      </w:pPr>
      <w:r>
        <w:rPr>
          <w:rFonts w:hint="eastAsia" w:ascii="宋体" w:hAnsi="宋体" w:cs="宋体"/>
        </w:rPr>
        <w:t>④国务院规定的其他条件。</w:t>
      </w:r>
    </w:p>
    <w:p w14:paraId="0812813F">
      <w:pPr>
        <w:jc w:val="left"/>
        <w:rPr>
          <w:rFonts w:ascii="宋体" w:hAnsi="宋体" w:cs="宋体"/>
        </w:rPr>
      </w:pPr>
      <w:r>
        <w:rPr>
          <w:rFonts w:hint="eastAsia" w:ascii="宋体" w:hAnsi="宋体" w:cs="宋体"/>
        </w:rPr>
        <w:t>（2）资信状况符合以下标准的，</w:t>
      </w:r>
      <w:r>
        <w:rPr>
          <w:rFonts w:hint="eastAsia" w:ascii="宋体" w:hAnsi="宋体" w:cs="宋体"/>
          <w:color w:val="FF0000"/>
        </w:rPr>
        <w:t>专业投资者</w:t>
      </w:r>
      <w:r>
        <w:rPr>
          <w:rFonts w:hint="eastAsia" w:ascii="宋体" w:hAnsi="宋体" w:cs="宋体"/>
        </w:rPr>
        <w:t>和</w:t>
      </w:r>
      <w:r>
        <w:rPr>
          <w:rFonts w:hint="eastAsia" w:ascii="宋体" w:hAnsi="宋体" w:cs="宋体"/>
          <w:color w:val="FF0000"/>
        </w:rPr>
        <w:t>普通投资者</w:t>
      </w:r>
      <w:r>
        <w:rPr>
          <w:rFonts w:hint="eastAsia" w:ascii="宋体" w:hAnsi="宋体" w:cs="宋体"/>
        </w:rPr>
        <w:t>可以参与认购：</w:t>
      </w:r>
    </w:p>
    <w:p w14:paraId="37B16827">
      <w:pPr>
        <w:jc w:val="left"/>
        <w:rPr>
          <w:rFonts w:ascii="宋体" w:hAnsi="宋体" w:cs="宋体"/>
        </w:rPr>
      </w:pPr>
      <w:r>
        <w:rPr>
          <w:rFonts w:hint="eastAsia" w:ascii="宋体" w:hAnsi="宋体" w:cs="宋体"/>
        </w:rPr>
        <w:t>①发行人最近</w:t>
      </w:r>
      <w:r>
        <w:rPr>
          <w:rFonts w:hint="eastAsia" w:ascii="宋体" w:hAnsi="宋体" w:cs="宋体"/>
          <w:color w:val="FF0000"/>
        </w:rPr>
        <w:t>3年</w:t>
      </w:r>
      <w:r>
        <w:rPr>
          <w:rFonts w:hint="eastAsia" w:ascii="宋体" w:hAnsi="宋体" w:cs="宋体"/>
        </w:rPr>
        <w:t>无债务违约或者延迟支付本息的事实；</w:t>
      </w:r>
    </w:p>
    <w:p w14:paraId="2D8BB064">
      <w:pPr>
        <w:jc w:val="left"/>
        <w:rPr>
          <w:rFonts w:ascii="宋体" w:hAnsi="宋体" w:cs="宋体"/>
        </w:rPr>
      </w:pPr>
      <w:r>
        <w:rPr>
          <w:rFonts w:hint="eastAsia" w:ascii="宋体" w:hAnsi="宋体" w:cs="宋体"/>
        </w:rPr>
        <w:t>②发行人最近</w:t>
      </w:r>
      <w:r>
        <w:rPr>
          <w:rFonts w:hint="eastAsia" w:ascii="宋体" w:hAnsi="宋体" w:cs="宋体"/>
          <w:color w:val="FF0000"/>
        </w:rPr>
        <w:t>3年</w:t>
      </w:r>
      <w:r>
        <w:rPr>
          <w:rFonts w:hint="eastAsia" w:ascii="宋体" w:hAnsi="宋体" w:cs="宋体"/>
        </w:rPr>
        <w:t>平均可分配利润不少于债券1年利息的1.5倍；</w:t>
      </w:r>
    </w:p>
    <w:p w14:paraId="74EBFE23">
      <w:pPr>
        <w:jc w:val="left"/>
        <w:rPr>
          <w:rFonts w:ascii="宋体" w:hAnsi="宋体" w:cs="宋体"/>
        </w:rPr>
      </w:pPr>
      <w:r>
        <w:rPr>
          <w:rFonts w:hint="eastAsia" w:ascii="宋体" w:hAnsi="宋体" w:cs="宋体"/>
        </w:rPr>
        <w:t>③发行人最近一期末净资产规模不少于（≥）</w:t>
      </w:r>
      <w:r>
        <w:rPr>
          <w:rFonts w:hint="eastAsia" w:ascii="宋体" w:hAnsi="宋体" w:cs="宋体"/>
          <w:color w:val="FF0000"/>
        </w:rPr>
        <w:t>250亿</w:t>
      </w:r>
      <w:r>
        <w:rPr>
          <w:rFonts w:hint="eastAsia" w:ascii="宋体" w:hAnsi="宋体" w:cs="宋体"/>
        </w:rPr>
        <w:t>元；</w:t>
      </w:r>
    </w:p>
    <w:p w14:paraId="5B5D70CC">
      <w:pPr>
        <w:jc w:val="left"/>
        <w:rPr>
          <w:rFonts w:ascii="宋体" w:hAnsi="宋体" w:cs="宋体"/>
        </w:rPr>
      </w:pPr>
      <w:r>
        <w:rPr>
          <w:rFonts w:hint="eastAsia" w:ascii="宋体" w:hAnsi="宋体" w:cs="宋体"/>
        </w:rPr>
        <w:t>④发行人最近</w:t>
      </w:r>
      <w:r>
        <w:rPr>
          <w:rFonts w:hint="eastAsia" w:ascii="宋体" w:hAnsi="宋体" w:cs="宋体"/>
          <w:color w:val="FF0000"/>
        </w:rPr>
        <w:t>36个月内</w:t>
      </w:r>
      <w:r>
        <w:rPr>
          <w:rFonts w:hint="eastAsia" w:ascii="宋体" w:hAnsi="宋体" w:cs="宋体"/>
        </w:rPr>
        <w:t>累计公开发行债券不少于3期，发行规模不少于</w:t>
      </w:r>
      <w:r>
        <w:rPr>
          <w:rFonts w:hint="eastAsia" w:ascii="宋体" w:hAnsi="宋体" w:cs="宋体"/>
          <w:color w:val="FF0000"/>
        </w:rPr>
        <w:t>100亿</w:t>
      </w:r>
      <w:r>
        <w:rPr>
          <w:rFonts w:hint="eastAsia" w:ascii="宋体" w:hAnsi="宋体" w:cs="宋体"/>
        </w:rPr>
        <w:t>元；</w:t>
      </w:r>
    </w:p>
    <w:p w14:paraId="1F80A494">
      <w:pPr>
        <w:jc w:val="left"/>
        <w:rPr>
          <w:rFonts w:ascii="宋体" w:hAnsi="宋体" w:cs="宋体"/>
        </w:rPr>
      </w:pPr>
      <w:r>
        <w:rPr>
          <w:rFonts w:hint="eastAsia" w:ascii="宋体" w:hAnsi="宋体" w:cs="宋体"/>
        </w:rPr>
        <w:t>⑤中国证监会根据投资者保护的需要规定的其他条件。</w:t>
      </w:r>
    </w:p>
    <w:p w14:paraId="3A6C86E6">
      <w:pPr>
        <w:jc w:val="left"/>
        <w:rPr>
          <w:rFonts w:ascii="宋体" w:hAnsi="宋体" w:cs="宋体"/>
        </w:rPr>
      </w:pPr>
      <w:r>
        <w:rPr>
          <w:rFonts w:hint="eastAsia" w:ascii="宋体" w:hAnsi="宋体" w:cs="宋体"/>
        </w:rPr>
        <w:t>【解释】未达到上述规定标准的公开发行公司债券，仅限于</w:t>
      </w:r>
      <w:r>
        <w:rPr>
          <w:rFonts w:hint="eastAsia" w:ascii="宋体" w:hAnsi="宋体" w:cs="宋体"/>
          <w:color w:val="FF0000"/>
        </w:rPr>
        <w:t>专业投资者</w:t>
      </w:r>
      <w:r>
        <w:rPr>
          <w:rFonts w:hint="eastAsia" w:ascii="宋体" w:hAnsi="宋体" w:cs="宋体"/>
        </w:rPr>
        <w:t>参与认购。</w:t>
      </w:r>
    </w:p>
    <w:p w14:paraId="7A991ACB">
      <w:pPr>
        <w:jc w:val="left"/>
        <w:rPr>
          <w:rFonts w:ascii="宋体" w:hAnsi="宋体" w:cs="宋体"/>
        </w:rPr>
      </w:pPr>
      <w:r>
        <w:rPr>
          <w:rFonts w:hint="eastAsia" w:ascii="宋体" w:hAnsi="宋体" w:cs="宋体"/>
        </w:rPr>
        <w:t>（3）募集资金的用途：</w:t>
      </w:r>
    </w:p>
    <w:p w14:paraId="39804FCA">
      <w:pPr>
        <w:jc w:val="left"/>
        <w:rPr>
          <w:rFonts w:ascii="宋体" w:hAnsi="宋体" w:cs="宋体"/>
        </w:rPr>
      </w:pPr>
      <w:r>
        <w:rPr>
          <w:rFonts w:hint="eastAsia" w:ascii="宋体" w:hAnsi="宋体" w:cs="宋体"/>
        </w:rPr>
        <w:t>①公开发行公司债券筹集的资金，必须按照公司债券募集说明书所列资金用途使用；改变资金用途，必须经</w:t>
      </w:r>
      <w:r>
        <w:rPr>
          <w:rFonts w:hint="eastAsia" w:ascii="宋体" w:hAnsi="宋体" w:cs="宋体"/>
          <w:color w:val="FF0000"/>
        </w:rPr>
        <w:t>债券持有人会议</w:t>
      </w:r>
      <w:r>
        <w:rPr>
          <w:rFonts w:hint="eastAsia" w:ascii="宋体" w:hAnsi="宋体" w:cs="宋体"/>
        </w:rPr>
        <w:t>作出决议。</w:t>
      </w:r>
    </w:p>
    <w:p w14:paraId="5C58BC61">
      <w:pPr>
        <w:jc w:val="left"/>
        <w:rPr>
          <w:rFonts w:ascii="宋体" w:hAnsi="宋体" w:cs="宋体"/>
        </w:rPr>
      </w:pPr>
      <w:r>
        <w:rPr>
          <w:rFonts w:hint="eastAsia" w:ascii="宋体" w:hAnsi="宋体" w:cs="宋体"/>
        </w:rPr>
        <w:t>②公开发行公司债券筹集的资金，不得用于</w:t>
      </w:r>
      <w:r>
        <w:rPr>
          <w:rFonts w:hint="eastAsia" w:ascii="宋体" w:hAnsi="宋体" w:cs="宋体"/>
          <w:color w:val="FF0000"/>
        </w:rPr>
        <w:t>弥补亏损</w:t>
      </w:r>
      <w:r>
        <w:rPr>
          <w:rFonts w:hint="eastAsia" w:ascii="宋体" w:hAnsi="宋体" w:cs="宋体"/>
        </w:rPr>
        <w:t>和</w:t>
      </w:r>
      <w:r>
        <w:rPr>
          <w:rFonts w:hint="eastAsia" w:ascii="宋体" w:hAnsi="宋体" w:cs="宋体"/>
          <w:color w:val="FF0000"/>
        </w:rPr>
        <w:t>非生产性支出。</w:t>
      </w:r>
    </w:p>
    <w:p w14:paraId="6D1BBB43">
      <w:pPr>
        <w:jc w:val="left"/>
        <w:rPr>
          <w:rFonts w:ascii="宋体" w:hAnsi="宋体" w:cs="宋体"/>
        </w:rPr>
      </w:pPr>
      <w:r>
        <w:rPr>
          <w:rFonts w:hint="eastAsia" w:ascii="宋体" w:hAnsi="宋体" w:cs="宋体"/>
        </w:rPr>
        <w:t>（4）注册制</w:t>
      </w:r>
    </w:p>
    <w:p w14:paraId="3836EA6C">
      <w:pPr>
        <w:jc w:val="left"/>
        <w:rPr>
          <w:rFonts w:ascii="宋体" w:hAnsi="宋体" w:cs="宋体"/>
        </w:rPr>
      </w:pPr>
      <w:r>
        <w:rPr>
          <w:rFonts w:hint="eastAsia" w:ascii="宋体" w:hAnsi="宋体" w:cs="宋体"/>
        </w:rPr>
        <w:t>①公开发行公司债券，由证券交易所负责受理、审核，并报中国证监会注册。证券交易所应当自受理注册申请文件之日起</w:t>
      </w:r>
      <w:r>
        <w:rPr>
          <w:rFonts w:hint="eastAsia" w:ascii="宋体" w:hAnsi="宋体" w:cs="宋体"/>
          <w:color w:val="FF0000"/>
        </w:rPr>
        <w:t>2个月内</w:t>
      </w:r>
      <w:r>
        <w:rPr>
          <w:rFonts w:hint="eastAsia" w:ascii="宋体" w:hAnsi="宋体" w:cs="宋体"/>
        </w:rPr>
        <w:t>出具审核意见，中国证监会应当自证券交易所受理注册申请文件之日起</w:t>
      </w:r>
      <w:r>
        <w:rPr>
          <w:rFonts w:hint="eastAsia" w:ascii="宋体" w:hAnsi="宋体" w:cs="宋体"/>
          <w:color w:val="FF0000"/>
        </w:rPr>
        <w:t>3个月内</w:t>
      </w:r>
      <w:r>
        <w:rPr>
          <w:rFonts w:hint="eastAsia" w:ascii="宋体" w:hAnsi="宋体" w:cs="宋体"/>
        </w:rPr>
        <w:t>作出同意注册或者不予注册的决定。</w:t>
      </w:r>
    </w:p>
    <w:p w14:paraId="31F683B8">
      <w:pPr>
        <w:jc w:val="left"/>
        <w:rPr>
          <w:rFonts w:ascii="宋体" w:hAnsi="宋体" w:cs="宋体"/>
          <w:color w:val="FF0000"/>
        </w:rPr>
      </w:pPr>
      <w:r>
        <w:rPr>
          <w:rFonts w:hint="eastAsia" w:ascii="宋体" w:hAnsi="宋体" w:cs="宋体"/>
        </w:rPr>
        <w:t>②公开发行公司债券，可以申请</w:t>
      </w:r>
      <w:r>
        <w:rPr>
          <w:rFonts w:hint="eastAsia" w:ascii="宋体" w:hAnsi="宋体" w:cs="宋体"/>
          <w:color w:val="FF0000"/>
        </w:rPr>
        <w:t>一次注册，分期发行</w:t>
      </w:r>
      <w:r>
        <w:rPr>
          <w:rFonts w:hint="eastAsia" w:ascii="宋体" w:hAnsi="宋体" w:cs="宋体"/>
        </w:rPr>
        <w:t>。中国证监会同意注册的决定自作出之日起</w:t>
      </w:r>
      <w:r>
        <w:rPr>
          <w:rFonts w:hint="eastAsia" w:ascii="宋体" w:hAnsi="宋体" w:cs="宋体"/>
          <w:color w:val="FF0000"/>
        </w:rPr>
        <w:t>2年内有效，</w:t>
      </w:r>
      <w:r>
        <w:rPr>
          <w:rFonts w:hint="eastAsia" w:ascii="宋体" w:hAnsi="宋体" w:cs="宋体"/>
        </w:rPr>
        <w:t>发行人应当在注册决定有效期内发行公司债券，并</w:t>
      </w:r>
      <w:r>
        <w:rPr>
          <w:rFonts w:hint="eastAsia" w:ascii="宋体" w:hAnsi="宋体" w:cs="宋体"/>
          <w:color w:val="FF0000"/>
        </w:rPr>
        <w:t>自主选择发行时点。</w:t>
      </w:r>
    </w:p>
    <w:p w14:paraId="30A51C80">
      <w:pPr>
        <w:jc w:val="left"/>
        <w:rPr>
          <w:rFonts w:ascii="宋体" w:hAnsi="宋体" w:cs="宋体"/>
          <w:color w:val="FF0000"/>
        </w:rPr>
      </w:pPr>
      <w:r>
        <w:rPr>
          <w:rFonts w:hint="eastAsia" w:ascii="宋体" w:hAnsi="宋体" w:cs="宋体"/>
        </w:rPr>
        <w:t>③公开发行公司债券的募集说明书自</w:t>
      </w:r>
      <w:r>
        <w:rPr>
          <w:rFonts w:hint="eastAsia" w:ascii="宋体" w:hAnsi="宋体" w:cs="宋体"/>
          <w:color w:val="FF0000"/>
        </w:rPr>
        <w:t>最后签署之日</w:t>
      </w:r>
      <w:r>
        <w:rPr>
          <w:rFonts w:hint="eastAsia" w:ascii="宋体" w:hAnsi="宋体" w:cs="宋体"/>
        </w:rPr>
        <w:t>起</w:t>
      </w:r>
      <w:r>
        <w:rPr>
          <w:rFonts w:hint="eastAsia" w:ascii="宋体" w:hAnsi="宋体" w:cs="宋体"/>
          <w:color w:val="FF0000"/>
        </w:rPr>
        <w:t>6个月内有效。</w:t>
      </w:r>
    </w:p>
    <w:p w14:paraId="4E35C419">
      <w:pPr>
        <w:jc w:val="left"/>
        <w:rPr>
          <w:rFonts w:ascii="宋体" w:hAnsi="宋体" w:cs="宋体"/>
        </w:rPr>
      </w:pPr>
      <w:r>
        <w:rPr>
          <w:rFonts w:hint="eastAsia" w:ascii="宋体" w:hAnsi="宋体" w:cs="宋体"/>
        </w:rPr>
        <w:t>（5）受托管理人</w:t>
      </w:r>
    </w:p>
    <w:p w14:paraId="3276F155">
      <w:pPr>
        <w:jc w:val="left"/>
        <w:rPr>
          <w:rFonts w:ascii="宋体" w:hAnsi="宋体" w:cs="宋体"/>
          <w:color w:val="FF0000"/>
        </w:rPr>
      </w:pPr>
      <w:r>
        <w:rPr>
          <w:rFonts w:hint="eastAsia" w:ascii="宋体" w:hAnsi="宋体" w:cs="宋体"/>
        </w:rPr>
        <w:t>①公开发行公司债券的，发行人应当为债券持有人聘请债券受托管理人，并</w:t>
      </w:r>
      <w:r>
        <w:rPr>
          <w:rFonts w:hint="eastAsia" w:ascii="宋体" w:hAnsi="宋体" w:cs="宋体"/>
          <w:color w:val="FF0000"/>
        </w:rPr>
        <w:t>订立债券受托管理协议。</w:t>
      </w:r>
    </w:p>
    <w:p w14:paraId="79C27F2E">
      <w:pPr>
        <w:jc w:val="left"/>
        <w:rPr>
          <w:rFonts w:ascii="宋体" w:hAnsi="宋体" w:cs="宋体"/>
        </w:rPr>
      </w:pPr>
      <w:r>
        <w:rPr>
          <w:rFonts w:hint="eastAsia" w:ascii="宋体" w:hAnsi="宋体" w:cs="宋体"/>
        </w:rPr>
        <w:t>②受托管理人应当由本次发行的承销机构或者其他经中国证监会认可的机构担任，</w:t>
      </w:r>
      <w:r>
        <w:rPr>
          <w:rFonts w:hint="eastAsia" w:ascii="宋体" w:hAnsi="宋体" w:cs="宋体"/>
          <w:color w:val="FF0000"/>
        </w:rPr>
        <w:t>债券持有人会议</w:t>
      </w:r>
      <w:r>
        <w:rPr>
          <w:rFonts w:hint="eastAsia" w:ascii="宋体" w:hAnsi="宋体" w:cs="宋体"/>
        </w:rPr>
        <w:t>可以决议变更债券受托管理人。</w:t>
      </w:r>
    </w:p>
    <w:p w14:paraId="0FE82909">
      <w:pPr>
        <w:jc w:val="left"/>
        <w:rPr>
          <w:rFonts w:ascii="宋体" w:hAnsi="宋体" w:cs="宋体"/>
        </w:rPr>
      </w:pPr>
      <w:r>
        <w:rPr>
          <w:rFonts w:hint="eastAsia" w:ascii="宋体" w:hAnsi="宋体" w:cs="宋体"/>
        </w:rPr>
        <w:t>③债券发行人未能按期兑付债券本息的，债券受托管理人可以接受全部或者部分债券持有人的委托，</w:t>
      </w:r>
      <w:r>
        <w:rPr>
          <w:rFonts w:hint="eastAsia" w:ascii="宋体" w:hAnsi="宋体" w:cs="宋体"/>
          <w:color w:val="FF0000"/>
        </w:rPr>
        <w:t>以自己的名义</w:t>
      </w:r>
      <w:r>
        <w:rPr>
          <w:rFonts w:hint="eastAsia" w:ascii="宋体" w:hAnsi="宋体" w:cs="宋体"/>
        </w:rPr>
        <w:t>代表债券持有人提起、参加民事诉讼或者清算程序。</w:t>
      </w:r>
    </w:p>
    <w:p w14:paraId="57FC7524">
      <w:pPr>
        <w:jc w:val="left"/>
        <w:rPr>
          <w:rFonts w:ascii="宋体" w:hAnsi="宋体" w:cs="宋体"/>
        </w:rPr>
      </w:pPr>
    </w:p>
    <w:p w14:paraId="0703672D">
      <w:pPr>
        <w:jc w:val="left"/>
        <w:rPr>
          <w:rFonts w:ascii="宋体" w:hAnsi="宋体" w:cs="宋体"/>
        </w:rPr>
      </w:pPr>
      <w:r>
        <w:rPr>
          <w:rFonts w:hint="eastAsia" w:ascii="宋体" w:hAnsi="宋体" w:cs="宋体"/>
        </w:rPr>
        <w:t>【例-判断题】公开发行公司债券，可以申请一次注册，分期发行。（  ）</w:t>
      </w:r>
    </w:p>
    <w:p w14:paraId="41777C48">
      <w:pPr>
        <w:jc w:val="left"/>
        <w:rPr>
          <w:rFonts w:ascii="宋体" w:hAnsi="宋体" w:cs="宋体"/>
        </w:rPr>
      </w:pPr>
      <w:r>
        <w:rPr>
          <w:rFonts w:hint="eastAsia" w:ascii="宋体" w:hAnsi="宋体" w:cs="宋体"/>
        </w:rPr>
        <w:t>答案：√</w:t>
      </w:r>
    </w:p>
    <w:p w14:paraId="40477FA3">
      <w:pPr>
        <w:jc w:val="left"/>
        <w:rPr>
          <w:rFonts w:ascii="宋体" w:hAnsi="宋体" w:cs="宋体"/>
        </w:rPr>
      </w:pPr>
      <w:r>
        <w:rPr>
          <w:rFonts w:hint="eastAsia" w:ascii="宋体" w:hAnsi="宋体" w:cs="宋体"/>
        </w:rPr>
        <w:t>解析：公开发行公司债券，可以申请一次注册，分期发行。</w:t>
      </w:r>
    </w:p>
    <w:p w14:paraId="1F42E64D">
      <w:pPr>
        <w:jc w:val="left"/>
        <w:rPr>
          <w:rFonts w:ascii="宋体" w:hAnsi="宋体" w:cs="宋体"/>
        </w:rPr>
      </w:pPr>
    </w:p>
    <w:p w14:paraId="7AC6D9DA">
      <w:pPr>
        <w:jc w:val="left"/>
        <w:rPr>
          <w:rFonts w:ascii="宋体" w:hAnsi="宋体" w:cs="宋体"/>
        </w:rPr>
      </w:pPr>
      <w:r>
        <w:rPr>
          <w:rFonts w:hint="eastAsia" w:ascii="宋体" w:hAnsi="宋体" w:cs="宋体"/>
        </w:rPr>
        <w:t>【例-多选题】根据证券法律制度的规定，下列关于公司债券受托管理人的表述中，正确的有（  ）。</w:t>
      </w:r>
    </w:p>
    <w:p w14:paraId="702F32A6">
      <w:pPr>
        <w:jc w:val="left"/>
        <w:rPr>
          <w:rFonts w:ascii="宋体" w:hAnsi="宋体" w:cs="宋体"/>
        </w:rPr>
      </w:pPr>
      <w:r>
        <w:rPr>
          <w:rFonts w:hint="eastAsia" w:ascii="宋体" w:hAnsi="宋体" w:cs="宋体"/>
        </w:rPr>
        <w:t>A.债券持有人会议可以决议变更债券受托管理人</w:t>
      </w:r>
    </w:p>
    <w:p w14:paraId="78892DF0">
      <w:pPr>
        <w:jc w:val="left"/>
        <w:rPr>
          <w:rFonts w:ascii="宋体" w:hAnsi="宋体" w:cs="宋体"/>
        </w:rPr>
      </w:pPr>
      <w:r>
        <w:rPr>
          <w:rFonts w:hint="eastAsia" w:ascii="宋体" w:hAnsi="宋体" w:cs="宋体"/>
        </w:rPr>
        <w:t>B.债券发行人未能按期兑付债券本息的，债券受托管理人可以接受全部债券持有人的委托，以自己的名义代表债券持有人提起诉讼</w:t>
      </w:r>
    </w:p>
    <w:p w14:paraId="2A9C945F">
      <w:pPr>
        <w:jc w:val="left"/>
        <w:rPr>
          <w:rFonts w:ascii="宋体" w:hAnsi="宋体" w:cs="宋体"/>
        </w:rPr>
      </w:pPr>
      <w:r>
        <w:rPr>
          <w:rFonts w:hint="eastAsia" w:ascii="宋体" w:hAnsi="宋体" w:cs="宋体"/>
        </w:rPr>
        <w:t>C.公开发行公司债券的，发行人应当为债券持有人聘请债券受托管理人，并订立债券受托管理协议</w:t>
      </w:r>
    </w:p>
    <w:p w14:paraId="0A60772B">
      <w:pPr>
        <w:jc w:val="left"/>
        <w:rPr>
          <w:rFonts w:ascii="宋体" w:hAnsi="宋体" w:cs="宋体"/>
        </w:rPr>
      </w:pPr>
      <w:r>
        <w:rPr>
          <w:rFonts w:hint="eastAsia" w:ascii="宋体" w:hAnsi="宋体" w:cs="宋体"/>
        </w:rPr>
        <w:t>D.受托管理人应当由本次发行的承销机构或者其他经国务院证券监督管理机构认可的机构担任</w:t>
      </w:r>
    </w:p>
    <w:p w14:paraId="44C42EC2">
      <w:pPr>
        <w:jc w:val="left"/>
        <w:rPr>
          <w:rFonts w:ascii="宋体" w:hAnsi="宋体" w:cs="宋体"/>
        </w:rPr>
      </w:pPr>
      <w:r>
        <w:rPr>
          <w:rFonts w:hint="eastAsia" w:ascii="宋体" w:hAnsi="宋体" w:cs="宋体"/>
        </w:rPr>
        <w:t>答案：ABCD</w:t>
      </w:r>
    </w:p>
    <w:p w14:paraId="67162474">
      <w:pPr>
        <w:jc w:val="left"/>
        <w:rPr>
          <w:rFonts w:ascii="宋体" w:hAnsi="宋体" w:cs="宋体"/>
        </w:rPr>
      </w:pPr>
      <w:r>
        <w:rPr>
          <w:rFonts w:hint="eastAsia" w:ascii="宋体" w:hAnsi="宋体" w:cs="宋体"/>
        </w:rPr>
        <w:t>解析：以上均为正确表述。</w:t>
      </w:r>
    </w:p>
    <w:p w14:paraId="4CBC0245">
      <w:pPr>
        <w:jc w:val="left"/>
        <w:rPr>
          <w:rFonts w:ascii="宋体" w:hAnsi="宋体" w:cs="宋体"/>
        </w:rPr>
      </w:pPr>
    </w:p>
    <w:p w14:paraId="30448DAB">
      <w:pPr>
        <w:jc w:val="left"/>
        <w:rPr>
          <w:rFonts w:ascii="宋体" w:hAnsi="宋体" w:cs="宋体"/>
        </w:rPr>
      </w:pPr>
      <w:r>
        <w:rPr>
          <w:rFonts w:hint="eastAsia" w:ascii="宋体" w:hAnsi="宋体" w:cs="宋体"/>
        </w:rPr>
        <w:t>3、</w:t>
      </w:r>
      <w:r>
        <w:rPr>
          <w:rFonts w:hint="eastAsia" w:ascii="宋体" w:hAnsi="宋体" w:cs="宋体"/>
          <w:color w:val="FF0000"/>
        </w:rPr>
        <w:t>非公开</w:t>
      </w:r>
      <w:r>
        <w:rPr>
          <w:rFonts w:hint="eastAsia" w:ascii="宋体" w:hAnsi="宋体" w:cs="宋体"/>
        </w:rPr>
        <w:t>发行公司债券</w:t>
      </w:r>
    </w:p>
    <w:p w14:paraId="56C864A2">
      <w:pPr>
        <w:jc w:val="left"/>
        <w:rPr>
          <w:rFonts w:ascii="宋体" w:hAnsi="宋体" w:cs="宋体"/>
        </w:rPr>
      </w:pPr>
      <w:r>
        <w:rPr>
          <w:rFonts w:hint="eastAsia" w:ascii="宋体" w:hAnsi="宋体" w:cs="宋体"/>
        </w:rPr>
        <w:t>（1）发行：</w:t>
      </w:r>
    </w:p>
    <w:p w14:paraId="366A5B8C">
      <w:pPr>
        <w:jc w:val="left"/>
        <w:rPr>
          <w:rFonts w:ascii="宋体" w:hAnsi="宋体" w:cs="宋体"/>
          <w:color w:val="FF0000"/>
        </w:rPr>
      </w:pPr>
      <w:r>
        <w:rPr>
          <w:rFonts w:hint="eastAsia" w:ascii="宋体" w:hAnsi="宋体" w:cs="宋体"/>
        </w:rPr>
        <w:t>非公开发行公司债券</w:t>
      </w:r>
      <w:r>
        <w:rPr>
          <w:rFonts w:hint="eastAsia" w:ascii="宋体" w:hAnsi="宋体" w:cs="宋体"/>
          <w:color w:val="FF0000"/>
        </w:rPr>
        <w:t>不得采用广告、公开劝诱和变相公开方式。</w:t>
      </w:r>
      <w:r>
        <w:rPr>
          <w:rFonts w:hint="eastAsia" w:ascii="宋体" w:hAnsi="宋体" w:cs="宋体"/>
        </w:rPr>
        <w:t>非公开发行的对象应当是</w:t>
      </w:r>
      <w:r>
        <w:rPr>
          <w:rFonts w:hint="eastAsia" w:ascii="宋体" w:hAnsi="宋体" w:cs="宋体"/>
          <w:color w:val="FF0000"/>
        </w:rPr>
        <w:t>专业投资者</w:t>
      </w:r>
      <w:r>
        <w:rPr>
          <w:rFonts w:hint="eastAsia" w:ascii="宋体" w:hAnsi="宋体" w:cs="宋体"/>
        </w:rPr>
        <w:t>，每次发行对象</w:t>
      </w:r>
      <w:r>
        <w:rPr>
          <w:rFonts w:hint="eastAsia" w:ascii="宋体" w:hAnsi="宋体" w:cs="宋体"/>
          <w:color w:val="FF0000"/>
        </w:rPr>
        <w:t>不得超过200人。</w:t>
      </w:r>
    </w:p>
    <w:p w14:paraId="2DB58268">
      <w:pPr>
        <w:jc w:val="left"/>
        <w:rPr>
          <w:rFonts w:ascii="宋体" w:hAnsi="宋体" w:cs="宋体"/>
        </w:rPr>
      </w:pPr>
      <w:r>
        <w:rPr>
          <w:rFonts w:hint="eastAsia" w:ascii="宋体" w:hAnsi="宋体" w:cs="宋体"/>
        </w:rPr>
        <w:t>【解释】非公开发行公司债券，募集资金应当用于约定的用途；改变资金用途，应当履行募集说明书约定的程序。</w:t>
      </w:r>
    </w:p>
    <w:p w14:paraId="0AA4E452">
      <w:pPr>
        <w:jc w:val="left"/>
        <w:rPr>
          <w:rFonts w:ascii="宋体" w:hAnsi="宋体" w:cs="宋体"/>
        </w:rPr>
      </w:pPr>
      <w:r>
        <w:rPr>
          <w:rFonts w:hint="eastAsia" w:ascii="宋体" w:hAnsi="宋体" w:cs="宋体"/>
        </w:rPr>
        <w:t>（2）转让：</w:t>
      </w:r>
    </w:p>
    <w:p w14:paraId="2C7C9E87">
      <w:pPr>
        <w:jc w:val="left"/>
        <w:rPr>
          <w:rFonts w:ascii="宋体" w:hAnsi="宋体" w:cs="宋体"/>
          <w:color w:val="FF0000"/>
        </w:rPr>
      </w:pPr>
      <w:r>
        <w:rPr>
          <w:rFonts w:hint="eastAsia" w:ascii="宋体" w:hAnsi="宋体" w:cs="宋体"/>
        </w:rPr>
        <w:t>非公开发行的公司债券仅限于</w:t>
      </w:r>
      <w:r>
        <w:rPr>
          <w:rFonts w:hint="eastAsia" w:ascii="宋体" w:hAnsi="宋体" w:cs="宋体"/>
          <w:color w:val="FF0000"/>
        </w:rPr>
        <w:t>专业投资者范围内</w:t>
      </w:r>
      <w:r>
        <w:rPr>
          <w:rFonts w:hint="eastAsia" w:ascii="宋体" w:hAnsi="宋体" w:cs="宋体"/>
        </w:rPr>
        <w:t>转让。转让后，持有同次发行债券的专业投资者合计</w:t>
      </w:r>
      <w:r>
        <w:rPr>
          <w:rFonts w:hint="eastAsia" w:ascii="宋体" w:hAnsi="宋体" w:cs="宋体"/>
          <w:color w:val="FF0000"/>
        </w:rPr>
        <w:t>不得超过200人。</w:t>
      </w:r>
    </w:p>
    <w:p w14:paraId="5FF4BDB4">
      <w:pPr>
        <w:jc w:val="left"/>
        <w:rPr>
          <w:rFonts w:ascii="宋体" w:hAnsi="宋体" w:cs="宋体"/>
        </w:rPr>
      </w:pPr>
      <w:r>
        <w:rPr>
          <w:rFonts w:hint="eastAsia" w:ascii="宋体" w:hAnsi="宋体" w:cs="宋体"/>
        </w:rPr>
        <w:t>【注意】非公开发行公司债券，可以申请在证券交易场所、证券公司柜台转让。</w:t>
      </w:r>
    </w:p>
    <w:p w14:paraId="6B59A4CB">
      <w:pPr>
        <w:jc w:val="left"/>
        <w:rPr>
          <w:rFonts w:ascii="宋体" w:hAnsi="宋体" w:cs="宋体"/>
        </w:rPr>
      </w:pPr>
      <w:r>
        <w:rPr>
          <w:rFonts w:hint="eastAsia" w:ascii="宋体" w:hAnsi="宋体" w:cs="宋体"/>
        </w:rPr>
        <w:t>（3）备案：</w:t>
      </w:r>
    </w:p>
    <w:p w14:paraId="7BD02968">
      <w:pPr>
        <w:jc w:val="left"/>
        <w:rPr>
          <w:rFonts w:ascii="宋体" w:hAnsi="宋体" w:cs="宋体"/>
        </w:rPr>
      </w:pPr>
      <w:r>
        <w:rPr>
          <w:rFonts w:hint="eastAsia" w:ascii="宋体" w:hAnsi="宋体" w:cs="宋体"/>
        </w:rPr>
        <w:t>非公开发行公司债券，承销机构或依法自行销售的发行人应当在每次发行完成后</w:t>
      </w:r>
      <w:r>
        <w:rPr>
          <w:rFonts w:hint="eastAsia" w:ascii="宋体" w:hAnsi="宋体" w:cs="宋体"/>
          <w:color w:val="FF0000"/>
        </w:rPr>
        <w:t>5个工作日内</w:t>
      </w:r>
      <w:r>
        <w:rPr>
          <w:rFonts w:hint="eastAsia" w:ascii="宋体" w:hAnsi="宋体" w:cs="宋体"/>
        </w:rPr>
        <w:t>向“中国证券业协会”备案（而非证监会）。</w:t>
      </w:r>
    </w:p>
    <w:p w14:paraId="063F73A0">
      <w:pPr>
        <w:jc w:val="left"/>
        <w:rPr>
          <w:rFonts w:ascii="宋体" w:hAnsi="宋体" w:cs="宋体"/>
        </w:rPr>
      </w:pPr>
      <w:r>
        <w:rPr>
          <w:rFonts w:hint="eastAsia" w:ascii="宋体" w:hAnsi="宋体" w:cs="宋体"/>
        </w:rPr>
        <w:t>【链接】公开发行债券：注册制。（也不需核准）</w:t>
      </w:r>
    </w:p>
    <w:p w14:paraId="2B20140A">
      <w:pPr>
        <w:jc w:val="left"/>
        <w:rPr>
          <w:rFonts w:ascii="宋体" w:hAnsi="宋体" w:cs="宋体"/>
        </w:rPr>
      </w:pPr>
    </w:p>
    <w:p w14:paraId="514CDBEF">
      <w:pPr>
        <w:jc w:val="left"/>
        <w:rPr>
          <w:rFonts w:ascii="宋体" w:hAnsi="宋体" w:cs="宋体"/>
        </w:rPr>
      </w:pPr>
      <w:r>
        <w:rPr>
          <w:rFonts w:hint="eastAsia" w:ascii="宋体" w:hAnsi="宋体" w:cs="宋体"/>
        </w:rPr>
        <w:t>【例-单选题】根据证券法律制度的规定，下列关于非公开发行公司债券的表述中，不正确的是（  ）。</w:t>
      </w:r>
    </w:p>
    <w:p w14:paraId="517BFDFF">
      <w:pPr>
        <w:jc w:val="left"/>
        <w:rPr>
          <w:rFonts w:ascii="宋体" w:hAnsi="宋体" w:cs="宋体"/>
        </w:rPr>
      </w:pPr>
      <w:r>
        <w:rPr>
          <w:rFonts w:hint="eastAsia" w:ascii="宋体" w:hAnsi="宋体" w:cs="宋体"/>
        </w:rPr>
        <w:t>A.非公开发行的公司债券应当向专业投资者发行，每次发行对象不得超过200人</w:t>
      </w:r>
    </w:p>
    <w:p w14:paraId="11DDAACA">
      <w:pPr>
        <w:jc w:val="left"/>
        <w:rPr>
          <w:rFonts w:ascii="宋体" w:hAnsi="宋体" w:cs="宋体"/>
        </w:rPr>
      </w:pPr>
      <w:r>
        <w:rPr>
          <w:rFonts w:hint="eastAsia" w:ascii="宋体" w:hAnsi="宋体" w:cs="宋体"/>
        </w:rPr>
        <w:t>B.非公开发行的公司债券仅限于专业投资者范围内转让，转让后，持有同次发行债券的投资者合计不得超过200人</w:t>
      </w:r>
    </w:p>
    <w:p w14:paraId="06FEE50F">
      <w:pPr>
        <w:jc w:val="left"/>
        <w:rPr>
          <w:rFonts w:ascii="宋体" w:hAnsi="宋体" w:cs="宋体"/>
        </w:rPr>
      </w:pPr>
      <w:r>
        <w:rPr>
          <w:rFonts w:hint="eastAsia" w:ascii="宋体" w:hAnsi="宋体" w:cs="宋体"/>
        </w:rPr>
        <w:t>C.非公开发行公司债券，可以申请在证券交易场所、证券公司柜台转让</w:t>
      </w:r>
    </w:p>
    <w:p w14:paraId="660CACDC">
      <w:pPr>
        <w:jc w:val="left"/>
        <w:rPr>
          <w:rFonts w:ascii="宋体" w:hAnsi="宋体" w:cs="宋体"/>
        </w:rPr>
      </w:pPr>
      <w:r>
        <w:rPr>
          <w:rFonts w:hint="eastAsia" w:ascii="宋体" w:hAnsi="宋体" w:cs="宋体"/>
        </w:rPr>
        <w:t>D.非公开发行公司债券，承销机构或者依法自行销售的发行人应当在每次发行完成后5个工作日内向中国证监会报备</w:t>
      </w:r>
    </w:p>
    <w:p w14:paraId="304ABFF2">
      <w:pPr>
        <w:jc w:val="left"/>
        <w:rPr>
          <w:rFonts w:ascii="宋体" w:hAnsi="宋体" w:cs="宋体"/>
        </w:rPr>
      </w:pPr>
      <w:r>
        <w:rPr>
          <w:rFonts w:hint="eastAsia" w:ascii="宋体" w:hAnsi="宋体" w:cs="宋体"/>
        </w:rPr>
        <w:t>答案：D</w:t>
      </w:r>
    </w:p>
    <w:p w14:paraId="3C81C394">
      <w:pPr>
        <w:jc w:val="left"/>
        <w:rPr>
          <w:rFonts w:ascii="宋体" w:hAnsi="宋体" w:cs="宋体"/>
        </w:rPr>
      </w:pPr>
      <w:r>
        <w:rPr>
          <w:rFonts w:hint="eastAsia" w:ascii="宋体" w:hAnsi="宋体" w:cs="宋体"/>
        </w:rPr>
        <w:t>解析：非公开发行公司债券，承销机构或依法自行销售的发行人应当在每次发行完成后5个工作日内向“中国证券业协会”备案（而非证监会）。</w:t>
      </w:r>
    </w:p>
    <w:p w14:paraId="65F67479">
      <w:pPr>
        <w:jc w:val="left"/>
        <w:rPr>
          <w:rFonts w:ascii="宋体" w:hAnsi="宋体" w:cs="宋体"/>
        </w:rPr>
      </w:pPr>
    </w:p>
    <w:p w14:paraId="2B43A35E">
      <w:pPr>
        <w:jc w:val="left"/>
        <w:rPr>
          <w:rFonts w:ascii="宋体" w:hAnsi="宋体" w:cs="宋体"/>
        </w:rPr>
      </w:pPr>
      <w:r>
        <w:rPr>
          <w:rFonts w:hint="eastAsia" w:ascii="宋体" w:hAnsi="宋体" w:cs="宋体"/>
        </w:rPr>
        <w:t>【例-多选题】根据证券法律制度的规定，下列关于非公开发行公司债券的表述中，正确的有（  ）。</w:t>
      </w:r>
    </w:p>
    <w:p w14:paraId="5D4CAC55">
      <w:pPr>
        <w:jc w:val="left"/>
        <w:rPr>
          <w:rFonts w:ascii="宋体" w:hAnsi="宋体" w:cs="宋体"/>
        </w:rPr>
      </w:pPr>
      <w:r>
        <w:rPr>
          <w:rFonts w:hint="eastAsia" w:ascii="宋体" w:hAnsi="宋体" w:cs="宋体"/>
        </w:rPr>
        <w:t>A.非公开发行公司债券只能面向专业投资者</w:t>
      </w:r>
    </w:p>
    <w:p w14:paraId="3FF3FDE5">
      <w:pPr>
        <w:jc w:val="left"/>
        <w:rPr>
          <w:rFonts w:ascii="宋体" w:hAnsi="宋体" w:cs="宋体"/>
        </w:rPr>
      </w:pPr>
      <w:r>
        <w:rPr>
          <w:rFonts w:hint="eastAsia" w:ascii="宋体" w:hAnsi="宋体" w:cs="宋体"/>
        </w:rPr>
        <w:t>B.每次发行对象不得超过200人</w:t>
      </w:r>
    </w:p>
    <w:p w14:paraId="112F8E38">
      <w:pPr>
        <w:jc w:val="left"/>
        <w:rPr>
          <w:rFonts w:ascii="宋体" w:hAnsi="宋体" w:cs="宋体"/>
        </w:rPr>
      </w:pPr>
      <w:r>
        <w:rPr>
          <w:rFonts w:hint="eastAsia" w:ascii="宋体" w:hAnsi="宋体" w:cs="宋体"/>
        </w:rPr>
        <w:t>C.非公开发行的公司债券不能在证券公司柜台转让</w:t>
      </w:r>
    </w:p>
    <w:p w14:paraId="7D6A59E4">
      <w:pPr>
        <w:jc w:val="left"/>
        <w:rPr>
          <w:rFonts w:ascii="宋体" w:hAnsi="宋体" w:cs="宋体"/>
        </w:rPr>
      </w:pPr>
      <w:r>
        <w:rPr>
          <w:rFonts w:hint="eastAsia" w:ascii="宋体" w:hAnsi="宋体" w:cs="宋体"/>
        </w:rPr>
        <w:t>D.非公开发行公司债券完成后应向中国证券业协会报备</w:t>
      </w:r>
    </w:p>
    <w:p w14:paraId="632BC4F4">
      <w:pPr>
        <w:jc w:val="left"/>
        <w:rPr>
          <w:rFonts w:ascii="宋体" w:hAnsi="宋体" w:cs="宋体"/>
        </w:rPr>
      </w:pPr>
      <w:r>
        <w:rPr>
          <w:rFonts w:hint="eastAsia" w:ascii="宋体" w:hAnsi="宋体" w:cs="宋体"/>
        </w:rPr>
        <w:t>答案：ABD</w:t>
      </w:r>
    </w:p>
    <w:p w14:paraId="392C981D">
      <w:pPr>
        <w:jc w:val="left"/>
        <w:rPr>
          <w:rFonts w:ascii="宋体" w:hAnsi="宋体" w:cs="宋体"/>
        </w:rPr>
      </w:pPr>
      <w:r>
        <w:rPr>
          <w:rFonts w:hint="eastAsia" w:ascii="宋体" w:hAnsi="宋体" w:cs="宋体"/>
        </w:rPr>
        <w:t>解析：选项C：非公开发行公司债券，可以申请在证券交易场所、证券公司柜台转让。</w:t>
      </w:r>
    </w:p>
    <w:p w14:paraId="10DFE477">
      <w:pPr>
        <w:jc w:val="left"/>
        <w:rPr>
          <w:rFonts w:hint="eastAsia" w:ascii="宋体" w:hAnsi="宋体" w:cs="宋体"/>
        </w:rPr>
      </w:pPr>
    </w:p>
    <w:p w14:paraId="1CC457D9">
      <w:pPr>
        <w:jc w:val="left"/>
        <w:rPr>
          <w:rFonts w:ascii="宋体" w:hAnsi="宋体" w:cs="宋体"/>
          <w:color w:val="FF0000"/>
        </w:rPr>
      </w:pPr>
      <w:r>
        <w:rPr>
          <w:rFonts w:hint="eastAsia" w:ascii="宋体" w:hAnsi="宋体" w:cs="宋体"/>
          <w:color w:val="FF0000"/>
        </w:rPr>
        <w:t>考点9：公开募集基金（★★）</w:t>
      </w:r>
    </w:p>
    <w:p w14:paraId="2FB68C75">
      <w:pPr>
        <w:jc w:val="left"/>
        <w:rPr>
          <w:rFonts w:ascii="宋体" w:hAnsi="宋体" w:cs="宋体"/>
        </w:rPr>
      </w:pPr>
      <w:r>
        <w:rPr>
          <w:rFonts w:hint="eastAsia" w:ascii="宋体" w:hAnsi="宋体" w:cs="宋体"/>
        </w:rPr>
        <w:t>1、公开募集基金的基金份额持有人按其</w:t>
      </w:r>
      <w:r>
        <w:rPr>
          <w:rFonts w:hint="eastAsia" w:ascii="宋体" w:hAnsi="宋体" w:cs="宋体"/>
          <w:color w:val="FF0000"/>
        </w:rPr>
        <w:t>所持基金份额</w:t>
      </w:r>
      <w:r>
        <w:rPr>
          <w:rFonts w:hint="eastAsia" w:ascii="宋体" w:hAnsi="宋体" w:cs="宋体"/>
        </w:rPr>
        <w:t>享受收益和承担风险。</w:t>
      </w:r>
    </w:p>
    <w:p w14:paraId="6968EB33">
      <w:pPr>
        <w:jc w:val="left"/>
        <w:rPr>
          <w:rFonts w:ascii="宋体" w:hAnsi="宋体" w:cs="宋体"/>
        </w:rPr>
      </w:pPr>
      <w:r>
        <w:rPr>
          <w:rFonts w:hint="eastAsia" w:ascii="宋体" w:hAnsi="宋体" w:cs="宋体"/>
        </w:rPr>
        <w:t>2、公开募集基金，应当经中国证监会</w:t>
      </w:r>
      <w:r>
        <w:rPr>
          <w:rFonts w:hint="eastAsia" w:ascii="宋体" w:hAnsi="宋体" w:cs="宋体"/>
          <w:color w:val="FF0000"/>
        </w:rPr>
        <w:t>注册</w:t>
      </w:r>
      <w:r>
        <w:rPr>
          <w:rFonts w:hint="eastAsia" w:ascii="宋体" w:hAnsi="宋体" w:cs="宋体"/>
        </w:rPr>
        <w:t>，未经注册，不得公开或者变相公开募集基金。</w:t>
      </w:r>
    </w:p>
    <w:p w14:paraId="6D530B45">
      <w:pPr>
        <w:jc w:val="left"/>
        <w:rPr>
          <w:rFonts w:ascii="宋体" w:hAnsi="宋体" w:cs="宋体"/>
        </w:rPr>
      </w:pPr>
      <w:r>
        <w:rPr>
          <w:rFonts w:hint="eastAsia" w:ascii="宋体" w:hAnsi="宋体" w:cs="宋体"/>
        </w:rPr>
        <w:t>3、公开募集基金包括向</w:t>
      </w:r>
      <w:r>
        <w:rPr>
          <w:rFonts w:hint="eastAsia" w:ascii="宋体" w:hAnsi="宋体" w:cs="宋体"/>
          <w:color w:val="FF0000"/>
        </w:rPr>
        <w:t>不特定对象</w:t>
      </w:r>
      <w:r>
        <w:rPr>
          <w:rFonts w:hint="eastAsia" w:ascii="宋体" w:hAnsi="宋体" w:cs="宋体"/>
        </w:rPr>
        <w:t>募集资金、向</w:t>
      </w:r>
      <w:r>
        <w:rPr>
          <w:rFonts w:hint="eastAsia" w:ascii="宋体" w:hAnsi="宋体" w:cs="宋体"/>
          <w:color w:val="FF0000"/>
        </w:rPr>
        <w:t>特定对象</w:t>
      </w:r>
      <w:r>
        <w:rPr>
          <w:rFonts w:hint="eastAsia" w:ascii="宋体" w:hAnsi="宋体" w:cs="宋体"/>
        </w:rPr>
        <w:t>募集资金累计</w:t>
      </w:r>
      <w:r>
        <w:rPr>
          <w:rFonts w:hint="eastAsia" w:ascii="宋体" w:hAnsi="宋体" w:cs="宋体"/>
          <w:color w:val="FF0000"/>
        </w:rPr>
        <w:t>超过200人</w:t>
      </w:r>
      <w:r>
        <w:rPr>
          <w:rFonts w:hint="eastAsia" w:ascii="宋体" w:hAnsi="宋体" w:cs="宋体"/>
        </w:rPr>
        <w:t>，以及法律、行政法规规定的其他情形。</w:t>
      </w:r>
    </w:p>
    <w:p w14:paraId="20FBC0B4">
      <w:pPr>
        <w:jc w:val="left"/>
        <w:rPr>
          <w:rFonts w:ascii="宋体" w:hAnsi="宋体" w:cs="宋体"/>
        </w:rPr>
      </w:pPr>
      <w:r>
        <w:rPr>
          <w:rFonts w:hint="eastAsia" w:ascii="宋体" w:hAnsi="宋体" w:cs="宋体"/>
        </w:rPr>
        <w:t>4、公开募集基金应当由</w:t>
      </w:r>
      <w:r>
        <w:rPr>
          <w:rFonts w:hint="eastAsia" w:ascii="宋体" w:hAnsi="宋体" w:cs="宋体"/>
          <w:color w:val="FF0000"/>
        </w:rPr>
        <w:t>基金管理人</w:t>
      </w:r>
      <w:r>
        <w:rPr>
          <w:rFonts w:hint="eastAsia" w:ascii="宋体" w:hAnsi="宋体" w:cs="宋体"/>
        </w:rPr>
        <w:t>管理，</w:t>
      </w:r>
      <w:r>
        <w:rPr>
          <w:rFonts w:hint="eastAsia" w:ascii="宋体" w:hAnsi="宋体" w:cs="宋体"/>
          <w:color w:val="FF0000"/>
        </w:rPr>
        <w:t>基金托管</w:t>
      </w:r>
      <w:r>
        <w:rPr>
          <w:rFonts w:hint="eastAsia" w:ascii="宋体" w:hAnsi="宋体" w:cs="宋体"/>
        </w:rPr>
        <w:t>人托管。</w:t>
      </w:r>
    </w:p>
    <w:p w14:paraId="6C46554F">
      <w:pPr>
        <w:jc w:val="left"/>
        <w:rPr>
          <w:rFonts w:ascii="宋体" w:hAnsi="宋体" w:cs="宋体"/>
        </w:rPr>
      </w:pPr>
      <w:r>
        <w:rPr>
          <w:rFonts w:hint="eastAsia" w:ascii="宋体" w:hAnsi="宋体" w:cs="宋体"/>
        </w:rPr>
        <w:t>5、基金份额的发售</w:t>
      </w:r>
    </w:p>
    <w:p w14:paraId="236BE15A">
      <w:pPr>
        <w:jc w:val="left"/>
        <w:rPr>
          <w:rFonts w:ascii="宋体" w:hAnsi="宋体" w:cs="宋体"/>
        </w:rPr>
      </w:pPr>
      <w:r>
        <w:rPr>
          <w:rFonts w:hint="eastAsia" w:ascii="宋体" w:hAnsi="宋体" w:cs="宋体"/>
        </w:rPr>
        <w:t>（1）基金份额的发售，由</w:t>
      </w:r>
      <w:r>
        <w:rPr>
          <w:rFonts w:hint="eastAsia" w:ascii="宋体" w:hAnsi="宋体" w:cs="宋体"/>
          <w:color w:val="FF0000"/>
        </w:rPr>
        <w:t>基金管理人</w:t>
      </w:r>
      <w:r>
        <w:rPr>
          <w:rFonts w:hint="eastAsia" w:ascii="宋体" w:hAnsi="宋体" w:cs="宋体"/>
        </w:rPr>
        <w:t>或者其委托的</w:t>
      </w:r>
      <w:r>
        <w:rPr>
          <w:rFonts w:hint="eastAsia" w:ascii="宋体" w:hAnsi="宋体" w:cs="宋体"/>
          <w:color w:val="FF0000"/>
        </w:rPr>
        <w:t>基金销售机构</w:t>
      </w:r>
      <w:r>
        <w:rPr>
          <w:rFonts w:hint="eastAsia" w:ascii="宋体" w:hAnsi="宋体" w:cs="宋体"/>
        </w:rPr>
        <w:t>办理。</w:t>
      </w:r>
    </w:p>
    <w:p w14:paraId="08A6DF9A">
      <w:pPr>
        <w:jc w:val="left"/>
        <w:rPr>
          <w:rFonts w:ascii="宋体" w:hAnsi="宋体" w:cs="宋体"/>
        </w:rPr>
      </w:pPr>
      <w:r>
        <w:rPr>
          <w:rFonts w:hint="eastAsia" w:ascii="宋体" w:hAnsi="宋体" w:cs="宋体"/>
        </w:rPr>
        <w:t>（2）基金管理人应当自收到</w:t>
      </w:r>
      <w:r>
        <w:rPr>
          <w:rFonts w:hint="eastAsia" w:ascii="宋体" w:hAnsi="宋体" w:cs="宋体"/>
          <w:color w:val="FF0000"/>
        </w:rPr>
        <w:t>准予注册文件之日</w:t>
      </w:r>
      <w:r>
        <w:rPr>
          <w:rFonts w:hint="eastAsia" w:ascii="宋体" w:hAnsi="宋体" w:cs="宋体"/>
        </w:rPr>
        <w:t>起</w:t>
      </w:r>
      <w:r>
        <w:rPr>
          <w:rFonts w:hint="eastAsia" w:ascii="宋体" w:hAnsi="宋体" w:cs="宋体"/>
          <w:color w:val="FF0000"/>
        </w:rPr>
        <w:t>6个月内</w:t>
      </w:r>
      <w:r>
        <w:rPr>
          <w:rFonts w:hint="eastAsia" w:ascii="宋体" w:hAnsi="宋体" w:cs="宋体"/>
        </w:rPr>
        <w:t>进行基金募集；</w:t>
      </w:r>
      <w:r>
        <w:rPr>
          <w:rFonts w:hint="eastAsia" w:ascii="宋体" w:hAnsi="宋体" w:cs="宋体"/>
          <w:color w:val="FF0000"/>
        </w:rPr>
        <w:t>超过6个月</w:t>
      </w:r>
      <w:r>
        <w:rPr>
          <w:rFonts w:hint="eastAsia" w:ascii="宋体" w:hAnsi="宋体" w:cs="宋体"/>
        </w:rPr>
        <w:t>开始募集的，原注册的事项</w:t>
      </w:r>
      <w:r>
        <w:rPr>
          <w:rFonts w:hint="eastAsia" w:ascii="宋体" w:hAnsi="宋体" w:cs="宋体"/>
          <w:color w:val="FF0000"/>
        </w:rPr>
        <w:t>未发生实质性变化</w:t>
      </w:r>
      <w:r>
        <w:rPr>
          <w:rFonts w:hint="eastAsia" w:ascii="宋体" w:hAnsi="宋体" w:cs="宋体"/>
        </w:rPr>
        <w:t>的，应当报中国证监会</w:t>
      </w:r>
      <w:r>
        <w:rPr>
          <w:rFonts w:hint="eastAsia" w:ascii="宋体" w:hAnsi="宋体" w:cs="宋体"/>
          <w:color w:val="FF0000"/>
        </w:rPr>
        <w:t>备案；发生实质性变化</w:t>
      </w:r>
      <w:r>
        <w:rPr>
          <w:rFonts w:hint="eastAsia" w:ascii="宋体" w:hAnsi="宋体" w:cs="宋体"/>
        </w:rPr>
        <w:t>的，应当向中国证监会重新提交</w:t>
      </w:r>
      <w:r>
        <w:rPr>
          <w:rFonts w:hint="eastAsia" w:ascii="宋体" w:hAnsi="宋体" w:cs="宋体"/>
          <w:color w:val="FF0000"/>
        </w:rPr>
        <w:t>注册</w:t>
      </w:r>
      <w:r>
        <w:rPr>
          <w:rFonts w:hint="eastAsia" w:ascii="宋体" w:hAnsi="宋体" w:cs="宋体"/>
        </w:rPr>
        <w:t>申请。</w:t>
      </w:r>
    </w:p>
    <w:p w14:paraId="0A3B4756">
      <w:pPr>
        <w:jc w:val="left"/>
        <w:rPr>
          <w:rFonts w:ascii="宋体" w:hAnsi="宋体" w:cs="宋体"/>
          <w:color w:val="FF0000"/>
        </w:rPr>
      </w:pPr>
      <w:r>
        <w:rPr>
          <w:rFonts w:hint="eastAsia" w:ascii="宋体" w:hAnsi="宋体" w:cs="宋体"/>
        </w:rPr>
        <w:t>6、基金募集期限届满，封闭式基金募集的基金份额总额达到准予注册规模的</w:t>
      </w:r>
      <w:r>
        <w:rPr>
          <w:rFonts w:hint="eastAsia" w:ascii="宋体" w:hAnsi="宋体" w:cs="宋体"/>
          <w:color w:val="FF0000"/>
        </w:rPr>
        <w:t>80%以上</w:t>
      </w:r>
      <w:r>
        <w:rPr>
          <w:rFonts w:hint="eastAsia" w:ascii="宋体" w:hAnsi="宋体" w:cs="宋体"/>
        </w:rPr>
        <w:t>，开放式基金募集的基金份额总额</w:t>
      </w:r>
      <w:r>
        <w:rPr>
          <w:rFonts w:hint="eastAsia" w:ascii="宋体" w:hAnsi="宋体" w:cs="宋体"/>
          <w:color w:val="FF0000"/>
        </w:rPr>
        <w:t>超过</w:t>
      </w:r>
      <w:r>
        <w:rPr>
          <w:rFonts w:hint="eastAsia" w:ascii="宋体" w:hAnsi="宋体" w:cs="宋体"/>
        </w:rPr>
        <w:t>准予注册的</w:t>
      </w:r>
      <w:r>
        <w:rPr>
          <w:rFonts w:hint="eastAsia" w:ascii="宋体" w:hAnsi="宋体" w:cs="宋体"/>
          <w:color w:val="FF0000"/>
        </w:rPr>
        <w:t>最低募集份额总额，</w:t>
      </w:r>
      <w:r>
        <w:rPr>
          <w:rFonts w:hint="eastAsia" w:ascii="宋体" w:hAnsi="宋体" w:cs="宋体"/>
        </w:rPr>
        <w:t>并且基金份额持有人</w:t>
      </w:r>
      <w:r>
        <w:rPr>
          <w:rFonts w:hint="eastAsia" w:ascii="宋体" w:hAnsi="宋体" w:cs="宋体"/>
          <w:color w:val="FF0000"/>
        </w:rPr>
        <w:t>人数</w:t>
      </w:r>
      <w:r>
        <w:rPr>
          <w:rFonts w:hint="eastAsia" w:ascii="宋体" w:hAnsi="宋体" w:cs="宋体"/>
        </w:rPr>
        <w:t>符合中国证监会规定的，基金管理人应当自募集期限届满之日起</w:t>
      </w:r>
      <w:r>
        <w:rPr>
          <w:rFonts w:hint="eastAsia" w:ascii="宋体" w:hAnsi="宋体" w:cs="宋体"/>
          <w:color w:val="FF0000"/>
        </w:rPr>
        <w:t>10日内</w:t>
      </w:r>
      <w:r>
        <w:rPr>
          <w:rFonts w:hint="eastAsia" w:ascii="宋体" w:hAnsi="宋体" w:cs="宋体"/>
        </w:rPr>
        <w:t>聘请法定验资机构</w:t>
      </w:r>
      <w:r>
        <w:rPr>
          <w:rFonts w:hint="eastAsia" w:ascii="宋体" w:hAnsi="宋体" w:cs="宋体"/>
          <w:color w:val="FF0000"/>
        </w:rPr>
        <w:t>验资。</w:t>
      </w:r>
    </w:p>
    <w:p w14:paraId="7ABED077">
      <w:pPr>
        <w:jc w:val="left"/>
        <w:rPr>
          <w:rFonts w:ascii="宋体" w:hAnsi="宋体" w:cs="宋体"/>
          <w:color w:val="FF0000"/>
        </w:rPr>
      </w:pPr>
      <w:r>
        <w:rPr>
          <w:rFonts w:hint="eastAsia" w:ascii="宋体" w:hAnsi="宋体" w:cs="宋体"/>
          <w:color w:val="FF0000"/>
        </w:rPr>
        <w:t>考点10：非公开募集基金（★）</w:t>
      </w:r>
    </w:p>
    <w:p w14:paraId="1E3985EB">
      <w:pPr>
        <w:jc w:val="left"/>
        <w:rPr>
          <w:rFonts w:ascii="宋体" w:hAnsi="宋体" w:cs="宋体"/>
        </w:rPr>
      </w:pPr>
      <w:r>
        <w:rPr>
          <w:rFonts w:hint="eastAsia" w:ascii="宋体" w:hAnsi="宋体" w:cs="宋体"/>
        </w:rPr>
        <w:t>1、私募基金的类型（2025年新增）</w:t>
      </w:r>
    </w:p>
    <w:p w14:paraId="41A84A27">
      <w:pPr>
        <w:jc w:val="left"/>
        <w:rPr>
          <w:rFonts w:ascii="宋体" w:hAnsi="宋体" w:cs="宋体"/>
        </w:rPr>
      </w:pPr>
      <w:r>
        <w:rPr>
          <w:rFonts w:hint="eastAsia" w:ascii="宋体" w:hAnsi="宋体" w:cs="宋体"/>
          <w:color w:val="FF0000"/>
        </w:rPr>
        <w:t>（1）私募证券基金：</w:t>
      </w:r>
      <w:r>
        <w:rPr>
          <w:rFonts w:hint="eastAsia" w:ascii="宋体" w:hAnsi="宋体" w:cs="宋体"/>
        </w:rPr>
        <w:t>投资于上市交易的</w:t>
      </w:r>
      <w:r>
        <w:rPr>
          <w:rFonts w:hint="eastAsia" w:ascii="宋体" w:hAnsi="宋体" w:cs="宋体"/>
          <w:color w:val="FF0000"/>
        </w:rPr>
        <w:t>股票、债券</w:t>
      </w:r>
      <w:r>
        <w:rPr>
          <w:rFonts w:hint="eastAsia" w:ascii="宋体" w:hAnsi="宋体" w:cs="宋体"/>
        </w:rPr>
        <w:t>等证券。</w:t>
      </w:r>
    </w:p>
    <w:p w14:paraId="6EDB4F54">
      <w:pPr>
        <w:jc w:val="left"/>
        <w:rPr>
          <w:rFonts w:ascii="宋体" w:hAnsi="宋体" w:cs="宋体"/>
        </w:rPr>
      </w:pPr>
      <w:r>
        <w:rPr>
          <w:rFonts w:hint="eastAsia" w:ascii="宋体" w:hAnsi="宋体" w:cs="宋体"/>
          <w:color w:val="FF0000"/>
        </w:rPr>
        <w:t>（2）私募股权基金：</w:t>
      </w:r>
      <w:r>
        <w:rPr>
          <w:rFonts w:hint="eastAsia" w:ascii="宋体" w:hAnsi="宋体" w:cs="宋体"/>
        </w:rPr>
        <w:t>投资于</w:t>
      </w:r>
      <w:r>
        <w:rPr>
          <w:rFonts w:hint="eastAsia" w:ascii="宋体" w:hAnsi="宋体" w:cs="宋体"/>
          <w:color w:val="FF0000"/>
        </w:rPr>
        <w:t>未上市</w:t>
      </w:r>
      <w:r>
        <w:rPr>
          <w:rFonts w:hint="eastAsia" w:ascii="宋体" w:hAnsi="宋体" w:cs="宋体"/>
        </w:rPr>
        <w:t>企业股权、不动产项目公司股权、上市公司非公开发行或交易的股票、合伙企业份额、私募股权投资基金份额等其他投资标的。</w:t>
      </w:r>
    </w:p>
    <w:p w14:paraId="10CDFBCC">
      <w:pPr>
        <w:jc w:val="left"/>
        <w:rPr>
          <w:rFonts w:ascii="宋体" w:hAnsi="宋体" w:cs="宋体"/>
        </w:rPr>
      </w:pPr>
      <w:r>
        <w:rPr>
          <w:rFonts w:hint="eastAsia" w:ascii="宋体" w:hAnsi="宋体" w:cs="宋体"/>
          <w:color w:val="FF0000"/>
        </w:rPr>
        <w:t>（3）创业投资基金：</w:t>
      </w:r>
      <w:r>
        <w:rPr>
          <w:rFonts w:hint="eastAsia" w:ascii="宋体" w:hAnsi="宋体" w:cs="宋体"/>
        </w:rPr>
        <w:t>投资于创建中的未上市成长性创业企业股权。</w:t>
      </w:r>
    </w:p>
    <w:p w14:paraId="6F97CC36">
      <w:pPr>
        <w:jc w:val="left"/>
        <w:rPr>
          <w:rFonts w:ascii="宋体" w:hAnsi="宋体" w:cs="宋体"/>
        </w:rPr>
      </w:pPr>
      <w:r>
        <w:rPr>
          <w:rFonts w:hint="eastAsia" w:ascii="宋体" w:hAnsi="宋体" w:cs="宋体"/>
        </w:rPr>
        <w:t>2、登记备案设立私募基金管理机构和发行私募基金不设行政审批，但各类私募基金管理人均应当向基金业协会申请登记，各类私募基金募集完毕，均应当向</w:t>
      </w:r>
      <w:r>
        <w:rPr>
          <w:rFonts w:hint="eastAsia" w:ascii="宋体" w:hAnsi="宋体" w:cs="宋体"/>
          <w:color w:val="FF0000"/>
        </w:rPr>
        <w:t>基金业协会</w:t>
      </w:r>
      <w:r>
        <w:rPr>
          <w:rFonts w:hint="eastAsia" w:ascii="宋体" w:hAnsi="宋体" w:cs="宋体"/>
        </w:rPr>
        <w:t>办理</w:t>
      </w:r>
      <w:r>
        <w:rPr>
          <w:rFonts w:hint="eastAsia" w:ascii="宋体" w:hAnsi="宋体" w:cs="宋体"/>
          <w:color w:val="FF0000"/>
        </w:rPr>
        <w:t>备案</w:t>
      </w:r>
      <w:r>
        <w:rPr>
          <w:rFonts w:hint="eastAsia" w:ascii="宋体" w:hAnsi="宋体" w:cs="宋体"/>
        </w:rPr>
        <w:t>手续。</w:t>
      </w:r>
    </w:p>
    <w:p w14:paraId="166F048D">
      <w:pPr>
        <w:jc w:val="left"/>
        <w:rPr>
          <w:rFonts w:ascii="宋体" w:hAnsi="宋体" w:cs="宋体"/>
        </w:rPr>
      </w:pPr>
      <w:r>
        <w:rPr>
          <w:rFonts w:hint="eastAsia" w:ascii="宋体" w:hAnsi="宋体" w:cs="宋体"/>
        </w:rPr>
        <w:t>3、合格投资者</w:t>
      </w:r>
    </w:p>
    <w:p w14:paraId="12260E72">
      <w:pPr>
        <w:jc w:val="left"/>
        <w:rPr>
          <w:rFonts w:ascii="宋体" w:hAnsi="宋体" w:cs="宋体"/>
          <w:color w:val="FF0000"/>
        </w:rPr>
      </w:pPr>
      <w:r>
        <w:rPr>
          <w:rFonts w:hint="eastAsia" w:ascii="宋体" w:hAnsi="宋体" w:cs="宋体"/>
        </w:rPr>
        <w:t>（1）私募基金应当向</w:t>
      </w:r>
      <w:r>
        <w:rPr>
          <w:rFonts w:hint="eastAsia" w:ascii="宋体" w:hAnsi="宋体" w:cs="宋体"/>
          <w:color w:val="FF0000"/>
        </w:rPr>
        <w:t>合格投资者</w:t>
      </w:r>
      <w:r>
        <w:rPr>
          <w:rFonts w:hint="eastAsia" w:ascii="宋体" w:hAnsi="宋体" w:cs="宋体"/>
        </w:rPr>
        <w:t>募集，任一时点单只私募基金的投资者人数累计不得超过《证券投资基金法》《公司法》《合伙企业法》等法律规定的</w:t>
      </w:r>
      <w:r>
        <w:rPr>
          <w:rFonts w:hint="eastAsia" w:ascii="宋体" w:hAnsi="宋体" w:cs="宋体"/>
          <w:color w:val="FF0000"/>
        </w:rPr>
        <w:t>特定数量。</w:t>
      </w:r>
    </w:p>
    <w:p w14:paraId="0995999A">
      <w:pPr>
        <w:jc w:val="left"/>
        <w:rPr>
          <w:rFonts w:ascii="宋体" w:hAnsi="宋体" w:cs="宋体"/>
        </w:rPr>
      </w:pPr>
      <w:r>
        <w:rPr>
          <w:rFonts w:hint="eastAsia" w:ascii="宋体" w:hAnsi="宋体" w:cs="宋体"/>
        </w:rPr>
        <w:t>（2）合格投资者是指达到规定的资产规模或者收入水平，并且具备相应的风险识别能力和风险承担能力，其认购金额不低于限额的单位和个人。目前，单个投资者认购单只私募证券基金限额为实缴金额</w:t>
      </w:r>
      <w:r>
        <w:rPr>
          <w:rFonts w:hint="eastAsia" w:ascii="宋体" w:hAnsi="宋体" w:cs="宋体"/>
          <w:color w:val="FF0000"/>
        </w:rPr>
        <w:t>不低于人民币100万元。</w:t>
      </w:r>
      <w:r>
        <w:rPr>
          <w:rFonts w:hint="eastAsia" w:ascii="宋体" w:hAnsi="宋体" w:cs="宋体"/>
        </w:rPr>
        <w:t>（2025年调整）</w:t>
      </w:r>
    </w:p>
    <w:p w14:paraId="13DB63DB">
      <w:pPr>
        <w:jc w:val="left"/>
        <w:rPr>
          <w:rFonts w:ascii="宋体" w:hAnsi="宋体" w:cs="宋体"/>
        </w:rPr>
      </w:pPr>
      <w:r>
        <w:rPr>
          <w:rFonts w:hint="eastAsia" w:ascii="宋体" w:hAnsi="宋体" w:cs="宋体"/>
        </w:rPr>
        <w:t>4、募集规则（2025年调整）</w:t>
      </w:r>
    </w:p>
    <w:p w14:paraId="1A5F88FB">
      <w:pPr>
        <w:jc w:val="left"/>
        <w:rPr>
          <w:rFonts w:ascii="宋体" w:hAnsi="宋体" w:cs="宋体"/>
        </w:rPr>
      </w:pPr>
      <w:r>
        <w:rPr>
          <w:rFonts w:hint="eastAsia" w:ascii="宋体" w:hAnsi="宋体" w:cs="宋体"/>
        </w:rPr>
        <w:t>（1）私募基金管理人应当</w:t>
      </w:r>
      <w:r>
        <w:rPr>
          <w:rFonts w:hint="eastAsia" w:ascii="宋体" w:hAnsi="宋体" w:cs="宋体"/>
          <w:color w:val="FF0000"/>
        </w:rPr>
        <w:t>自行募集资金，</w:t>
      </w:r>
      <w:r>
        <w:rPr>
          <w:rFonts w:hint="eastAsia" w:ascii="宋体" w:hAnsi="宋体" w:cs="宋体"/>
        </w:rPr>
        <w:t>不得委托他人募集资金，另有规定的除外。</w:t>
      </w:r>
    </w:p>
    <w:p w14:paraId="4D7A29D1">
      <w:pPr>
        <w:jc w:val="left"/>
        <w:rPr>
          <w:rFonts w:ascii="宋体" w:hAnsi="宋体" w:cs="宋体"/>
        </w:rPr>
      </w:pPr>
      <w:r>
        <w:rPr>
          <w:rFonts w:hint="eastAsia" w:ascii="宋体" w:hAnsi="宋体" w:cs="宋体"/>
        </w:rPr>
        <w:t>（2）私募基金</w:t>
      </w:r>
      <w:r>
        <w:rPr>
          <w:rFonts w:hint="eastAsia" w:ascii="宋体" w:hAnsi="宋体" w:cs="宋体"/>
          <w:color w:val="FF0000"/>
        </w:rPr>
        <w:t>应当</w:t>
      </w:r>
      <w:r>
        <w:rPr>
          <w:rFonts w:hint="eastAsia" w:ascii="宋体" w:hAnsi="宋体" w:cs="宋体"/>
        </w:rPr>
        <w:t>向</w:t>
      </w:r>
      <w:r>
        <w:rPr>
          <w:rFonts w:hint="eastAsia" w:ascii="宋体" w:hAnsi="宋体" w:cs="宋体"/>
          <w:color w:val="FF0000"/>
        </w:rPr>
        <w:t>合格投资者</w:t>
      </w:r>
      <w:r>
        <w:rPr>
          <w:rFonts w:hint="eastAsia" w:ascii="宋体" w:hAnsi="宋体" w:cs="宋体"/>
        </w:rPr>
        <w:t>募集，单只私募基金的投资者累计不得超过法律规定的人数。</w:t>
      </w:r>
    </w:p>
    <w:p w14:paraId="64BFBE83">
      <w:pPr>
        <w:jc w:val="left"/>
        <w:rPr>
          <w:rFonts w:ascii="宋体" w:hAnsi="宋体" w:cs="宋体"/>
        </w:rPr>
      </w:pPr>
      <w:r>
        <w:rPr>
          <w:rFonts w:hint="eastAsia" w:ascii="宋体" w:hAnsi="宋体" w:cs="宋体"/>
        </w:rPr>
        <w:t>【解释】私募基金管理人</w:t>
      </w:r>
      <w:r>
        <w:rPr>
          <w:rFonts w:hint="eastAsia" w:ascii="宋体" w:hAnsi="宋体" w:cs="宋体"/>
          <w:color w:val="FF0000"/>
        </w:rPr>
        <w:t>不得</w:t>
      </w:r>
      <w:r>
        <w:rPr>
          <w:rFonts w:hint="eastAsia" w:ascii="宋体" w:hAnsi="宋体" w:cs="宋体"/>
        </w:rPr>
        <w:t>采取为单一融资项目设立多只私募基金等方式，突破法律规定的人数限制。</w:t>
      </w:r>
    </w:p>
    <w:p w14:paraId="78503066">
      <w:pPr>
        <w:jc w:val="left"/>
        <w:rPr>
          <w:rFonts w:ascii="宋体" w:hAnsi="宋体" w:cs="宋体"/>
        </w:rPr>
      </w:pPr>
      <w:r>
        <w:rPr>
          <w:rFonts w:hint="eastAsia" w:ascii="宋体" w:hAnsi="宋体" w:cs="宋体"/>
        </w:rPr>
        <w:t>（3）私募基金管理人应当向投资者</w:t>
      </w:r>
      <w:r>
        <w:rPr>
          <w:rFonts w:hint="eastAsia" w:ascii="宋体" w:hAnsi="宋体" w:cs="宋体"/>
          <w:color w:val="FF0000"/>
        </w:rPr>
        <w:t>充分揭示投资风险</w:t>
      </w:r>
      <w:r>
        <w:rPr>
          <w:rFonts w:hint="eastAsia" w:ascii="宋体" w:hAnsi="宋体" w:cs="宋体"/>
        </w:rPr>
        <w:t>，根据投资者的</w:t>
      </w:r>
      <w:r>
        <w:rPr>
          <w:rFonts w:hint="eastAsia" w:ascii="宋体" w:hAnsi="宋体" w:cs="宋体"/>
          <w:color w:val="FF0000"/>
        </w:rPr>
        <w:t>风险识别能力</w:t>
      </w:r>
      <w:r>
        <w:rPr>
          <w:rFonts w:hint="eastAsia" w:ascii="宋体" w:hAnsi="宋体" w:cs="宋体"/>
        </w:rPr>
        <w:t>和</w:t>
      </w:r>
      <w:r>
        <w:rPr>
          <w:rFonts w:hint="eastAsia" w:ascii="宋体" w:hAnsi="宋体" w:cs="宋体"/>
          <w:color w:val="FF0000"/>
        </w:rPr>
        <w:t>风险承担能力</w:t>
      </w:r>
      <w:r>
        <w:rPr>
          <w:rFonts w:hint="eastAsia" w:ascii="宋体" w:hAnsi="宋体" w:cs="宋体"/>
        </w:rPr>
        <w:t>匹配不同风险等级的私募基金产品。</w:t>
      </w:r>
    </w:p>
    <w:p w14:paraId="56245D55">
      <w:pPr>
        <w:jc w:val="left"/>
        <w:rPr>
          <w:rFonts w:ascii="宋体" w:hAnsi="宋体" w:cs="宋体"/>
        </w:rPr>
      </w:pPr>
      <w:r>
        <w:rPr>
          <w:rFonts w:hint="eastAsia" w:ascii="宋体" w:hAnsi="宋体" w:cs="宋体"/>
        </w:rPr>
        <w:t>（4）私募基金</w:t>
      </w:r>
      <w:r>
        <w:rPr>
          <w:rFonts w:hint="eastAsia" w:ascii="宋体" w:hAnsi="宋体" w:cs="宋体"/>
          <w:color w:val="FF0000"/>
        </w:rPr>
        <w:t>不得</w:t>
      </w:r>
      <w:r>
        <w:rPr>
          <w:rFonts w:hint="eastAsia" w:ascii="宋体" w:hAnsi="宋体" w:cs="宋体"/>
        </w:rPr>
        <w:t>从事下列行为：</w:t>
      </w:r>
    </w:p>
    <w:p w14:paraId="2534EA83">
      <w:pPr>
        <w:jc w:val="left"/>
        <w:rPr>
          <w:rFonts w:ascii="宋体" w:hAnsi="宋体" w:cs="宋体"/>
        </w:rPr>
      </w:pPr>
      <w:r>
        <w:rPr>
          <w:rFonts w:hint="eastAsia" w:ascii="宋体" w:hAnsi="宋体" w:cs="宋体"/>
        </w:rPr>
        <w:t>①向合格投资者</w:t>
      </w:r>
      <w:r>
        <w:rPr>
          <w:rFonts w:hint="eastAsia" w:ascii="宋体" w:hAnsi="宋体" w:cs="宋体"/>
          <w:color w:val="FF0000"/>
        </w:rPr>
        <w:t>以外</w:t>
      </w:r>
      <w:r>
        <w:rPr>
          <w:rFonts w:hint="eastAsia" w:ascii="宋体" w:hAnsi="宋体" w:cs="宋体"/>
        </w:rPr>
        <w:t>的单位和个人募集;</w:t>
      </w:r>
    </w:p>
    <w:p w14:paraId="3C24D93D">
      <w:pPr>
        <w:jc w:val="left"/>
        <w:rPr>
          <w:rFonts w:ascii="宋体" w:hAnsi="宋体" w:cs="宋体"/>
        </w:rPr>
      </w:pPr>
      <w:r>
        <w:rPr>
          <w:rFonts w:hint="eastAsia" w:ascii="宋体" w:hAnsi="宋体" w:cs="宋体"/>
        </w:rPr>
        <w:t>②向</w:t>
      </w:r>
      <w:r>
        <w:rPr>
          <w:rFonts w:hint="eastAsia" w:ascii="宋体" w:hAnsi="宋体" w:cs="宋体"/>
          <w:color w:val="FF0000"/>
        </w:rPr>
        <w:t>为他人代持</w:t>
      </w:r>
      <w:r>
        <w:rPr>
          <w:rFonts w:hint="eastAsia" w:ascii="宋体" w:hAnsi="宋体" w:cs="宋体"/>
        </w:rPr>
        <w:t>的投资者募集;</w:t>
      </w:r>
    </w:p>
    <w:p w14:paraId="72061921">
      <w:pPr>
        <w:jc w:val="left"/>
        <w:rPr>
          <w:rFonts w:ascii="宋体" w:hAnsi="宋体" w:cs="宋体"/>
        </w:rPr>
      </w:pPr>
      <w:r>
        <w:rPr>
          <w:rFonts w:hint="eastAsia" w:ascii="宋体" w:hAnsi="宋体" w:cs="宋体"/>
        </w:rPr>
        <w:t>③通过报刊、电台、电视台、互联网等大众传播媒介，电话、短信、即时通讯工具、电子邮件、传单，或者讲座、报告会、分析会等方式向</w:t>
      </w:r>
      <w:r>
        <w:rPr>
          <w:rFonts w:hint="eastAsia" w:ascii="宋体" w:hAnsi="宋体" w:cs="宋体"/>
          <w:color w:val="FF0000"/>
        </w:rPr>
        <w:t>不特定对象</w:t>
      </w:r>
      <w:r>
        <w:rPr>
          <w:rFonts w:hint="eastAsia" w:ascii="宋体" w:hAnsi="宋体" w:cs="宋体"/>
        </w:rPr>
        <w:t>宣传推介；</w:t>
      </w:r>
    </w:p>
    <w:p w14:paraId="751CC22A">
      <w:pPr>
        <w:jc w:val="left"/>
        <w:rPr>
          <w:rFonts w:ascii="宋体" w:hAnsi="宋体" w:cs="宋体"/>
        </w:rPr>
      </w:pPr>
      <w:r>
        <w:rPr>
          <w:rFonts w:hint="eastAsia" w:ascii="宋体" w:hAnsi="宋体" w:cs="宋体"/>
        </w:rPr>
        <w:t>④以</w:t>
      </w:r>
      <w:r>
        <w:rPr>
          <w:rFonts w:hint="eastAsia" w:ascii="宋体" w:hAnsi="宋体" w:cs="宋体"/>
          <w:color w:val="FF0000"/>
        </w:rPr>
        <w:t>虚假、片面、夸大</w:t>
      </w:r>
      <w:r>
        <w:rPr>
          <w:rFonts w:hint="eastAsia" w:ascii="宋体" w:hAnsi="宋体" w:cs="宋体"/>
        </w:rPr>
        <w:t>等方式宣传推介;</w:t>
      </w:r>
    </w:p>
    <w:p w14:paraId="3B72BCF3">
      <w:pPr>
        <w:jc w:val="left"/>
        <w:rPr>
          <w:rFonts w:ascii="宋体" w:hAnsi="宋体" w:cs="宋体"/>
        </w:rPr>
      </w:pPr>
      <w:r>
        <w:rPr>
          <w:rFonts w:hint="eastAsia" w:ascii="宋体" w:hAnsi="宋体" w:cs="宋体"/>
        </w:rPr>
        <w:t>⑤以</w:t>
      </w:r>
      <w:r>
        <w:rPr>
          <w:rFonts w:hint="eastAsia" w:ascii="宋体" w:hAnsi="宋体" w:cs="宋体"/>
          <w:color w:val="FF0000"/>
        </w:rPr>
        <w:t>私募基金托管人</w:t>
      </w:r>
      <w:r>
        <w:rPr>
          <w:rFonts w:hint="eastAsia" w:ascii="宋体" w:hAnsi="宋体" w:cs="宋体"/>
        </w:rPr>
        <w:t>名义宣传推介;</w:t>
      </w:r>
    </w:p>
    <w:p w14:paraId="26636CED">
      <w:pPr>
        <w:jc w:val="left"/>
        <w:rPr>
          <w:rFonts w:ascii="宋体" w:hAnsi="宋体" w:cs="宋体"/>
        </w:rPr>
      </w:pPr>
      <w:r>
        <w:rPr>
          <w:rFonts w:hint="eastAsia" w:ascii="宋体" w:hAnsi="宋体" w:cs="宋体"/>
        </w:rPr>
        <w:t>⑥向投资者</w:t>
      </w:r>
      <w:r>
        <w:rPr>
          <w:rFonts w:hint="eastAsia" w:ascii="宋体" w:hAnsi="宋体" w:cs="宋体"/>
          <w:color w:val="FF0000"/>
        </w:rPr>
        <w:t>承诺投资本金不受损失</w:t>
      </w:r>
      <w:r>
        <w:rPr>
          <w:rFonts w:hint="eastAsia" w:ascii="宋体" w:hAnsi="宋体" w:cs="宋体"/>
        </w:rPr>
        <w:t>或者</w:t>
      </w:r>
      <w:r>
        <w:rPr>
          <w:rFonts w:hint="eastAsia" w:ascii="宋体" w:hAnsi="宋体" w:cs="宋体"/>
          <w:color w:val="FF0000"/>
        </w:rPr>
        <w:t>承诺最低收益。</w:t>
      </w:r>
    </w:p>
    <w:p w14:paraId="5171F9C3">
      <w:pPr>
        <w:jc w:val="left"/>
        <w:rPr>
          <w:rFonts w:ascii="宋体" w:hAnsi="宋体" w:cs="宋体"/>
        </w:rPr>
      </w:pPr>
      <w:r>
        <w:rPr>
          <w:rFonts w:hint="eastAsia" w:ascii="宋体" w:hAnsi="宋体" w:cs="宋体"/>
        </w:rPr>
        <w:t>（5）私募基金管理人在资金募集过程中，应当按照国务院证券监督管理机构的规定和基金合同约定，向投资者提供信息。</w:t>
      </w:r>
    </w:p>
    <w:p w14:paraId="284B23B5">
      <w:pPr>
        <w:jc w:val="left"/>
        <w:rPr>
          <w:rFonts w:ascii="宋体" w:hAnsi="宋体" w:cs="宋体"/>
        </w:rPr>
      </w:pPr>
      <w:r>
        <w:rPr>
          <w:rFonts w:hint="eastAsia" w:ascii="宋体" w:hAnsi="宋体" w:cs="宋体"/>
        </w:rPr>
        <w:t>5、收益分配</w:t>
      </w:r>
    </w:p>
    <w:p w14:paraId="2789CC9E">
      <w:pPr>
        <w:jc w:val="left"/>
        <w:rPr>
          <w:rFonts w:ascii="宋体" w:hAnsi="宋体" w:cs="宋体"/>
          <w:color w:val="FF0000"/>
        </w:rPr>
      </w:pPr>
      <w:r>
        <w:rPr>
          <w:rFonts w:hint="eastAsia" w:ascii="宋体" w:hAnsi="宋体" w:cs="宋体"/>
        </w:rPr>
        <w:t>通过非公开募集方式设立的基金的收益分配和风险承担由</w:t>
      </w:r>
      <w:r>
        <w:rPr>
          <w:rFonts w:hint="eastAsia" w:ascii="宋体" w:hAnsi="宋体" w:cs="宋体"/>
          <w:color w:val="FF0000"/>
        </w:rPr>
        <w:t>基金合同约定。</w:t>
      </w:r>
    </w:p>
    <w:p w14:paraId="59BF0A07">
      <w:pPr>
        <w:jc w:val="left"/>
        <w:rPr>
          <w:rFonts w:ascii="宋体" w:hAnsi="宋体" w:cs="宋体"/>
        </w:rPr>
      </w:pPr>
    </w:p>
    <w:p w14:paraId="4080E6A8">
      <w:pPr>
        <w:jc w:val="left"/>
        <w:rPr>
          <w:rFonts w:ascii="宋体" w:hAnsi="宋体" w:cs="宋体"/>
        </w:rPr>
      </w:pPr>
      <w:r>
        <w:rPr>
          <w:rFonts w:hint="eastAsia" w:ascii="宋体" w:hAnsi="宋体" w:cs="宋体"/>
        </w:rPr>
        <w:t>【例-单选题】下列关于私募基金的表述中,正确的是（  ）。</w:t>
      </w:r>
    </w:p>
    <w:p w14:paraId="0D6ABDC8">
      <w:pPr>
        <w:jc w:val="left"/>
        <w:rPr>
          <w:rFonts w:ascii="宋体" w:hAnsi="宋体" w:cs="宋体"/>
        </w:rPr>
      </w:pPr>
      <w:r>
        <w:rPr>
          <w:rFonts w:hint="eastAsia" w:ascii="宋体" w:hAnsi="宋体" w:cs="宋体"/>
        </w:rPr>
        <w:t>A.设立私募基金应当报经证券业协会审批</w:t>
      </w:r>
    </w:p>
    <w:p w14:paraId="14622B52">
      <w:pPr>
        <w:jc w:val="left"/>
        <w:rPr>
          <w:rFonts w:ascii="宋体" w:hAnsi="宋体" w:cs="宋体"/>
        </w:rPr>
      </w:pPr>
      <w:r>
        <w:rPr>
          <w:rFonts w:hint="eastAsia" w:ascii="宋体" w:hAnsi="宋体" w:cs="宋体"/>
        </w:rPr>
        <w:t>B.私募基金可以向投资者承诺投资本金不受损失</w:t>
      </w:r>
    </w:p>
    <w:p w14:paraId="3BFC8415">
      <w:pPr>
        <w:jc w:val="left"/>
        <w:rPr>
          <w:rFonts w:ascii="宋体" w:hAnsi="宋体" w:cs="宋体"/>
        </w:rPr>
      </w:pPr>
      <w:r>
        <w:rPr>
          <w:rFonts w:hint="eastAsia" w:ascii="宋体" w:hAnsi="宋体" w:cs="宋体"/>
        </w:rPr>
        <w:t>C.私募基金可以通过电话、手机短信等电子形式，向不特定对象宣传推介</w:t>
      </w:r>
    </w:p>
    <w:p w14:paraId="60061C14">
      <w:pPr>
        <w:jc w:val="left"/>
        <w:rPr>
          <w:rFonts w:ascii="宋体" w:hAnsi="宋体" w:cs="宋体"/>
        </w:rPr>
      </w:pPr>
      <w:r>
        <w:rPr>
          <w:rFonts w:hint="eastAsia" w:ascii="宋体" w:hAnsi="宋体" w:cs="宋体"/>
        </w:rPr>
        <w:t>D.私募基金的收益分配和风险承担由基金合同约定</w:t>
      </w:r>
    </w:p>
    <w:p w14:paraId="25D39B75">
      <w:pPr>
        <w:jc w:val="left"/>
        <w:rPr>
          <w:rFonts w:ascii="宋体" w:hAnsi="宋体" w:cs="宋体"/>
        </w:rPr>
      </w:pPr>
      <w:r>
        <w:rPr>
          <w:rFonts w:hint="eastAsia" w:ascii="宋体" w:hAnsi="宋体" w:cs="宋体"/>
        </w:rPr>
        <w:t>答案：D</w:t>
      </w:r>
    </w:p>
    <w:p w14:paraId="0614FEAD">
      <w:pPr>
        <w:jc w:val="left"/>
        <w:rPr>
          <w:rFonts w:ascii="宋体" w:hAnsi="宋体" w:cs="宋体"/>
        </w:rPr>
      </w:pPr>
      <w:r>
        <w:rPr>
          <w:rFonts w:hint="eastAsia" w:ascii="宋体" w:hAnsi="宋体" w:cs="宋体"/>
        </w:rPr>
        <w:t>解析：（1）选项A:应为向基金业协会“备案”;</w:t>
      </w:r>
    </w:p>
    <w:p w14:paraId="0401973B">
      <w:pPr>
        <w:jc w:val="left"/>
        <w:rPr>
          <w:rFonts w:ascii="宋体" w:hAnsi="宋体" w:cs="宋体"/>
        </w:rPr>
      </w:pPr>
      <w:r>
        <w:rPr>
          <w:rFonts w:hint="eastAsia" w:ascii="宋体" w:hAnsi="宋体" w:cs="宋体"/>
        </w:rPr>
        <w:t>（2）选项BC：均为私募基金募集规则中的禁止行为。</w:t>
      </w:r>
    </w:p>
    <w:p w14:paraId="558624C1">
      <w:pPr>
        <w:jc w:val="left"/>
        <w:rPr>
          <w:rFonts w:ascii="宋体" w:hAnsi="宋体" w:cs="宋体"/>
        </w:rPr>
      </w:pPr>
    </w:p>
    <w:p w14:paraId="5171EB36">
      <w:pPr>
        <w:jc w:val="left"/>
        <w:rPr>
          <w:rFonts w:ascii="宋体" w:hAnsi="宋体" w:cs="宋体"/>
          <w:color w:val="FF0000"/>
        </w:rPr>
      </w:pPr>
      <w:r>
        <w:rPr>
          <w:rFonts w:hint="eastAsia" w:ascii="宋体" w:hAnsi="宋体" w:cs="宋体"/>
          <w:color w:val="FF0000"/>
        </w:rPr>
        <w:t>考点11：信息披露的类型（★）</w:t>
      </w:r>
    </w:p>
    <w:p w14:paraId="08487F2F">
      <w:pPr>
        <w:jc w:val="left"/>
        <w:rPr>
          <w:rFonts w:ascii="宋体" w:hAnsi="宋体" w:cs="宋体"/>
        </w:rPr>
      </w:pPr>
      <w:r>
        <w:rPr>
          <w:rFonts w:hint="eastAsia" w:ascii="宋体" w:hAnsi="宋体" w:cs="宋体"/>
        </w:rPr>
        <w:t>1、证券</w:t>
      </w:r>
      <w:r>
        <w:rPr>
          <w:rFonts w:hint="eastAsia" w:ascii="宋体" w:hAnsi="宋体" w:cs="宋体"/>
          <w:color w:val="FF0000"/>
        </w:rPr>
        <w:t>发行</w:t>
      </w:r>
      <w:r>
        <w:rPr>
          <w:rFonts w:hint="eastAsia" w:ascii="宋体" w:hAnsi="宋体" w:cs="宋体"/>
        </w:rPr>
        <w:t>市场信息披露</w:t>
      </w:r>
    </w:p>
    <w:p w14:paraId="1582C175">
      <w:pPr>
        <w:jc w:val="left"/>
        <w:rPr>
          <w:rFonts w:ascii="宋体" w:hAnsi="宋体" w:cs="宋体"/>
        </w:rPr>
      </w:pPr>
      <w:r>
        <w:rPr>
          <w:rFonts w:hint="eastAsia" w:ascii="宋体" w:hAnsi="宋体" w:cs="宋体"/>
        </w:rPr>
        <w:t>证券发行市场信息披露文件主要有招股说明书、公司债券募集办法、上市公告书等。</w:t>
      </w:r>
    </w:p>
    <w:p w14:paraId="28413B42">
      <w:pPr>
        <w:jc w:val="left"/>
        <w:rPr>
          <w:rFonts w:ascii="宋体" w:hAnsi="宋体" w:cs="宋体"/>
        </w:rPr>
      </w:pPr>
      <w:r>
        <w:rPr>
          <w:rFonts w:hint="eastAsia" w:ascii="宋体" w:hAnsi="宋体" w:cs="宋体"/>
        </w:rPr>
        <w:t>2、证券</w:t>
      </w:r>
      <w:r>
        <w:rPr>
          <w:rFonts w:hint="eastAsia" w:ascii="宋体" w:hAnsi="宋体" w:cs="宋体"/>
          <w:color w:val="FF0000"/>
        </w:rPr>
        <w:t>交易</w:t>
      </w:r>
      <w:r>
        <w:rPr>
          <w:rFonts w:hint="eastAsia" w:ascii="宋体" w:hAnsi="宋体" w:cs="宋体"/>
        </w:rPr>
        <w:t>市场信息披露</w:t>
      </w:r>
    </w:p>
    <w:p w14:paraId="5F1E5996">
      <w:pPr>
        <w:jc w:val="left"/>
        <w:rPr>
          <w:rFonts w:ascii="宋体" w:hAnsi="宋体" w:cs="宋体"/>
        </w:rPr>
      </w:pPr>
      <w:r>
        <w:rPr>
          <w:rFonts w:hint="eastAsia" w:ascii="宋体" w:hAnsi="宋体" w:cs="宋体"/>
        </w:rPr>
        <w:t>证券交易市场信息披露文件主要包括</w:t>
      </w:r>
      <w:r>
        <w:rPr>
          <w:rFonts w:hint="eastAsia" w:ascii="宋体" w:hAnsi="宋体" w:cs="宋体"/>
          <w:color w:val="FF0000"/>
        </w:rPr>
        <w:t>定期报告</w:t>
      </w:r>
      <w:r>
        <w:rPr>
          <w:rFonts w:hint="eastAsia" w:ascii="宋体" w:hAnsi="宋体" w:cs="宋体"/>
        </w:rPr>
        <w:t>和</w:t>
      </w:r>
      <w:r>
        <w:rPr>
          <w:rFonts w:hint="eastAsia" w:ascii="宋体" w:hAnsi="宋体" w:cs="宋体"/>
          <w:color w:val="FF0000"/>
        </w:rPr>
        <w:t>临时报告。</w:t>
      </w:r>
    </w:p>
    <w:p w14:paraId="51317818">
      <w:pPr>
        <w:jc w:val="left"/>
        <w:rPr>
          <w:rFonts w:ascii="宋体" w:hAnsi="宋体" w:cs="宋体"/>
        </w:rPr>
      </w:pPr>
      <w:r>
        <w:rPr>
          <w:rFonts w:hint="eastAsia" w:ascii="宋体" w:hAnsi="宋体" w:cs="宋体"/>
        </w:rPr>
        <w:t>3、定期报告</w:t>
      </w:r>
    </w:p>
    <w:p w14:paraId="603912AE">
      <w:pPr>
        <w:jc w:val="left"/>
        <w:rPr>
          <w:rFonts w:ascii="宋体" w:hAnsi="宋体" w:cs="宋体"/>
        </w:rPr>
      </w:pPr>
      <w:r>
        <w:rPr>
          <w:rFonts w:hint="eastAsia" w:ascii="宋体" w:hAnsi="宋体" w:cs="宋体"/>
        </w:rPr>
        <w:t>上市公司、公司债券上市交易的公司、股票在国务院批准的其他全国性证券交易场所交易的公司，应当按照中国证监会和证券交易场所规定的内容和格式编制定期报告。</w:t>
      </w:r>
    </w:p>
    <w:p w14:paraId="0EA9E288">
      <w:pPr>
        <w:jc w:val="left"/>
        <w:rPr>
          <w:rFonts w:ascii="宋体" w:hAnsi="宋体" w:cs="宋体"/>
        </w:rPr>
      </w:pPr>
      <w:r>
        <w:rPr>
          <w:rFonts w:hint="eastAsia" w:ascii="宋体" w:hAnsi="宋体" w:cs="宋体"/>
        </w:rPr>
        <w:t>（1）年度报告</w:t>
      </w:r>
    </w:p>
    <w:p w14:paraId="50BDB8FB">
      <w:pPr>
        <w:jc w:val="left"/>
        <w:rPr>
          <w:rFonts w:ascii="宋体" w:hAnsi="宋体" w:cs="宋体"/>
        </w:rPr>
      </w:pPr>
      <w:r>
        <w:rPr>
          <w:rFonts w:hint="eastAsia" w:ascii="宋体" w:hAnsi="宋体" w:cs="宋体"/>
        </w:rPr>
        <w:t>在每一会计年度结束之日起</w:t>
      </w:r>
      <w:r>
        <w:rPr>
          <w:rFonts w:hint="eastAsia" w:ascii="宋体" w:hAnsi="宋体" w:cs="宋体"/>
          <w:color w:val="FF0000"/>
        </w:rPr>
        <w:t>4个月内</w:t>
      </w:r>
      <w:r>
        <w:rPr>
          <w:rFonts w:hint="eastAsia" w:ascii="宋体" w:hAnsi="宋体" w:cs="宋体"/>
        </w:rPr>
        <w:t>，报送并公告年度报告，其中的年度财务会计报告应当经会计师事务所审计。</w:t>
      </w:r>
    </w:p>
    <w:p w14:paraId="2F89B008">
      <w:pPr>
        <w:jc w:val="left"/>
        <w:rPr>
          <w:rFonts w:ascii="宋体" w:hAnsi="宋体" w:cs="宋体"/>
        </w:rPr>
      </w:pPr>
      <w:r>
        <w:rPr>
          <w:rFonts w:hint="eastAsia" w:ascii="宋体" w:hAnsi="宋体" w:cs="宋体"/>
        </w:rPr>
        <w:t>（2）中期报告</w:t>
      </w:r>
    </w:p>
    <w:p w14:paraId="1C419AD4">
      <w:pPr>
        <w:jc w:val="left"/>
        <w:rPr>
          <w:rFonts w:ascii="宋体" w:hAnsi="宋体" w:cs="宋体"/>
        </w:rPr>
      </w:pPr>
      <w:r>
        <w:rPr>
          <w:rFonts w:hint="eastAsia" w:ascii="宋体" w:hAnsi="宋体" w:cs="宋体"/>
        </w:rPr>
        <w:t>在每一会计年度的上半年结束之日起</w:t>
      </w:r>
      <w:r>
        <w:rPr>
          <w:rFonts w:hint="eastAsia" w:ascii="宋体" w:hAnsi="宋体" w:cs="宋体"/>
          <w:color w:val="FF0000"/>
        </w:rPr>
        <w:t>2个月内</w:t>
      </w:r>
      <w:r>
        <w:rPr>
          <w:rFonts w:hint="eastAsia" w:ascii="宋体" w:hAnsi="宋体" w:cs="宋体"/>
        </w:rPr>
        <w:t>，报送并公告中期报告。</w:t>
      </w:r>
    </w:p>
    <w:p w14:paraId="439526C4">
      <w:pPr>
        <w:jc w:val="left"/>
        <w:rPr>
          <w:rFonts w:ascii="宋体" w:hAnsi="宋体" w:cs="宋体"/>
        </w:rPr>
      </w:pPr>
      <w:r>
        <w:rPr>
          <w:rFonts w:hint="eastAsia" w:ascii="宋体" w:hAnsi="宋体" w:cs="宋体"/>
        </w:rPr>
        <w:t>4、临时报告</w:t>
      </w:r>
    </w:p>
    <w:p w14:paraId="79C32194">
      <w:pPr>
        <w:jc w:val="left"/>
        <w:rPr>
          <w:rFonts w:ascii="宋体" w:hAnsi="宋体" w:cs="宋体"/>
        </w:rPr>
      </w:pPr>
      <w:r>
        <w:rPr>
          <w:rFonts w:hint="eastAsia" w:ascii="宋体" w:hAnsi="宋体" w:cs="宋体"/>
        </w:rPr>
        <w:t>临时报告是指在定期报告之外临时发布的报告。凡发生可能对股票、上市交易公司债券交易价格产生较大影响的</w:t>
      </w:r>
      <w:r>
        <w:rPr>
          <w:rFonts w:hint="eastAsia" w:ascii="宋体" w:hAnsi="宋体" w:cs="宋体"/>
          <w:color w:val="FF0000"/>
        </w:rPr>
        <w:t>重大事件，</w:t>
      </w:r>
      <w:r>
        <w:rPr>
          <w:rFonts w:hint="eastAsia" w:ascii="宋体" w:hAnsi="宋体" w:cs="宋体"/>
        </w:rPr>
        <w:t>投资者尚未得知时，公司应当立即提出临时报告。</w:t>
      </w:r>
    </w:p>
    <w:p w14:paraId="2E3F715D">
      <w:pPr>
        <w:jc w:val="left"/>
        <w:rPr>
          <w:rFonts w:ascii="宋体" w:hAnsi="宋体" w:cs="宋体"/>
        </w:rPr>
      </w:pPr>
    </w:p>
    <w:p w14:paraId="6BC7AAD1">
      <w:pPr>
        <w:jc w:val="left"/>
        <w:rPr>
          <w:rFonts w:ascii="宋体" w:hAnsi="宋体" w:cs="宋体"/>
        </w:rPr>
      </w:pPr>
      <w:r>
        <w:rPr>
          <w:rFonts w:hint="eastAsia" w:ascii="宋体" w:hAnsi="宋体" w:cs="宋体"/>
        </w:rPr>
        <w:t>【例-单选题】根据证券法律制度的规定，下列各项中，属于证券交易市场信息披露文件的是（  ）。</w:t>
      </w:r>
    </w:p>
    <w:p w14:paraId="0AE1D452">
      <w:pPr>
        <w:jc w:val="left"/>
        <w:rPr>
          <w:rFonts w:ascii="宋体" w:hAnsi="宋体" w:cs="宋体"/>
        </w:rPr>
      </w:pPr>
      <w:r>
        <w:rPr>
          <w:rFonts w:hint="eastAsia" w:ascii="宋体" w:hAnsi="宋体" w:cs="宋体"/>
        </w:rPr>
        <w:t>A.招股说明书</w:t>
      </w:r>
    </w:p>
    <w:p w14:paraId="12D08B19">
      <w:pPr>
        <w:jc w:val="left"/>
        <w:rPr>
          <w:rFonts w:ascii="宋体" w:hAnsi="宋体" w:cs="宋体"/>
        </w:rPr>
      </w:pPr>
      <w:r>
        <w:rPr>
          <w:rFonts w:hint="eastAsia" w:ascii="宋体" w:hAnsi="宋体" w:cs="宋体"/>
        </w:rPr>
        <w:t>B.重大事件的临时报告</w:t>
      </w:r>
    </w:p>
    <w:p w14:paraId="3AE18391">
      <w:pPr>
        <w:jc w:val="left"/>
        <w:rPr>
          <w:rFonts w:ascii="宋体" w:hAnsi="宋体" w:cs="宋体"/>
        </w:rPr>
      </w:pPr>
      <w:r>
        <w:rPr>
          <w:rFonts w:hint="eastAsia" w:ascii="宋体" w:hAnsi="宋体" w:cs="宋体"/>
        </w:rPr>
        <w:t>C.公司债券募集办法</w:t>
      </w:r>
    </w:p>
    <w:p w14:paraId="7B0D1960">
      <w:pPr>
        <w:jc w:val="left"/>
        <w:rPr>
          <w:rFonts w:ascii="宋体" w:hAnsi="宋体" w:cs="宋体"/>
        </w:rPr>
      </w:pPr>
      <w:r>
        <w:rPr>
          <w:rFonts w:hint="eastAsia" w:ascii="宋体" w:hAnsi="宋体" w:cs="宋体"/>
        </w:rPr>
        <w:t>D.上市公告书</w:t>
      </w:r>
    </w:p>
    <w:p w14:paraId="61D2FDD8">
      <w:pPr>
        <w:jc w:val="left"/>
        <w:rPr>
          <w:rFonts w:ascii="宋体" w:hAnsi="宋体" w:cs="宋体"/>
        </w:rPr>
      </w:pPr>
      <w:r>
        <w:rPr>
          <w:rFonts w:hint="eastAsia" w:ascii="宋体" w:hAnsi="宋体" w:cs="宋体"/>
        </w:rPr>
        <w:t>答案：B</w:t>
      </w:r>
    </w:p>
    <w:p w14:paraId="5388420C">
      <w:pPr>
        <w:jc w:val="left"/>
        <w:rPr>
          <w:rFonts w:ascii="宋体" w:hAnsi="宋体" w:cs="宋体"/>
        </w:rPr>
      </w:pPr>
      <w:r>
        <w:rPr>
          <w:rFonts w:hint="eastAsia" w:ascii="宋体" w:hAnsi="宋体" w:cs="宋体"/>
        </w:rPr>
        <w:t>解析：选项ACD：属于“证券发行市场信息披露文件”。</w:t>
      </w:r>
    </w:p>
    <w:p w14:paraId="23AC9318">
      <w:pPr>
        <w:jc w:val="left"/>
        <w:rPr>
          <w:rFonts w:ascii="宋体" w:hAnsi="宋体" w:cs="宋体"/>
        </w:rPr>
      </w:pPr>
    </w:p>
    <w:p w14:paraId="48DE4E64">
      <w:pPr>
        <w:jc w:val="left"/>
        <w:rPr>
          <w:rFonts w:ascii="宋体" w:hAnsi="宋体" w:cs="宋体"/>
        </w:rPr>
      </w:pPr>
      <w:r>
        <w:rPr>
          <w:rFonts w:hint="eastAsia" w:ascii="宋体" w:hAnsi="宋体" w:cs="宋体"/>
        </w:rPr>
        <w:t>【例-单选题】根据证券法律制度的规定，上市公司在每一会计年度的上半年结束之日起的法定期限内报送并公告中期报告。该期限为（  ）。</w:t>
      </w:r>
    </w:p>
    <w:p w14:paraId="2380AA40">
      <w:pPr>
        <w:jc w:val="left"/>
        <w:rPr>
          <w:rFonts w:ascii="宋体" w:hAnsi="宋体" w:cs="宋体"/>
        </w:rPr>
      </w:pPr>
      <w:r>
        <w:rPr>
          <w:rFonts w:hint="eastAsia" w:ascii="宋体" w:hAnsi="宋体" w:cs="宋体"/>
        </w:rPr>
        <w:t>A.2个月</w:t>
      </w:r>
    </w:p>
    <w:p w14:paraId="3E3D698F">
      <w:pPr>
        <w:jc w:val="left"/>
        <w:rPr>
          <w:rFonts w:ascii="宋体" w:hAnsi="宋体" w:cs="宋体"/>
        </w:rPr>
      </w:pPr>
      <w:r>
        <w:rPr>
          <w:rFonts w:hint="eastAsia" w:ascii="宋体" w:hAnsi="宋体" w:cs="宋体"/>
        </w:rPr>
        <w:t>B.3个月</w:t>
      </w:r>
    </w:p>
    <w:p w14:paraId="7BE39EB7">
      <w:pPr>
        <w:jc w:val="left"/>
        <w:rPr>
          <w:rFonts w:ascii="宋体" w:hAnsi="宋体" w:cs="宋体"/>
        </w:rPr>
      </w:pPr>
      <w:r>
        <w:rPr>
          <w:rFonts w:hint="eastAsia" w:ascii="宋体" w:hAnsi="宋体" w:cs="宋体"/>
        </w:rPr>
        <w:t>C.1个月</w:t>
      </w:r>
    </w:p>
    <w:p w14:paraId="02E3EA68">
      <w:pPr>
        <w:jc w:val="left"/>
        <w:rPr>
          <w:rFonts w:ascii="宋体" w:hAnsi="宋体" w:cs="宋体"/>
        </w:rPr>
      </w:pPr>
      <w:r>
        <w:rPr>
          <w:rFonts w:hint="eastAsia" w:ascii="宋体" w:hAnsi="宋体" w:cs="宋体"/>
        </w:rPr>
        <w:t>D.6个月</w:t>
      </w:r>
    </w:p>
    <w:p w14:paraId="1BCD63D3">
      <w:pPr>
        <w:jc w:val="left"/>
        <w:rPr>
          <w:rFonts w:ascii="宋体" w:hAnsi="宋体" w:cs="宋体"/>
        </w:rPr>
      </w:pPr>
      <w:r>
        <w:rPr>
          <w:rFonts w:hint="eastAsia" w:ascii="宋体" w:hAnsi="宋体" w:cs="宋体"/>
        </w:rPr>
        <w:t>答案：A</w:t>
      </w:r>
    </w:p>
    <w:p w14:paraId="2ADA7586">
      <w:pPr>
        <w:jc w:val="left"/>
        <w:rPr>
          <w:rFonts w:hint="eastAsia" w:ascii="宋体" w:hAnsi="宋体" w:cs="宋体"/>
        </w:rPr>
      </w:pPr>
      <w:r>
        <w:rPr>
          <w:rFonts w:hint="eastAsia" w:ascii="宋体" w:hAnsi="宋体" w:cs="宋体"/>
        </w:rPr>
        <w:t>解析：在每一会计年度的上半年结束之日起2个月内，报送并公告中期报告。</w:t>
      </w:r>
    </w:p>
    <w:p w14:paraId="61D3AD29">
      <w:pPr>
        <w:overflowPunct w:val="0"/>
        <w:jc w:val="center"/>
        <w:rPr>
          <w:rFonts w:ascii="宋体" w:hAnsi="宋体" w:cs="宋体"/>
          <w:b/>
          <w:bCs/>
        </w:rPr>
      </w:pPr>
      <w:r>
        <w:rPr>
          <w:rFonts w:hint="eastAsia" w:ascii="宋体" w:hAnsi="宋体" w:cs="宋体"/>
          <w:b/>
          <w:bCs/>
        </w:rPr>
        <w:t>第二节  证券法律制度</w:t>
      </w:r>
    </w:p>
    <w:p w14:paraId="5A463C88">
      <w:pPr>
        <w:jc w:val="left"/>
        <w:rPr>
          <w:rFonts w:ascii="宋体" w:hAnsi="宋体" w:cs="宋体"/>
          <w:color w:val="FF0000"/>
        </w:rPr>
      </w:pPr>
      <w:r>
        <w:rPr>
          <w:rFonts w:hint="eastAsia" w:ascii="宋体" w:hAnsi="宋体" w:cs="宋体"/>
          <w:color w:val="FF0000"/>
        </w:rPr>
        <w:t>考点12：重大事件（★★★）</w:t>
      </w:r>
    </w:p>
    <w:p w14:paraId="207131CE">
      <w:pPr>
        <w:jc w:val="left"/>
        <w:rPr>
          <w:rFonts w:ascii="宋体" w:hAnsi="宋体" w:cs="宋体"/>
        </w:rPr>
      </w:pPr>
      <w:r>
        <w:rPr>
          <w:rFonts w:hint="eastAsia" w:ascii="宋体" w:hAnsi="宋体" w:cs="宋体"/>
        </w:rPr>
        <w:t>1、股票的重大事件</w:t>
      </w:r>
    </w:p>
    <w:p w14:paraId="11E2FA1D">
      <w:pPr>
        <w:jc w:val="left"/>
        <w:rPr>
          <w:rFonts w:ascii="宋体" w:hAnsi="宋体" w:cs="宋体"/>
        </w:rPr>
      </w:pPr>
      <w:r>
        <w:rPr>
          <w:rFonts w:hint="eastAsia" w:ascii="宋体" w:hAnsi="宋体" w:cs="宋体"/>
        </w:rPr>
        <w:t>发生可能对股票交易价格产生较大影响的重大事件，投资者尚未得知时，公司应当立即将有关该重大事件的情况向中国证监会和证券交易场所报送</w:t>
      </w:r>
      <w:r>
        <w:rPr>
          <w:rFonts w:hint="eastAsia" w:ascii="宋体" w:hAnsi="宋体" w:cs="宋体"/>
          <w:color w:val="FF0000"/>
        </w:rPr>
        <w:t>临时报告。</w:t>
      </w:r>
      <w:r>
        <w:rPr>
          <w:rFonts w:hint="eastAsia" w:ascii="宋体" w:hAnsi="宋体" w:cs="宋体"/>
        </w:rPr>
        <w:t>其中的重大事件包括：</w:t>
      </w:r>
    </w:p>
    <w:p w14:paraId="68CF9CB9">
      <w:pPr>
        <w:jc w:val="left"/>
        <w:rPr>
          <w:rFonts w:ascii="宋体" w:hAnsi="宋体" w:cs="宋体"/>
        </w:rPr>
      </w:pPr>
      <w:r>
        <w:rPr>
          <w:rFonts w:hint="eastAsia" w:ascii="宋体" w:hAnsi="宋体" w:cs="宋体"/>
        </w:rPr>
        <w:t>（1）公司的经营方针和经营范围的重大变化；</w:t>
      </w:r>
    </w:p>
    <w:p w14:paraId="0F822910">
      <w:pPr>
        <w:jc w:val="left"/>
        <w:rPr>
          <w:rFonts w:ascii="宋体" w:hAnsi="宋体" w:cs="宋体"/>
          <w:color w:val="FF0000"/>
        </w:rPr>
      </w:pPr>
      <w:r>
        <w:rPr>
          <w:rFonts w:hint="eastAsia" w:ascii="宋体" w:hAnsi="宋体" w:cs="宋体"/>
        </w:rPr>
        <w:t>（2）公司的重大投资行为，公司在</w:t>
      </w:r>
      <w:r>
        <w:rPr>
          <w:rFonts w:hint="eastAsia" w:ascii="宋体" w:hAnsi="宋体" w:cs="宋体"/>
          <w:color w:val="FF0000"/>
        </w:rPr>
        <w:t>1年内</w:t>
      </w:r>
      <w:r>
        <w:rPr>
          <w:rFonts w:hint="eastAsia" w:ascii="宋体" w:hAnsi="宋体" w:cs="宋体"/>
        </w:rPr>
        <w:t>购买、出售重大资产超过公司资产总额</w:t>
      </w:r>
      <w:r>
        <w:rPr>
          <w:rFonts w:hint="eastAsia" w:ascii="宋体" w:hAnsi="宋体" w:cs="宋体"/>
          <w:color w:val="FF0000"/>
        </w:rPr>
        <w:t>30％</w:t>
      </w:r>
      <w:r>
        <w:rPr>
          <w:rFonts w:hint="eastAsia" w:ascii="宋体" w:hAnsi="宋体" w:cs="宋体"/>
        </w:rPr>
        <w:t>，或者公司营业用主要资产的抵押、质押、出售或者报废一次超过该资产的</w:t>
      </w:r>
      <w:r>
        <w:rPr>
          <w:rFonts w:hint="eastAsia" w:ascii="宋体" w:hAnsi="宋体" w:cs="宋体"/>
          <w:color w:val="FF0000"/>
        </w:rPr>
        <w:t>30％；</w:t>
      </w:r>
    </w:p>
    <w:p w14:paraId="6BA3188D">
      <w:pPr>
        <w:jc w:val="left"/>
        <w:rPr>
          <w:rFonts w:ascii="宋体" w:hAnsi="宋体" w:cs="宋体"/>
        </w:rPr>
      </w:pPr>
      <w:r>
        <w:rPr>
          <w:rFonts w:hint="eastAsia" w:ascii="宋体" w:hAnsi="宋体" w:cs="宋体"/>
        </w:rPr>
        <w:t>（3）公司订立重要合同、提供重大担保或者从事关联交易，可能对公司的资产、负债、权益和经营成果产生重要影响；</w:t>
      </w:r>
    </w:p>
    <w:p w14:paraId="57E0F947">
      <w:pPr>
        <w:jc w:val="left"/>
        <w:rPr>
          <w:rFonts w:ascii="宋体" w:hAnsi="宋体" w:cs="宋体"/>
        </w:rPr>
      </w:pPr>
      <w:r>
        <w:rPr>
          <w:rFonts w:hint="eastAsia" w:ascii="宋体" w:hAnsi="宋体" w:cs="宋体"/>
        </w:rPr>
        <w:t>（4）公司发生重大债务和未能清偿到期重大债务的违约情况；</w:t>
      </w:r>
    </w:p>
    <w:p w14:paraId="6EE92D45">
      <w:pPr>
        <w:jc w:val="left"/>
        <w:rPr>
          <w:rFonts w:ascii="宋体" w:hAnsi="宋体" w:cs="宋体"/>
        </w:rPr>
      </w:pPr>
      <w:r>
        <w:rPr>
          <w:rFonts w:hint="eastAsia" w:ascii="宋体" w:hAnsi="宋体" w:cs="宋体"/>
        </w:rPr>
        <w:t>（5）公司发生重大亏损或者重大损失；</w:t>
      </w:r>
    </w:p>
    <w:p w14:paraId="2C219C19">
      <w:pPr>
        <w:jc w:val="left"/>
        <w:rPr>
          <w:rFonts w:ascii="宋体" w:hAnsi="宋体" w:cs="宋体"/>
        </w:rPr>
      </w:pPr>
      <w:r>
        <w:rPr>
          <w:rFonts w:hint="eastAsia" w:ascii="宋体" w:hAnsi="宋体" w:cs="宋体"/>
        </w:rPr>
        <w:t>（6）公司生产经营的外部条件发生的重大变化；</w:t>
      </w:r>
    </w:p>
    <w:p w14:paraId="4FE0C521">
      <w:pPr>
        <w:jc w:val="left"/>
        <w:rPr>
          <w:rFonts w:ascii="宋体" w:hAnsi="宋体" w:cs="宋体"/>
        </w:rPr>
      </w:pPr>
      <w:r>
        <w:rPr>
          <w:rFonts w:hint="eastAsia" w:ascii="宋体" w:hAnsi="宋体" w:cs="宋体"/>
        </w:rPr>
        <w:t>（7）公司的</w:t>
      </w:r>
      <w:r>
        <w:rPr>
          <w:rFonts w:hint="eastAsia" w:ascii="宋体" w:hAnsi="宋体" w:cs="宋体"/>
          <w:color w:val="FF0000"/>
        </w:rPr>
        <w:t>董事、1/3以上监事</w:t>
      </w:r>
      <w:r>
        <w:rPr>
          <w:rFonts w:hint="eastAsia" w:ascii="宋体" w:hAnsi="宋体" w:cs="宋体"/>
        </w:rPr>
        <w:t>或者</w:t>
      </w:r>
      <w:r>
        <w:rPr>
          <w:rFonts w:hint="eastAsia" w:ascii="宋体" w:hAnsi="宋体" w:cs="宋体"/>
          <w:color w:val="FF0000"/>
        </w:rPr>
        <w:t>经理</w:t>
      </w:r>
      <w:r>
        <w:rPr>
          <w:rFonts w:hint="eastAsia" w:ascii="宋体" w:hAnsi="宋体" w:cs="宋体"/>
        </w:rPr>
        <w:t>发生变动，</w:t>
      </w:r>
      <w:r>
        <w:rPr>
          <w:rFonts w:hint="eastAsia" w:ascii="宋体" w:hAnsi="宋体" w:cs="宋体"/>
          <w:color w:val="FF0000"/>
        </w:rPr>
        <w:t>董事长</w:t>
      </w:r>
      <w:r>
        <w:rPr>
          <w:rFonts w:hint="eastAsia" w:ascii="宋体" w:hAnsi="宋体" w:cs="宋体"/>
        </w:rPr>
        <w:t>或者</w:t>
      </w:r>
      <w:r>
        <w:rPr>
          <w:rFonts w:hint="eastAsia" w:ascii="宋体" w:hAnsi="宋体" w:cs="宋体"/>
          <w:color w:val="FF0000"/>
        </w:rPr>
        <w:t>经理</w:t>
      </w:r>
      <w:r>
        <w:rPr>
          <w:rFonts w:hint="eastAsia" w:ascii="宋体" w:hAnsi="宋体" w:cs="宋体"/>
        </w:rPr>
        <w:t>无法履行职责；</w:t>
      </w:r>
    </w:p>
    <w:p w14:paraId="45319119">
      <w:pPr>
        <w:jc w:val="left"/>
        <w:rPr>
          <w:rFonts w:ascii="宋体" w:hAnsi="宋体" w:cs="宋体"/>
        </w:rPr>
      </w:pPr>
      <w:r>
        <w:rPr>
          <w:rFonts w:hint="eastAsia" w:ascii="宋体" w:hAnsi="宋体" w:cs="宋体"/>
        </w:rPr>
        <w:t>（8）持有公司</w:t>
      </w:r>
      <w:r>
        <w:rPr>
          <w:rFonts w:hint="eastAsia" w:ascii="宋体" w:hAnsi="宋体" w:cs="宋体"/>
          <w:color w:val="FF0000"/>
        </w:rPr>
        <w:t>5％以上股份的股东</w:t>
      </w:r>
      <w:r>
        <w:rPr>
          <w:rFonts w:hint="eastAsia" w:ascii="宋体" w:hAnsi="宋体" w:cs="宋体"/>
        </w:rPr>
        <w:t>或者</w:t>
      </w:r>
      <w:r>
        <w:rPr>
          <w:rFonts w:hint="eastAsia" w:ascii="宋体" w:hAnsi="宋体" w:cs="宋体"/>
          <w:color w:val="FF0000"/>
        </w:rPr>
        <w:t>实际控制人</w:t>
      </w:r>
      <w:r>
        <w:rPr>
          <w:rFonts w:hint="eastAsia" w:ascii="宋体" w:hAnsi="宋体" w:cs="宋体"/>
        </w:rPr>
        <w:t>持有股份或者控制公司的情况发生较大变化，公司的实际控制人及其控制的其他企业从事与公司相同或者相似业务的情况发生较大变化；</w:t>
      </w:r>
    </w:p>
    <w:p w14:paraId="52CE22D2">
      <w:pPr>
        <w:jc w:val="left"/>
        <w:rPr>
          <w:rFonts w:ascii="宋体" w:hAnsi="宋体" w:cs="宋体"/>
          <w:color w:val="FF0000"/>
        </w:rPr>
      </w:pPr>
      <w:r>
        <w:rPr>
          <w:rFonts w:hint="eastAsia" w:ascii="宋体" w:hAnsi="宋体" w:cs="宋体"/>
        </w:rPr>
        <w:t>（9）公司</w:t>
      </w:r>
      <w:r>
        <w:rPr>
          <w:rFonts w:hint="eastAsia" w:ascii="宋体" w:hAnsi="宋体" w:cs="宋体"/>
          <w:color w:val="FF0000"/>
        </w:rPr>
        <w:t>分配股利、增资</w:t>
      </w:r>
      <w:r>
        <w:rPr>
          <w:rFonts w:hint="eastAsia" w:ascii="宋体" w:hAnsi="宋体" w:cs="宋体"/>
        </w:rPr>
        <w:t>的计划，公司</w:t>
      </w:r>
      <w:r>
        <w:rPr>
          <w:rFonts w:hint="eastAsia" w:ascii="宋体" w:hAnsi="宋体" w:cs="宋体"/>
          <w:color w:val="FF0000"/>
        </w:rPr>
        <w:t>股权结构</w:t>
      </w:r>
      <w:r>
        <w:rPr>
          <w:rFonts w:hint="eastAsia" w:ascii="宋体" w:hAnsi="宋体" w:cs="宋体"/>
        </w:rPr>
        <w:t>的重要变化，公司</w:t>
      </w:r>
      <w:r>
        <w:rPr>
          <w:rFonts w:hint="eastAsia" w:ascii="宋体" w:hAnsi="宋体" w:cs="宋体"/>
          <w:color w:val="FF0000"/>
        </w:rPr>
        <w:t>减资、合并、分立、解散</w:t>
      </w:r>
      <w:r>
        <w:rPr>
          <w:rFonts w:hint="eastAsia" w:ascii="宋体" w:hAnsi="宋体" w:cs="宋体"/>
        </w:rPr>
        <w:t>及</w:t>
      </w:r>
      <w:r>
        <w:rPr>
          <w:rFonts w:hint="eastAsia" w:ascii="宋体" w:hAnsi="宋体" w:cs="宋体"/>
          <w:color w:val="FF0000"/>
        </w:rPr>
        <w:t>申请破产</w:t>
      </w:r>
      <w:r>
        <w:rPr>
          <w:rFonts w:hint="eastAsia" w:ascii="宋体" w:hAnsi="宋体" w:cs="宋体"/>
        </w:rPr>
        <w:t>的决定，或者依法</w:t>
      </w:r>
      <w:r>
        <w:rPr>
          <w:rFonts w:hint="eastAsia" w:ascii="宋体" w:hAnsi="宋体" w:cs="宋体"/>
          <w:color w:val="FF0000"/>
        </w:rPr>
        <w:t>进入破产程序、被责令关闭；</w:t>
      </w:r>
    </w:p>
    <w:p w14:paraId="3DF684D2">
      <w:pPr>
        <w:jc w:val="left"/>
        <w:rPr>
          <w:rFonts w:ascii="宋体" w:hAnsi="宋体" w:cs="宋体"/>
        </w:rPr>
      </w:pPr>
      <w:r>
        <w:rPr>
          <w:rFonts w:hint="eastAsia" w:ascii="宋体" w:hAnsi="宋体" w:cs="宋体"/>
        </w:rPr>
        <w:t>（10）涉及公司的重大诉讼、仲裁，股东会、董事会决议被依法撤销或者宣告无效；</w:t>
      </w:r>
    </w:p>
    <w:p w14:paraId="1BACB7EF">
      <w:pPr>
        <w:jc w:val="left"/>
        <w:rPr>
          <w:rFonts w:ascii="宋体" w:hAnsi="宋体" w:cs="宋体"/>
        </w:rPr>
      </w:pPr>
      <w:r>
        <w:rPr>
          <w:rFonts w:hint="eastAsia" w:ascii="宋体" w:hAnsi="宋体" w:cs="宋体"/>
        </w:rPr>
        <w:t>（11）公司涉嫌犯罪被依法立案调查，公司的控股股东、实际控制人、董事、监事、高级管理人员涉嫌犯罪被依法采取强制措施；</w:t>
      </w:r>
    </w:p>
    <w:p w14:paraId="54DA6808">
      <w:pPr>
        <w:jc w:val="left"/>
        <w:rPr>
          <w:rFonts w:ascii="宋体" w:hAnsi="宋体" w:cs="宋体"/>
        </w:rPr>
      </w:pPr>
      <w:r>
        <w:rPr>
          <w:rFonts w:hint="eastAsia" w:ascii="宋体" w:hAnsi="宋体" w:cs="宋体"/>
        </w:rPr>
        <w:t>（12）中国证监会规定的其他事项。</w:t>
      </w:r>
    </w:p>
    <w:p w14:paraId="30D326AC">
      <w:pPr>
        <w:jc w:val="left"/>
        <w:rPr>
          <w:rFonts w:ascii="宋体" w:hAnsi="宋体" w:cs="宋体"/>
        </w:rPr>
      </w:pPr>
      <w:r>
        <w:rPr>
          <w:rFonts w:hint="eastAsia" w:ascii="宋体" w:hAnsi="宋体" w:cs="宋体"/>
        </w:rPr>
        <w:t>2、公司债券的重大事件</w:t>
      </w:r>
    </w:p>
    <w:p w14:paraId="769986D8">
      <w:pPr>
        <w:jc w:val="left"/>
        <w:rPr>
          <w:rFonts w:ascii="宋体" w:hAnsi="宋体" w:cs="宋体"/>
        </w:rPr>
      </w:pPr>
      <w:r>
        <w:rPr>
          <w:rFonts w:hint="eastAsia" w:ascii="宋体" w:hAnsi="宋体" w:cs="宋体"/>
        </w:rPr>
        <w:t>（1）公司股权结构或者生产经营状况发生重大变化；</w:t>
      </w:r>
    </w:p>
    <w:p w14:paraId="60DD8D5A">
      <w:pPr>
        <w:jc w:val="left"/>
        <w:rPr>
          <w:rFonts w:ascii="宋体" w:hAnsi="宋体" w:cs="宋体"/>
        </w:rPr>
      </w:pPr>
      <w:r>
        <w:rPr>
          <w:rFonts w:hint="eastAsia" w:ascii="宋体" w:hAnsi="宋体" w:cs="宋体"/>
        </w:rPr>
        <w:t>（2）公司债券信用评级发生变化；</w:t>
      </w:r>
    </w:p>
    <w:p w14:paraId="42751D26">
      <w:pPr>
        <w:jc w:val="left"/>
        <w:rPr>
          <w:rFonts w:ascii="宋体" w:hAnsi="宋体" w:cs="宋体"/>
        </w:rPr>
      </w:pPr>
      <w:r>
        <w:rPr>
          <w:rFonts w:hint="eastAsia" w:ascii="宋体" w:hAnsi="宋体" w:cs="宋体"/>
        </w:rPr>
        <w:t>（3）公司重大资产抵押、质押、出售、转让、报废；</w:t>
      </w:r>
    </w:p>
    <w:p w14:paraId="43CB26B8">
      <w:pPr>
        <w:jc w:val="left"/>
        <w:rPr>
          <w:rFonts w:ascii="宋体" w:hAnsi="宋体" w:cs="宋体"/>
        </w:rPr>
      </w:pPr>
      <w:r>
        <w:rPr>
          <w:rFonts w:hint="eastAsia" w:ascii="宋体" w:hAnsi="宋体" w:cs="宋体"/>
        </w:rPr>
        <w:t>（4）公司发生未能清偿到期债务的情况；</w:t>
      </w:r>
    </w:p>
    <w:p w14:paraId="69A25479">
      <w:pPr>
        <w:jc w:val="left"/>
        <w:rPr>
          <w:rFonts w:ascii="宋体" w:hAnsi="宋体" w:cs="宋体"/>
        </w:rPr>
      </w:pPr>
      <w:r>
        <w:rPr>
          <w:rFonts w:hint="eastAsia" w:ascii="宋体" w:hAnsi="宋体" w:cs="宋体"/>
        </w:rPr>
        <w:t>（5）公司新增借款或者对外提供担保超过上年末净资产的</w:t>
      </w:r>
      <w:r>
        <w:rPr>
          <w:rFonts w:hint="eastAsia" w:ascii="宋体" w:hAnsi="宋体" w:cs="宋体"/>
          <w:color w:val="FF0000"/>
        </w:rPr>
        <w:t>20％；</w:t>
      </w:r>
    </w:p>
    <w:p w14:paraId="759E3165">
      <w:pPr>
        <w:jc w:val="left"/>
        <w:rPr>
          <w:rFonts w:ascii="宋体" w:hAnsi="宋体" w:cs="宋体"/>
          <w:color w:val="FF0000"/>
        </w:rPr>
      </w:pPr>
      <w:r>
        <w:rPr>
          <w:rFonts w:hint="eastAsia" w:ascii="宋体" w:hAnsi="宋体" w:cs="宋体"/>
        </w:rPr>
        <w:t>（6）公司放弃债权或者财产超过上年末净资产的</w:t>
      </w:r>
      <w:r>
        <w:rPr>
          <w:rFonts w:hint="eastAsia" w:ascii="宋体" w:hAnsi="宋体" w:cs="宋体"/>
          <w:color w:val="FF0000"/>
        </w:rPr>
        <w:t>10％；</w:t>
      </w:r>
    </w:p>
    <w:p w14:paraId="6405B0D8">
      <w:pPr>
        <w:jc w:val="left"/>
        <w:rPr>
          <w:rFonts w:ascii="宋体" w:hAnsi="宋体" w:cs="宋体"/>
        </w:rPr>
      </w:pPr>
      <w:r>
        <w:rPr>
          <w:rFonts w:hint="eastAsia" w:ascii="宋体" w:hAnsi="宋体" w:cs="宋体"/>
        </w:rPr>
        <w:t>（7）公司发生超过上年末净资产</w:t>
      </w:r>
      <w:r>
        <w:rPr>
          <w:rFonts w:hint="eastAsia" w:ascii="宋体" w:hAnsi="宋体" w:cs="宋体"/>
          <w:color w:val="FF0000"/>
        </w:rPr>
        <w:t>10％</w:t>
      </w:r>
      <w:r>
        <w:rPr>
          <w:rFonts w:hint="eastAsia" w:ascii="宋体" w:hAnsi="宋体" w:cs="宋体"/>
        </w:rPr>
        <w:t>的重大损失；</w:t>
      </w:r>
    </w:p>
    <w:p w14:paraId="55734A88">
      <w:pPr>
        <w:jc w:val="left"/>
        <w:rPr>
          <w:rFonts w:ascii="宋体" w:hAnsi="宋体" w:cs="宋体"/>
          <w:color w:val="FF0000"/>
        </w:rPr>
      </w:pPr>
      <w:r>
        <w:rPr>
          <w:rFonts w:hint="eastAsia" w:ascii="宋体" w:hAnsi="宋体" w:cs="宋体"/>
        </w:rPr>
        <w:t>（8）公司分配股利，作出</w:t>
      </w:r>
      <w:r>
        <w:rPr>
          <w:rFonts w:hint="eastAsia" w:ascii="宋体" w:hAnsi="宋体" w:cs="宋体"/>
          <w:color w:val="FF0000"/>
        </w:rPr>
        <w:t>减资、合并、分立、解散</w:t>
      </w:r>
      <w:r>
        <w:rPr>
          <w:rFonts w:hint="eastAsia" w:ascii="宋体" w:hAnsi="宋体" w:cs="宋体"/>
        </w:rPr>
        <w:t>及</w:t>
      </w:r>
      <w:r>
        <w:rPr>
          <w:rFonts w:hint="eastAsia" w:ascii="宋体" w:hAnsi="宋体" w:cs="宋体"/>
          <w:color w:val="FF0000"/>
        </w:rPr>
        <w:t>申请破产</w:t>
      </w:r>
      <w:r>
        <w:rPr>
          <w:rFonts w:hint="eastAsia" w:ascii="宋体" w:hAnsi="宋体" w:cs="宋体"/>
        </w:rPr>
        <w:t>的决定，或者依法</w:t>
      </w:r>
      <w:r>
        <w:rPr>
          <w:rFonts w:hint="eastAsia" w:ascii="宋体" w:hAnsi="宋体" w:cs="宋体"/>
          <w:color w:val="FF0000"/>
        </w:rPr>
        <w:t>进入破产程序、被责令关闭；</w:t>
      </w:r>
    </w:p>
    <w:p w14:paraId="1A940D66">
      <w:pPr>
        <w:jc w:val="left"/>
        <w:rPr>
          <w:rFonts w:ascii="宋体" w:hAnsi="宋体" w:cs="宋体"/>
        </w:rPr>
      </w:pPr>
      <w:r>
        <w:rPr>
          <w:rFonts w:hint="eastAsia" w:ascii="宋体" w:hAnsi="宋体" w:cs="宋体"/>
        </w:rPr>
        <w:t>（9）涉及公司的重大诉讼、仲裁；</w:t>
      </w:r>
    </w:p>
    <w:p w14:paraId="4E6D7985">
      <w:pPr>
        <w:jc w:val="left"/>
        <w:rPr>
          <w:rFonts w:ascii="宋体" w:hAnsi="宋体" w:cs="宋体"/>
        </w:rPr>
      </w:pPr>
      <w:r>
        <w:rPr>
          <w:rFonts w:hint="eastAsia" w:ascii="宋体" w:hAnsi="宋体" w:cs="宋体"/>
        </w:rPr>
        <w:t>（10）公司涉嫌犯罪被依法立案调查，公司的控股股东、实际控制人、董事、监事、高级管理人员涉嫌犯罪被依法采取强制措施；</w:t>
      </w:r>
    </w:p>
    <w:p w14:paraId="288D21DA">
      <w:pPr>
        <w:jc w:val="left"/>
        <w:rPr>
          <w:rFonts w:ascii="宋体" w:hAnsi="宋体" w:cs="宋体"/>
        </w:rPr>
      </w:pPr>
      <w:r>
        <w:rPr>
          <w:rFonts w:hint="eastAsia" w:ascii="宋体" w:hAnsi="宋体" w:cs="宋体"/>
        </w:rPr>
        <w:t>（11）中国证监会规定的其他事项。</w:t>
      </w:r>
    </w:p>
    <w:p w14:paraId="74B06B7D">
      <w:pPr>
        <w:jc w:val="left"/>
        <w:rPr>
          <w:rFonts w:ascii="宋体" w:hAnsi="宋体" w:cs="宋体"/>
        </w:rPr>
      </w:pPr>
      <w:r>
        <w:rPr>
          <w:rFonts w:hint="eastAsia" w:ascii="宋体" w:hAnsi="宋体" w:cs="宋体"/>
        </w:rPr>
        <w:t>3、重大事件的披露</w:t>
      </w:r>
    </w:p>
    <w:p w14:paraId="32CE1F33">
      <w:pPr>
        <w:jc w:val="left"/>
        <w:rPr>
          <w:rFonts w:ascii="宋体" w:hAnsi="宋体" w:cs="宋体"/>
        </w:rPr>
      </w:pPr>
      <w:r>
        <w:rPr>
          <w:rFonts w:hint="eastAsia" w:ascii="宋体" w:hAnsi="宋体" w:cs="宋体"/>
        </w:rPr>
        <w:t>上市公司应当在最先发生的以下任一时点，及时履行重大事件的信息披露义务：</w:t>
      </w:r>
    </w:p>
    <w:p w14:paraId="25C0096E">
      <w:pPr>
        <w:jc w:val="left"/>
        <w:rPr>
          <w:rFonts w:ascii="宋体" w:hAnsi="宋体" w:cs="宋体"/>
          <w:color w:val="FF0000"/>
        </w:rPr>
      </w:pPr>
      <w:r>
        <w:rPr>
          <w:rFonts w:hint="eastAsia" w:ascii="宋体" w:hAnsi="宋体" w:cs="宋体"/>
        </w:rPr>
        <w:t>（1）</w:t>
      </w:r>
      <w:r>
        <w:rPr>
          <w:rFonts w:hint="eastAsia" w:ascii="宋体" w:hAnsi="宋体" w:cs="宋体"/>
          <w:color w:val="FF0000"/>
        </w:rPr>
        <w:t>董事会</w:t>
      </w:r>
      <w:r>
        <w:rPr>
          <w:rFonts w:hint="eastAsia" w:ascii="宋体" w:hAnsi="宋体" w:cs="宋体"/>
        </w:rPr>
        <w:t>或者</w:t>
      </w:r>
      <w:r>
        <w:rPr>
          <w:rFonts w:hint="eastAsia" w:ascii="宋体" w:hAnsi="宋体" w:cs="宋体"/>
          <w:color w:val="FF0000"/>
        </w:rPr>
        <w:t>监事会</w:t>
      </w:r>
      <w:r>
        <w:rPr>
          <w:rFonts w:hint="eastAsia" w:ascii="宋体" w:hAnsi="宋体" w:cs="宋体"/>
        </w:rPr>
        <w:t>就该重大事件</w:t>
      </w:r>
      <w:r>
        <w:rPr>
          <w:rFonts w:hint="eastAsia" w:ascii="宋体" w:hAnsi="宋体" w:cs="宋体"/>
          <w:color w:val="FF0000"/>
        </w:rPr>
        <w:t>形成决议时；</w:t>
      </w:r>
    </w:p>
    <w:p w14:paraId="5899A69C">
      <w:pPr>
        <w:jc w:val="left"/>
        <w:rPr>
          <w:rFonts w:ascii="宋体" w:hAnsi="宋体" w:cs="宋体"/>
          <w:color w:val="FF0000"/>
        </w:rPr>
      </w:pPr>
      <w:r>
        <w:rPr>
          <w:rFonts w:hint="eastAsia" w:ascii="宋体" w:hAnsi="宋体" w:cs="宋体"/>
        </w:rPr>
        <w:t>（2）有关各方就该重大事件</w:t>
      </w:r>
      <w:r>
        <w:rPr>
          <w:rFonts w:hint="eastAsia" w:ascii="宋体" w:hAnsi="宋体" w:cs="宋体"/>
          <w:color w:val="FF0000"/>
        </w:rPr>
        <w:t>签署意向书或者协议时；</w:t>
      </w:r>
    </w:p>
    <w:p w14:paraId="5768D1B2">
      <w:pPr>
        <w:jc w:val="left"/>
        <w:rPr>
          <w:rFonts w:ascii="宋体" w:hAnsi="宋体" w:cs="宋体"/>
        </w:rPr>
      </w:pPr>
      <w:r>
        <w:rPr>
          <w:rFonts w:hint="eastAsia" w:ascii="宋体" w:hAnsi="宋体" w:cs="宋体"/>
        </w:rPr>
        <w:t>（3）董事、监事或者高级管理人员</w:t>
      </w:r>
      <w:r>
        <w:rPr>
          <w:rFonts w:hint="eastAsia" w:ascii="宋体" w:hAnsi="宋体" w:cs="宋体"/>
          <w:color w:val="FF0000"/>
        </w:rPr>
        <w:t>知悉</w:t>
      </w:r>
      <w:r>
        <w:rPr>
          <w:rFonts w:hint="eastAsia" w:ascii="宋体" w:hAnsi="宋体" w:cs="宋体"/>
        </w:rPr>
        <w:t>该重大事件发生并报告时。</w:t>
      </w:r>
    </w:p>
    <w:p w14:paraId="5DEAF81B">
      <w:pPr>
        <w:jc w:val="left"/>
        <w:rPr>
          <w:rFonts w:ascii="宋体" w:hAnsi="宋体" w:cs="宋体"/>
        </w:rPr>
      </w:pPr>
      <w:r>
        <w:rPr>
          <w:rFonts w:hint="eastAsia" w:ascii="宋体" w:hAnsi="宋体" w:cs="宋体"/>
        </w:rPr>
        <w:t>【注意】在上述规定的时点之前出现下列情形之一的，上市公司应当及时披露相关事项的现状、可能影响事件进展的风险因素：</w:t>
      </w:r>
    </w:p>
    <w:p w14:paraId="529CE6E3">
      <w:pPr>
        <w:jc w:val="left"/>
        <w:rPr>
          <w:rFonts w:ascii="宋体" w:hAnsi="宋体" w:cs="宋体"/>
          <w:color w:val="FF0000"/>
        </w:rPr>
      </w:pPr>
      <w:r>
        <w:rPr>
          <w:rFonts w:hint="eastAsia" w:ascii="宋体" w:hAnsi="宋体" w:cs="宋体"/>
        </w:rPr>
        <w:t>①该重大事件</w:t>
      </w:r>
      <w:r>
        <w:rPr>
          <w:rFonts w:hint="eastAsia" w:ascii="宋体" w:hAnsi="宋体" w:cs="宋体"/>
          <w:color w:val="FF0000"/>
        </w:rPr>
        <w:t>难以保密；</w:t>
      </w:r>
    </w:p>
    <w:p w14:paraId="572A9D20">
      <w:pPr>
        <w:jc w:val="left"/>
        <w:rPr>
          <w:rFonts w:ascii="宋体" w:hAnsi="宋体" w:cs="宋体"/>
          <w:color w:val="FF0000"/>
        </w:rPr>
      </w:pPr>
      <w:r>
        <w:rPr>
          <w:rFonts w:hint="eastAsia" w:ascii="宋体" w:hAnsi="宋体" w:cs="宋体"/>
        </w:rPr>
        <w:t>②该重大事件</w:t>
      </w:r>
      <w:r>
        <w:rPr>
          <w:rFonts w:hint="eastAsia" w:ascii="宋体" w:hAnsi="宋体" w:cs="宋体"/>
          <w:color w:val="FF0000"/>
        </w:rPr>
        <w:t>已经泄露</w:t>
      </w:r>
      <w:r>
        <w:rPr>
          <w:rFonts w:hint="eastAsia" w:ascii="宋体" w:hAnsi="宋体" w:cs="宋体"/>
        </w:rPr>
        <w:t>或者</w:t>
      </w:r>
      <w:r>
        <w:rPr>
          <w:rFonts w:hint="eastAsia" w:ascii="宋体" w:hAnsi="宋体" w:cs="宋体"/>
          <w:color w:val="FF0000"/>
        </w:rPr>
        <w:t>市场出现传闻；</w:t>
      </w:r>
    </w:p>
    <w:p w14:paraId="75770F3C">
      <w:pPr>
        <w:jc w:val="left"/>
        <w:rPr>
          <w:rFonts w:ascii="宋体" w:hAnsi="宋体" w:cs="宋体"/>
          <w:color w:val="FF0000"/>
        </w:rPr>
      </w:pPr>
      <w:r>
        <w:rPr>
          <w:rFonts w:hint="eastAsia" w:ascii="宋体" w:hAnsi="宋体" w:cs="宋体"/>
        </w:rPr>
        <w:t>③公司证券及其衍生品种出现</w:t>
      </w:r>
      <w:r>
        <w:rPr>
          <w:rFonts w:hint="eastAsia" w:ascii="宋体" w:hAnsi="宋体" w:cs="宋体"/>
          <w:color w:val="FF0000"/>
        </w:rPr>
        <w:t>异常交易情况。</w:t>
      </w:r>
    </w:p>
    <w:p w14:paraId="2EAE3045">
      <w:pPr>
        <w:jc w:val="left"/>
        <w:rPr>
          <w:rFonts w:ascii="宋体" w:hAnsi="宋体" w:cs="宋体"/>
        </w:rPr>
      </w:pPr>
      <w:r>
        <w:rPr>
          <w:rFonts w:hint="eastAsia" w:ascii="宋体" w:hAnsi="宋体" w:cs="宋体"/>
        </w:rPr>
        <w:t>【解释】关于“子公司、参股公司”的披露：</w:t>
      </w:r>
    </w:p>
    <w:p w14:paraId="504B76BB">
      <w:pPr>
        <w:jc w:val="left"/>
        <w:rPr>
          <w:rFonts w:ascii="宋体" w:hAnsi="宋体" w:cs="宋体"/>
        </w:rPr>
      </w:pPr>
      <w:r>
        <w:rPr>
          <w:rFonts w:hint="eastAsia" w:ascii="宋体" w:hAnsi="宋体" w:cs="宋体"/>
        </w:rPr>
        <w:t>①上市公司控股</w:t>
      </w:r>
      <w:r>
        <w:rPr>
          <w:rFonts w:hint="eastAsia" w:ascii="宋体" w:hAnsi="宋体" w:cs="宋体"/>
          <w:color w:val="FF0000"/>
        </w:rPr>
        <w:t>子公司</w:t>
      </w:r>
      <w:r>
        <w:rPr>
          <w:rFonts w:hint="eastAsia" w:ascii="宋体" w:hAnsi="宋体" w:cs="宋体"/>
        </w:rPr>
        <w:t>发生</w:t>
      </w:r>
      <w:r>
        <w:rPr>
          <w:rFonts w:hint="eastAsia" w:ascii="宋体" w:hAnsi="宋体" w:cs="宋体"/>
          <w:color w:val="FF0000"/>
        </w:rPr>
        <w:t>重大事件，</w:t>
      </w:r>
      <w:r>
        <w:rPr>
          <w:rFonts w:hint="eastAsia" w:ascii="宋体" w:hAnsi="宋体" w:cs="宋体"/>
        </w:rPr>
        <w:t>可能对上市公司证券及其衍生品种交易价格产生较大影响的，上市公司应当履行信息披露义务。</w:t>
      </w:r>
    </w:p>
    <w:p w14:paraId="0151774B">
      <w:pPr>
        <w:jc w:val="left"/>
        <w:rPr>
          <w:rFonts w:ascii="宋体" w:hAnsi="宋体" w:cs="宋体"/>
        </w:rPr>
      </w:pPr>
      <w:r>
        <w:rPr>
          <w:rFonts w:hint="eastAsia" w:ascii="宋体" w:hAnsi="宋体" w:cs="宋体"/>
        </w:rPr>
        <w:t>②上市公司</w:t>
      </w:r>
      <w:r>
        <w:rPr>
          <w:rFonts w:hint="eastAsia" w:ascii="宋体" w:hAnsi="宋体" w:cs="宋体"/>
          <w:color w:val="FF0000"/>
        </w:rPr>
        <w:t>参股公司</w:t>
      </w:r>
      <w:r>
        <w:rPr>
          <w:rFonts w:hint="eastAsia" w:ascii="宋体" w:hAnsi="宋体" w:cs="宋体"/>
        </w:rPr>
        <w:t>发生可能对上市公司证券及其衍生品种交易价格产生较大影响的事件的，上市公司应当履行信息披露义务。（2025年新增）</w:t>
      </w:r>
    </w:p>
    <w:p w14:paraId="3C12DE13">
      <w:pPr>
        <w:jc w:val="left"/>
        <w:rPr>
          <w:rFonts w:ascii="宋体" w:hAnsi="宋体" w:cs="宋体"/>
        </w:rPr>
      </w:pPr>
    </w:p>
    <w:p w14:paraId="7D16AAAD">
      <w:pPr>
        <w:jc w:val="left"/>
        <w:rPr>
          <w:rFonts w:ascii="宋体" w:hAnsi="宋体" w:cs="宋体"/>
        </w:rPr>
      </w:pPr>
      <w:r>
        <w:rPr>
          <w:rFonts w:hint="eastAsia" w:ascii="宋体" w:hAnsi="宋体" w:cs="宋体"/>
        </w:rPr>
        <w:t>【例-单选题】某上市公司监事会有5名监事，其中监事赵某、张某为职工代表，监事任期届满，该公司职工代表大会在选举监事时，认为赵某、张某未能认真履行职责，故一致决议改选陈某、王某为监事会成员。根据证券法律制度的规定，该上市公司应通过一定的方式将该信息予以披露，该信息披露的方式是（  ）。</w:t>
      </w:r>
    </w:p>
    <w:p w14:paraId="42AAD54B">
      <w:pPr>
        <w:jc w:val="left"/>
        <w:rPr>
          <w:rFonts w:ascii="宋体" w:hAnsi="宋体" w:cs="宋体"/>
        </w:rPr>
      </w:pPr>
      <w:r>
        <w:rPr>
          <w:rFonts w:hint="eastAsia" w:ascii="宋体" w:hAnsi="宋体" w:cs="宋体"/>
        </w:rPr>
        <w:t>A.中期报告</w:t>
      </w:r>
    </w:p>
    <w:p w14:paraId="3DDB908A">
      <w:pPr>
        <w:jc w:val="left"/>
        <w:rPr>
          <w:rFonts w:ascii="宋体" w:hAnsi="宋体" w:cs="宋体"/>
        </w:rPr>
      </w:pPr>
      <w:r>
        <w:rPr>
          <w:rFonts w:hint="eastAsia" w:ascii="宋体" w:hAnsi="宋体" w:cs="宋体"/>
        </w:rPr>
        <w:t>B.季度报告</w:t>
      </w:r>
    </w:p>
    <w:p w14:paraId="6CFB6D9E">
      <w:pPr>
        <w:jc w:val="left"/>
        <w:rPr>
          <w:rFonts w:ascii="宋体" w:hAnsi="宋体" w:cs="宋体"/>
        </w:rPr>
      </w:pPr>
      <w:r>
        <w:rPr>
          <w:rFonts w:hint="eastAsia" w:ascii="宋体" w:hAnsi="宋体" w:cs="宋体"/>
        </w:rPr>
        <w:t>C.年度报告</w:t>
      </w:r>
    </w:p>
    <w:p w14:paraId="4EDDEB76">
      <w:pPr>
        <w:jc w:val="left"/>
        <w:rPr>
          <w:rFonts w:ascii="宋体" w:hAnsi="宋体" w:cs="宋体"/>
        </w:rPr>
      </w:pPr>
      <w:r>
        <w:rPr>
          <w:rFonts w:hint="eastAsia" w:ascii="宋体" w:hAnsi="宋体" w:cs="宋体"/>
        </w:rPr>
        <w:t>D.临时报告</w:t>
      </w:r>
    </w:p>
    <w:p w14:paraId="7732FBAA">
      <w:pPr>
        <w:jc w:val="left"/>
        <w:rPr>
          <w:rFonts w:ascii="宋体" w:hAnsi="宋体" w:cs="宋体"/>
        </w:rPr>
      </w:pPr>
      <w:r>
        <w:rPr>
          <w:rFonts w:hint="eastAsia" w:ascii="宋体" w:hAnsi="宋体" w:cs="宋体"/>
        </w:rPr>
        <w:t>答案：D</w:t>
      </w:r>
    </w:p>
    <w:p w14:paraId="6981A300">
      <w:pPr>
        <w:jc w:val="left"/>
        <w:rPr>
          <w:rFonts w:ascii="宋体" w:hAnsi="宋体" w:cs="宋体"/>
        </w:rPr>
      </w:pPr>
      <w:r>
        <w:rPr>
          <w:rFonts w:hint="eastAsia" w:ascii="宋体" w:hAnsi="宋体" w:cs="宋体"/>
        </w:rPr>
        <w:t>解析：公司董事、1/3以上监事或者经理发生变动属于重大事件，应提交临时报告。</w:t>
      </w:r>
    </w:p>
    <w:p w14:paraId="63E7CADD">
      <w:pPr>
        <w:jc w:val="left"/>
        <w:rPr>
          <w:rFonts w:ascii="宋体" w:hAnsi="宋体" w:cs="宋体"/>
        </w:rPr>
      </w:pPr>
    </w:p>
    <w:p w14:paraId="64CA4FF9">
      <w:pPr>
        <w:jc w:val="left"/>
        <w:rPr>
          <w:rFonts w:ascii="宋体" w:hAnsi="宋体" w:cs="宋体"/>
        </w:rPr>
      </w:pPr>
      <w:r>
        <w:rPr>
          <w:rFonts w:hint="eastAsia" w:ascii="宋体" w:hAnsi="宋体" w:cs="宋体"/>
        </w:rPr>
        <w:t>【例-多选题】甲上市公司正在与乙公司商谈合并事项。下列关于甲公司信息披露的表述中，正确的有（  ）。</w:t>
      </w:r>
    </w:p>
    <w:p w14:paraId="49E3FD52">
      <w:pPr>
        <w:jc w:val="left"/>
        <w:rPr>
          <w:rFonts w:ascii="宋体" w:hAnsi="宋体" w:cs="宋体"/>
        </w:rPr>
      </w:pPr>
      <w:r>
        <w:rPr>
          <w:rFonts w:hint="eastAsia" w:ascii="宋体" w:hAnsi="宋体" w:cs="宋体"/>
        </w:rPr>
        <w:t>A. 一旦甲公司与乙公司开始谈判，甲公司就应当公告披露合并事项</w:t>
      </w:r>
    </w:p>
    <w:p w14:paraId="577CFDF6">
      <w:pPr>
        <w:jc w:val="left"/>
        <w:rPr>
          <w:rFonts w:ascii="宋体" w:hAnsi="宋体" w:cs="宋体"/>
        </w:rPr>
      </w:pPr>
      <w:r>
        <w:rPr>
          <w:rFonts w:hint="eastAsia" w:ascii="宋体" w:hAnsi="宋体" w:cs="宋体"/>
        </w:rPr>
        <w:t>B.当市场出现甲公司与乙公司合并的传闻，并导致甲公司股价出现异常波动时，甲公司应当公告披露合并事项</w:t>
      </w:r>
    </w:p>
    <w:p w14:paraId="209E52FF">
      <w:pPr>
        <w:jc w:val="left"/>
        <w:rPr>
          <w:rFonts w:ascii="宋体" w:hAnsi="宋体" w:cs="宋体"/>
        </w:rPr>
      </w:pPr>
      <w:r>
        <w:rPr>
          <w:rFonts w:hint="eastAsia" w:ascii="宋体" w:hAnsi="宋体" w:cs="宋体"/>
        </w:rPr>
        <w:t>C.当甲公司与乙公司签订合并协议时，甲公司应当公告披露合并事项</w:t>
      </w:r>
    </w:p>
    <w:p w14:paraId="07D2E9EE">
      <w:pPr>
        <w:jc w:val="left"/>
        <w:rPr>
          <w:rFonts w:ascii="宋体" w:hAnsi="宋体" w:cs="宋体"/>
        </w:rPr>
      </w:pPr>
      <w:r>
        <w:rPr>
          <w:rFonts w:hint="eastAsia" w:ascii="宋体" w:hAnsi="宋体" w:cs="宋体"/>
        </w:rPr>
        <w:t>D.当甲公司派人对乙公司进行尽职调查以确定合并价格时，甲公司应当公告披露合并事项</w:t>
      </w:r>
    </w:p>
    <w:p w14:paraId="08039595">
      <w:pPr>
        <w:jc w:val="left"/>
        <w:rPr>
          <w:rFonts w:ascii="宋体" w:hAnsi="宋体" w:cs="宋体"/>
        </w:rPr>
      </w:pPr>
      <w:r>
        <w:rPr>
          <w:rFonts w:hint="eastAsia" w:ascii="宋体" w:hAnsi="宋体" w:cs="宋体"/>
        </w:rPr>
        <w:t>答案：BC</w:t>
      </w:r>
    </w:p>
    <w:p w14:paraId="37231A52">
      <w:pPr>
        <w:jc w:val="left"/>
        <w:rPr>
          <w:rFonts w:ascii="宋体" w:hAnsi="宋体" w:cs="宋体"/>
        </w:rPr>
      </w:pPr>
      <w:r>
        <w:rPr>
          <w:rFonts w:hint="eastAsia" w:ascii="宋体" w:hAnsi="宋体" w:cs="宋体"/>
        </w:rPr>
        <w:t>解析：</w:t>
      </w:r>
    </w:p>
    <w:p w14:paraId="50440287">
      <w:pPr>
        <w:jc w:val="left"/>
        <w:rPr>
          <w:rFonts w:ascii="宋体" w:hAnsi="宋体" w:cs="宋体"/>
        </w:rPr>
      </w:pPr>
      <w:r>
        <w:rPr>
          <w:rFonts w:hint="eastAsia" w:ascii="宋体" w:hAnsi="宋体" w:cs="宋体"/>
        </w:rPr>
        <w:t>（1）选项ACD：有关各方就该重大事件签署“意向书或者协议”时，上市公司应及时履行重大事件的信息披露义务；</w:t>
      </w:r>
    </w:p>
    <w:p w14:paraId="33119372">
      <w:pPr>
        <w:jc w:val="left"/>
        <w:rPr>
          <w:rFonts w:ascii="宋体" w:hAnsi="宋体" w:cs="宋体"/>
        </w:rPr>
      </w:pPr>
      <w:r>
        <w:rPr>
          <w:rFonts w:hint="eastAsia" w:ascii="宋体" w:hAnsi="宋体" w:cs="宋体"/>
        </w:rPr>
        <w:t>（2）选项B：该重大事件已经泄露或者市场出现传闻，公司证券及其衍生品种出现异常交易情况时，上市公司应当及时披露相关事项的现状、可能影响事件进展的风险因素。</w:t>
      </w:r>
    </w:p>
    <w:p w14:paraId="4933C14F">
      <w:pPr>
        <w:jc w:val="left"/>
        <w:rPr>
          <w:rFonts w:ascii="宋体" w:hAnsi="宋体" w:cs="宋体"/>
        </w:rPr>
      </w:pPr>
    </w:p>
    <w:p w14:paraId="47DBFDDB">
      <w:pPr>
        <w:jc w:val="left"/>
        <w:rPr>
          <w:rFonts w:ascii="宋体" w:hAnsi="宋体" w:cs="宋体"/>
          <w:color w:val="FF0000"/>
        </w:rPr>
      </w:pPr>
      <w:r>
        <w:rPr>
          <w:rFonts w:hint="eastAsia" w:ascii="宋体" w:hAnsi="宋体" w:cs="宋体"/>
          <w:color w:val="FF0000"/>
        </w:rPr>
        <w:t>考点13：信息披露的要求（★）</w:t>
      </w:r>
    </w:p>
    <w:p w14:paraId="4CB52400">
      <w:pPr>
        <w:jc w:val="left"/>
        <w:rPr>
          <w:rFonts w:ascii="宋体" w:hAnsi="宋体" w:cs="宋体"/>
        </w:rPr>
      </w:pPr>
      <w:r>
        <w:rPr>
          <w:rFonts w:hint="eastAsia" w:ascii="宋体" w:hAnsi="宋体" w:cs="宋体"/>
        </w:rPr>
        <w:t>1、信息披露的要求</w:t>
      </w:r>
    </w:p>
    <w:p w14:paraId="5E0ACBF3">
      <w:pPr>
        <w:jc w:val="left"/>
        <w:rPr>
          <w:rFonts w:ascii="宋体" w:hAnsi="宋体" w:cs="宋体"/>
        </w:rPr>
      </w:pPr>
      <w:r>
        <w:rPr>
          <w:rFonts w:hint="eastAsia" w:ascii="宋体" w:hAnsi="宋体" w:cs="宋体"/>
        </w:rPr>
        <w:t>（1）信息披露的对象是</w:t>
      </w:r>
      <w:r>
        <w:rPr>
          <w:rFonts w:hint="eastAsia" w:ascii="宋体" w:hAnsi="宋体" w:cs="宋体"/>
          <w:color w:val="FF0000"/>
        </w:rPr>
        <w:t>不特定的社会公众</w:t>
      </w:r>
      <w:r>
        <w:rPr>
          <w:rFonts w:hint="eastAsia" w:ascii="宋体" w:hAnsi="宋体" w:cs="宋体"/>
        </w:rPr>
        <w:t>，信息披露义务人披露的信息，应当真实、准确、完整，简明清晰，通俗易懂，不得有虚假记载、误导性陈述或者重大遗漏。</w:t>
      </w:r>
    </w:p>
    <w:p w14:paraId="050C31A6">
      <w:pPr>
        <w:jc w:val="left"/>
        <w:rPr>
          <w:rFonts w:ascii="宋体" w:hAnsi="宋体" w:cs="宋体"/>
          <w:color w:val="FF0000"/>
        </w:rPr>
      </w:pPr>
      <w:r>
        <w:rPr>
          <w:rFonts w:hint="eastAsia" w:ascii="宋体" w:hAnsi="宋体" w:cs="宋体"/>
        </w:rPr>
        <w:t>（2）证券同时在境内境外公开发行、交易的，其信息披露义务人在境外披露的信息，</w:t>
      </w:r>
      <w:r>
        <w:rPr>
          <w:rFonts w:hint="eastAsia" w:ascii="宋体" w:hAnsi="宋体" w:cs="宋体"/>
          <w:color w:val="FF0000"/>
        </w:rPr>
        <w:t>应当在境内同时披露。</w:t>
      </w:r>
    </w:p>
    <w:p w14:paraId="3D590A0F">
      <w:pPr>
        <w:jc w:val="left"/>
        <w:rPr>
          <w:rFonts w:ascii="宋体" w:hAnsi="宋体" w:cs="宋体"/>
        </w:rPr>
      </w:pPr>
      <w:r>
        <w:rPr>
          <w:rFonts w:hint="eastAsia" w:ascii="宋体" w:hAnsi="宋体" w:cs="宋体"/>
        </w:rPr>
        <w:t>（3）信息披露义务人披露的信息应当同时向所有投资者披露，</w:t>
      </w:r>
      <w:r>
        <w:rPr>
          <w:rFonts w:hint="eastAsia" w:ascii="宋体" w:hAnsi="宋体" w:cs="宋体"/>
          <w:color w:val="FF0000"/>
        </w:rPr>
        <w:t>不得提前向任何单位和个人泄露。</w:t>
      </w:r>
      <w:r>
        <w:rPr>
          <w:rFonts w:hint="eastAsia" w:ascii="宋体" w:hAnsi="宋体" w:cs="宋体"/>
        </w:rPr>
        <w:t>但是，法律、行政法规另有规定的除外。</w:t>
      </w:r>
    </w:p>
    <w:p w14:paraId="18FA5BA2">
      <w:pPr>
        <w:jc w:val="left"/>
        <w:rPr>
          <w:rFonts w:ascii="宋体" w:hAnsi="宋体" w:cs="宋体"/>
          <w:color w:val="FF0000"/>
        </w:rPr>
      </w:pPr>
      <w:r>
        <w:rPr>
          <w:rFonts w:hint="eastAsia" w:ascii="宋体" w:hAnsi="宋体" w:cs="宋体"/>
        </w:rPr>
        <w:t>（4）任何单位和个人</w:t>
      </w:r>
      <w:r>
        <w:rPr>
          <w:rFonts w:hint="eastAsia" w:ascii="宋体" w:hAnsi="宋体" w:cs="宋体"/>
          <w:color w:val="FF0000"/>
        </w:rPr>
        <w:t>不得</w:t>
      </w:r>
      <w:r>
        <w:rPr>
          <w:rFonts w:hint="eastAsia" w:ascii="宋体" w:hAnsi="宋体" w:cs="宋体"/>
        </w:rPr>
        <w:t>非法要求信息披露义务人提供依法需要披露但尚未披露的信息。任何单位和个人提前获知的前述信息，在依法披露前</w:t>
      </w:r>
      <w:r>
        <w:rPr>
          <w:rFonts w:hint="eastAsia" w:ascii="宋体" w:hAnsi="宋体" w:cs="宋体"/>
          <w:color w:val="FF0000"/>
        </w:rPr>
        <w:t>应当保密。</w:t>
      </w:r>
    </w:p>
    <w:p w14:paraId="62ECD244">
      <w:pPr>
        <w:jc w:val="left"/>
        <w:rPr>
          <w:rFonts w:ascii="宋体" w:hAnsi="宋体" w:cs="宋体"/>
        </w:rPr>
      </w:pPr>
      <w:r>
        <w:rPr>
          <w:rFonts w:hint="eastAsia" w:ascii="宋体" w:hAnsi="宋体" w:cs="宋体"/>
        </w:rPr>
        <w:t>（5）除依法需要披露的信息之外，信息披露义务人可以自愿披露与投资者作出价值判断和投资决策有关的信息，但不得与依法披露的信息相冲突，不得误导投资者。</w:t>
      </w:r>
    </w:p>
    <w:p w14:paraId="35602ABD">
      <w:pPr>
        <w:rPr>
          <w:rFonts w:ascii="宋体" w:hAnsi="宋体" w:cs="宋体"/>
        </w:rPr>
      </w:pPr>
    </w:p>
    <w:p w14:paraId="69CED4B0">
      <w:pPr>
        <w:jc w:val="left"/>
        <w:rPr>
          <w:rFonts w:ascii="宋体" w:hAnsi="宋体" w:cs="宋体"/>
        </w:rPr>
      </w:pPr>
      <w:r>
        <w:rPr>
          <w:rFonts w:hint="eastAsia" w:ascii="宋体" w:hAnsi="宋体" w:cs="宋体"/>
        </w:rPr>
        <w:t>【例-单选题】根据证券法律制度的规定，下列关于证券信息披露的表述中，不正确的是（  ）。</w:t>
      </w:r>
    </w:p>
    <w:p w14:paraId="12163A9E">
      <w:pPr>
        <w:jc w:val="left"/>
        <w:rPr>
          <w:rFonts w:ascii="宋体" w:hAnsi="宋体" w:cs="宋体"/>
        </w:rPr>
      </w:pPr>
      <w:r>
        <w:rPr>
          <w:rFonts w:hint="eastAsia" w:ascii="宋体" w:hAnsi="宋体" w:cs="宋体"/>
        </w:rPr>
        <w:t>A.信息披露义务人披露的信息应当通俗易懂</w:t>
      </w:r>
    </w:p>
    <w:p w14:paraId="06FC74E6">
      <w:pPr>
        <w:jc w:val="left"/>
        <w:rPr>
          <w:rFonts w:ascii="宋体" w:hAnsi="宋体" w:cs="宋体"/>
        </w:rPr>
      </w:pPr>
      <w:r>
        <w:rPr>
          <w:rFonts w:hint="eastAsia" w:ascii="宋体" w:hAnsi="宋体" w:cs="宋体"/>
        </w:rPr>
        <w:t>B.信息披露义务人自愿披露的信息不得与依法披露的信息相冲突</w:t>
      </w:r>
    </w:p>
    <w:p w14:paraId="24BA6182">
      <w:pPr>
        <w:jc w:val="left"/>
        <w:rPr>
          <w:rFonts w:ascii="宋体" w:hAnsi="宋体" w:cs="宋体"/>
        </w:rPr>
      </w:pPr>
      <w:r>
        <w:rPr>
          <w:rFonts w:hint="eastAsia" w:ascii="宋体" w:hAnsi="宋体" w:cs="宋体"/>
        </w:rPr>
        <w:t>C.信息披露义务人披露的信息应当简明清晰</w:t>
      </w:r>
    </w:p>
    <w:p w14:paraId="7E36002B">
      <w:pPr>
        <w:jc w:val="left"/>
        <w:rPr>
          <w:rFonts w:ascii="宋体" w:hAnsi="宋体" w:cs="宋体"/>
        </w:rPr>
      </w:pPr>
      <w:r>
        <w:rPr>
          <w:rFonts w:hint="eastAsia" w:ascii="宋体" w:hAnsi="宋体" w:cs="宋体"/>
        </w:rPr>
        <w:t>D.信息披露的对象是特定的社会公众</w:t>
      </w:r>
    </w:p>
    <w:p w14:paraId="0A8623F6">
      <w:pPr>
        <w:jc w:val="left"/>
        <w:rPr>
          <w:rFonts w:ascii="宋体" w:hAnsi="宋体" w:cs="宋体"/>
        </w:rPr>
      </w:pPr>
      <w:r>
        <w:rPr>
          <w:rFonts w:hint="eastAsia" w:ascii="宋体" w:hAnsi="宋体" w:cs="宋体"/>
        </w:rPr>
        <w:t>答案：D</w:t>
      </w:r>
    </w:p>
    <w:p w14:paraId="622D7A8B">
      <w:pPr>
        <w:jc w:val="left"/>
        <w:rPr>
          <w:rFonts w:ascii="宋体" w:hAnsi="宋体" w:cs="宋体"/>
        </w:rPr>
      </w:pPr>
      <w:r>
        <w:rPr>
          <w:rFonts w:hint="eastAsia" w:ascii="宋体" w:hAnsi="宋体" w:cs="宋体"/>
        </w:rPr>
        <w:t>解析：选项D，信息披露的对象是不特定的社会公众。</w:t>
      </w:r>
    </w:p>
    <w:p w14:paraId="29D09A9B">
      <w:pPr>
        <w:jc w:val="left"/>
        <w:rPr>
          <w:rFonts w:ascii="宋体" w:hAnsi="宋体" w:cs="宋体"/>
        </w:rPr>
      </w:pPr>
    </w:p>
    <w:p w14:paraId="091FF175">
      <w:pPr>
        <w:jc w:val="left"/>
        <w:rPr>
          <w:rFonts w:ascii="宋体" w:hAnsi="宋体" w:cs="宋体"/>
        </w:rPr>
      </w:pPr>
      <w:r>
        <w:rPr>
          <w:rFonts w:hint="eastAsia" w:ascii="宋体" w:hAnsi="宋体" w:cs="宋体"/>
        </w:rPr>
        <w:t>2、董事、监事和高级管理人员的责任</w:t>
      </w:r>
    </w:p>
    <w:p w14:paraId="2D4D919F">
      <w:pPr>
        <w:jc w:val="left"/>
        <w:rPr>
          <w:rFonts w:ascii="宋体" w:hAnsi="宋体" w:cs="宋体"/>
        </w:rPr>
      </w:pPr>
      <w:r>
        <w:rPr>
          <w:rFonts w:hint="eastAsia" w:ascii="宋体" w:hAnsi="宋体" w:cs="宋体"/>
        </w:rPr>
        <w:t>（1）发行人的</w:t>
      </w:r>
      <w:r>
        <w:rPr>
          <w:rFonts w:hint="eastAsia" w:ascii="宋体" w:hAnsi="宋体" w:cs="宋体"/>
          <w:color w:val="FF0000"/>
        </w:rPr>
        <w:t>董事、高级管理人员</w:t>
      </w:r>
      <w:r>
        <w:rPr>
          <w:rFonts w:hint="eastAsia" w:ascii="宋体" w:hAnsi="宋体" w:cs="宋体"/>
        </w:rPr>
        <w:t>应当对证券发行文件和定期报告签署书面</w:t>
      </w:r>
      <w:r>
        <w:rPr>
          <w:rFonts w:hint="eastAsia" w:ascii="宋体" w:hAnsi="宋体" w:cs="宋体"/>
          <w:color w:val="FF0000"/>
        </w:rPr>
        <w:t>确认意见。</w:t>
      </w:r>
    </w:p>
    <w:p w14:paraId="646A2DE0">
      <w:pPr>
        <w:jc w:val="left"/>
        <w:rPr>
          <w:rFonts w:ascii="宋体" w:hAnsi="宋体" w:cs="宋体"/>
          <w:color w:val="FF0000"/>
        </w:rPr>
      </w:pPr>
      <w:r>
        <w:rPr>
          <w:rFonts w:hint="eastAsia" w:ascii="宋体" w:hAnsi="宋体" w:cs="宋体"/>
        </w:rPr>
        <w:t>（2）发行人的监事会应当对</w:t>
      </w:r>
      <w:r>
        <w:rPr>
          <w:rFonts w:hint="eastAsia" w:ascii="宋体" w:hAnsi="宋体" w:cs="宋体"/>
          <w:color w:val="FF0000"/>
        </w:rPr>
        <w:t>董事会</w:t>
      </w:r>
      <w:r>
        <w:rPr>
          <w:rFonts w:hint="eastAsia" w:ascii="宋体" w:hAnsi="宋体" w:cs="宋体"/>
        </w:rPr>
        <w:t>编制的证券发行文件和定期报告进行审核并提出书面</w:t>
      </w:r>
      <w:r>
        <w:rPr>
          <w:rFonts w:hint="eastAsia" w:ascii="宋体" w:hAnsi="宋体" w:cs="宋体"/>
          <w:color w:val="FF0000"/>
        </w:rPr>
        <w:t>审核意见。监事</w:t>
      </w:r>
      <w:r>
        <w:rPr>
          <w:rFonts w:hint="eastAsia" w:ascii="宋体" w:hAnsi="宋体" w:cs="宋体"/>
        </w:rPr>
        <w:t>应当签署书面</w:t>
      </w:r>
      <w:r>
        <w:rPr>
          <w:rFonts w:hint="eastAsia" w:ascii="宋体" w:hAnsi="宋体" w:cs="宋体"/>
          <w:color w:val="FF0000"/>
        </w:rPr>
        <w:t>确认意见。</w:t>
      </w:r>
    </w:p>
    <w:p w14:paraId="58333FA4">
      <w:pPr>
        <w:jc w:val="left"/>
        <w:rPr>
          <w:rFonts w:ascii="宋体" w:hAnsi="宋体" w:cs="宋体"/>
          <w:color w:val="FF0000"/>
        </w:rPr>
      </w:pPr>
      <w:r>
        <w:rPr>
          <w:rFonts w:hint="eastAsia" w:ascii="宋体" w:hAnsi="宋体" w:cs="宋体"/>
        </w:rPr>
        <w:t>【注意】发行人的董事、监事和高级管理人员应当保证发行人及时、公平地披露信息，所披露的信息</w:t>
      </w:r>
      <w:r>
        <w:rPr>
          <w:rFonts w:hint="eastAsia" w:ascii="宋体" w:hAnsi="宋体" w:cs="宋体"/>
          <w:color w:val="FF0000"/>
        </w:rPr>
        <w:t>真实、准确、完整。</w:t>
      </w:r>
    </w:p>
    <w:p w14:paraId="5CE8CCB9">
      <w:pPr>
        <w:jc w:val="left"/>
        <w:rPr>
          <w:rFonts w:ascii="宋体" w:hAnsi="宋体" w:cs="宋体"/>
        </w:rPr>
      </w:pPr>
      <w:r>
        <w:rPr>
          <w:rFonts w:hint="eastAsia" w:ascii="宋体" w:hAnsi="宋体" w:cs="宋体"/>
        </w:rPr>
        <w:t>3、民事赔偿责任</w:t>
      </w:r>
    </w:p>
    <w:p w14:paraId="3179B1D9">
      <w:pPr>
        <w:jc w:val="left"/>
        <w:rPr>
          <w:rFonts w:ascii="宋体" w:hAnsi="宋体" w:cs="宋体"/>
        </w:rPr>
      </w:pPr>
      <w:r>
        <w:rPr>
          <w:rFonts w:hint="eastAsia" w:ascii="宋体" w:hAnsi="宋体" w:cs="宋体"/>
        </w:rPr>
        <w:t>（1）无过错责任</w:t>
      </w:r>
    </w:p>
    <w:p w14:paraId="53A2BC26">
      <w:pPr>
        <w:jc w:val="left"/>
        <w:rPr>
          <w:rFonts w:ascii="宋体" w:hAnsi="宋体" w:cs="宋体"/>
        </w:rPr>
      </w:pPr>
      <w:r>
        <w:rPr>
          <w:rFonts w:hint="eastAsia" w:ascii="宋体" w:hAnsi="宋体" w:cs="宋体"/>
          <w:color w:val="FF0000"/>
        </w:rPr>
        <w:t>信息披露义务人</w:t>
      </w:r>
      <w:r>
        <w:rPr>
          <w:rFonts w:hint="eastAsia" w:ascii="宋体" w:hAnsi="宋体" w:cs="宋体"/>
        </w:rPr>
        <w:t>未按照规定披露信息，或者公告的证券发行文件、定期报告、临时报告及其他信息披露资料存在虚假记载、误导性陈述或者重大遗漏，致使投资者在证券交易中遭受损失的，信息披露义务人应当承担赔偿责任。</w:t>
      </w:r>
    </w:p>
    <w:p w14:paraId="0914233B">
      <w:pPr>
        <w:jc w:val="left"/>
        <w:rPr>
          <w:rFonts w:ascii="宋体" w:hAnsi="宋体" w:cs="宋体"/>
        </w:rPr>
      </w:pPr>
      <w:r>
        <w:rPr>
          <w:rFonts w:hint="eastAsia" w:ascii="宋体" w:hAnsi="宋体" w:cs="宋体"/>
        </w:rPr>
        <w:t>（2）过错推定责任</w:t>
      </w:r>
    </w:p>
    <w:p w14:paraId="7492E396">
      <w:pPr>
        <w:jc w:val="left"/>
        <w:rPr>
          <w:rFonts w:ascii="宋体" w:hAnsi="宋体" w:cs="宋体"/>
        </w:rPr>
      </w:pPr>
      <w:r>
        <w:rPr>
          <w:rFonts w:hint="eastAsia" w:ascii="宋体" w:hAnsi="宋体" w:cs="宋体"/>
        </w:rPr>
        <w:t>发行人的</w:t>
      </w:r>
      <w:r>
        <w:rPr>
          <w:rFonts w:hint="eastAsia" w:ascii="宋体" w:hAnsi="宋体" w:cs="宋体"/>
          <w:color w:val="FF0000"/>
        </w:rPr>
        <w:t>控股股东、实际控制人、董事、监事、高级管理人员</w:t>
      </w:r>
      <w:r>
        <w:rPr>
          <w:rFonts w:hint="eastAsia" w:ascii="宋体" w:hAnsi="宋体" w:cs="宋体"/>
        </w:rPr>
        <w:t>和</w:t>
      </w:r>
      <w:r>
        <w:rPr>
          <w:rFonts w:hint="eastAsia" w:ascii="宋体" w:hAnsi="宋体" w:cs="宋体"/>
          <w:color w:val="FF0000"/>
        </w:rPr>
        <w:t>其他直接责任人员</w:t>
      </w:r>
      <w:r>
        <w:rPr>
          <w:rFonts w:hint="eastAsia" w:ascii="宋体" w:hAnsi="宋体" w:cs="宋体"/>
        </w:rPr>
        <w:t>以及</w:t>
      </w:r>
      <w:r>
        <w:rPr>
          <w:rFonts w:hint="eastAsia" w:ascii="宋体" w:hAnsi="宋体" w:cs="宋体"/>
          <w:color w:val="FF0000"/>
        </w:rPr>
        <w:t>保荐人、承销的证券公司及其直接责任人员，</w:t>
      </w:r>
      <w:r>
        <w:rPr>
          <w:rFonts w:hint="eastAsia" w:ascii="宋体" w:hAnsi="宋体" w:cs="宋体"/>
        </w:rPr>
        <w:t>应当与发行人承担连带赔偿责任，但是能够证明自己没有过错的除外。</w:t>
      </w:r>
    </w:p>
    <w:p w14:paraId="535BAF22">
      <w:pPr>
        <w:jc w:val="left"/>
        <w:rPr>
          <w:rFonts w:ascii="宋体" w:hAnsi="宋体" w:cs="宋体"/>
          <w:color w:val="FF0000"/>
        </w:rPr>
      </w:pPr>
      <w:r>
        <w:rPr>
          <w:rFonts w:hint="eastAsia" w:ascii="宋体" w:hAnsi="宋体" w:cs="宋体"/>
          <w:color w:val="FF0000"/>
        </w:rPr>
        <w:t>考点14：内幕交易行为（★★★）</w:t>
      </w:r>
    </w:p>
    <w:p w14:paraId="1D907F56">
      <w:pPr>
        <w:jc w:val="left"/>
        <w:rPr>
          <w:rFonts w:ascii="宋体" w:hAnsi="宋体" w:cs="宋体"/>
        </w:rPr>
      </w:pPr>
      <w:r>
        <w:rPr>
          <w:rFonts w:hint="eastAsia" w:ascii="宋体" w:hAnsi="宋体" w:cs="宋体"/>
        </w:rPr>
        <w:t>内幕交易行为是指证券交易</w:t>
      </w:r>
      <w:r>
        <w:rPr>
          <w:rFonts w:hint="eastAsia" w:ascii="宋体" w:hAnsi="宋体" w:cs="宋体"/>
          <w:color w:val="FF0000"/>
        </w:rPr>
        <w:t>内幕信息的知情人员</w:t>
      </w:r>
      <w:r>
        <w:rPr>
          <w:rFonts w:hint="eastAsia" w:ascii="宋体" w:hAnsi="宋体" w:cs="宋体"/>
        </w:rPr>
        <w:t>利用</w:t>
      </w:r>
      <w:r>
        <w:rPr>
          <w:rFonts w:hint="eastAsia" w:ascii="宋体" w:hAnsi="宋体" w:cs="宋体"/>
          <w:color w:val="FF0000"/>
        </w:rPr>
        <w:t>内幕信息</w:t>
      </w:r>
      <w:r>
        <w:rPr>
          <w:rFonts w:hint="eastAsia" w:ascii="宋体" w:hAnsi="宋体" w:cs="宋体"/>
        </w:rPr>
        <w:t>进行证券交易的行为。</w:t>
      </w:r>
    </w:p>
    <w:p w14:paraId="2B092F65">
      <w:pPr>
        <w:jc w:val="left"/>
        <w:rPr>
          <w:rFonts w:ascii="宋体" w:hAnsi="宋体" w:cs="宋体"/>
        </w:rPr>
      </w:pPr>
      <w:r>
        <w:rPr>
          <w:rFonts w:hint="eastAsia" w:ascii="宋体" w:hAnsi="宋体" w:cs="宋体"/>
        </w:rPr>
        <w:t>1、内幕交易三种情形：</w:t>
      </w:r>
    </w:p>
    <w:p w14:paraId="663B3013">
      <w:pPr>
        <w:jc w:val="left"/>
        <w:rPr>
          <w:rFonts w:ascii="宋体" w:hAnsi="宋体" w:cs="宋体"/>
        </w:rPr>
      </w:pPr>
      <w:r>
        <w:rPr>
          <w:rFonts w:hint="eastAsia" w:ascii="宋体" w:hAnsi="宋体" w:cs="宋体"/>
        </w:rPr>
        <w:t>（1）自行买卖；</w:t>
      </w:r>
    </w:p>
    <w:p w14:paraId="6FCB73F5">
      <w:pPr>
        <w:jc w:val="left"/>
        <w:rPr>
          <w:rFonts w:ascii="宋体" w:hAnsi="宋体" w:cs="宋体"/>
        </w:rPr>
      </w:pPr>
      <w:r>
        <w:rPr>
          <w:rFonts w:hint="eastAsia" w:ascii="宋体" w:hAnsi="宋体" w:cs="宋体"/>
        </w:rPr>
        <w:t>（2）泄露信息，他人买卖；</w:t>
      </w:r>
    </w:p>
    <w:p w14:paraId="3D2EA8E9">
      <w:pPr>
        <w:jc w:val="left"/>
        <w:rPr>
          <w:rFonts w:ascii="宋体" w:hAnsi="宋体" w:cs="宋体"/>
        </w:rPr>
      </w:pPr>
      <w:r>
        <w:rPr>
          <w:rFonts w:hint="eastAsia" w:ascii="宋体" w:hAnsi="宋体" w:cs="宋体"/>
        </w:rPr>
        <w:t>（3）建议他人买卖。</w:t>
      </w:r>
    </w:p>
    <w:p w14:paraId="214607B8">
      <w:pPr>
        <w:jc w:val="left"/>
        <w:rPr>
          <w:rFonts w:ascii="宋体" w:hAnsi="宋体" w:cs="宋体"/>
        </w:rPr>
      </w:pPr>
      <w:r>
        <w:rPr>
          <w:rFonts w:hint="eastAsia" w:ascii="宋体" w:hAnsi="宋体" w:cs="宋体"/>
        </w:rPr>
        <w:t>2、内幕信息</w:t>
      </w:r>
    </w:p>
    <w:p w14:paraId="1166127A">
      <w:pPr>
        <w:jc w:val="left"/>
        <w:rPr>
          <w:rFonts w:ascii="宋体" w:hAnsi="宋体" w:cs="宋体"/>
        </w:rPr>
      </w:pPr>
      <w:r>
        <w:rPr>
          <w:rFonts w:hint="eastAsia" w:ascii="宋体" w:hAnsi="宋体" w:cs="宋体"/>
        </w:rPr>
        <w:t>证券交易活动中，涉及发行人的经营、财务或者对该发行人证券的市场价格有重大影响的尚未公开的信息，为内幕信息。</w:t>
      </w:r>
    </w:p>
    <w:p w14:paraId="4B529B21">
      <w:pPr>
        <w:jc w:val="left"/>
        <w:rPr>
          <w:rFonts w:ascii="宋体" w:hAnsi="宋体" w:cs="宋体"/>
          <w:color w:val="FF0000"/>
        </w:rPr>
      </w:pPr>
      <w:r>
        <w:rPr>
          <w:rFonts w:hint="eastAsia" w:ascii="宋体" w:hAnsi="宋体" w:cs="宋体"/>
        </w:rPr>
        <w:t>【解释】 《证券法》第80条、81条所列的</w:t>
      </w:r>
      <w:r>
        <w:rPr>
          <w:rFonts w:hint="eastAsia" w:ascii="宋体" w:hAnsi="宋体" w:cs="宋体"/>
          <w:color w:val="FF0000"/>
        </w:rPr>
        <w:t>重大事件均属于内幕信息。</w:t>
      </w:r>
    </w:p>
    <w:p w14:paraId="72FD48DD">
      <w:pPr>
        <w:rPr>
          <w:rFonts w:ascii="宋体" w:hAnsi="宋体" w:cs="宋体"/>
        </w:rPr>
      </w:pPr>
    </w:p>
    <w:p w14:paraId="72AF84BB">
      <w:pPr>
        <w:jc w:val="left"/>
        <w:rPr>
          <w:rFonts w:ascii="宋体" w:hAnsi="宋体" w:cs="宋体"/>
        </w:rPr>
      </w:pPr>
      <w:r>
        <w:rPr>
          <w:rFonts w:hint="eastAsia" w:ascii="宋体" w:hAnsi="宋体" w:cs="宋体"/>
        </w:rPr>
        <w:t>【例-多选题】根据证券法律制度的规定，股票上市交易后，甲上市公司发生的下列事项中，属于内幕信息的有（  ）。</w:t>
      </w:r>
    </w:p>
    <w:p w14:paraId="4A42B228">
      <w:pPr>
        <w:jc w:val="left"/>
        <w:rPr>
          <w:rFonts w:ascii="宋体" w:hAnsi="宋体" w:cs="宋体"/>
        </w:rPr>
      </w:pPr>
      <w:r>
        <w:rPr>
          <w:rFonts w:hint="eastAsia" w:ascii="宋体" w:hAnsi="宋体" w:cs="宋体"/>
        </w:rPr>
        <w:t>A.公司营业用主要资产的抵押、质押、出售或者报废一次超过该资产的30％</w:t>
      </w:r>
    </w:p>
    <w:p w14:paraId="142B5900">
      <w:pPr>
        <w:jc w:val="left"/>
        <w:rPr>
          <w:rFonts w:ascii="宋体" w:hAnsi="宋体" w:cs="宋体"/>
        </w:rPr>
      </w:pPr>
      <w:r>
        <w:rPr>
          <w:rFonts w:hint="eastAsia" w:ascii="宋体" w:hAnsi="宋体" w:cs="宋体"/>
        </w:rPr>
        <w:t>B.公司在1年内购买、出售重大资产超过公司资产总额30％</w:t>
      </w:r>
    </w:p>
    <w:p w14:paraId="6FA6B45B">
      <w:pPr>
        <w:jc w:val="left"/>
        <w:rPr>
          <w:rFonts w:ascii="宋体" w:hAnsi="宋体" w:cs="宋体"/>
        </w:rPr>
      </w:pPr>
      <w:r>
        <w:rPr>
          <w:rFonts w:hint="eastAsia" w:ascii="宋体" w:hAnsi="宋体" w:cs="宋体"/>
        </w:rPr>
        <w:t>C.董事长周某病重无法履行职责</w:t>
      </w:r>
    </w:p>
    <w:p w14:paraId="172EBFE7">
      <w:pPr>
        <w:jc w:val="left"/>
        <w:rPr>
          <w:rFonts w:ascii="宋体" w:hAnsi="宋体" w:cs="宋体"/>
        </w:rPr>
      </w:pPr>
      <w:r>
        <w:rPr>
          <w:rFonts w:hint="eastAsia" w:ascii="宋体" w:hAnsi="宋体" w:cs="宋体"/>
        </w:rPr>
        <w:t>D.总经理李某辞职</w:t>
      </w:r>
    </w:p>
    <w:p w14:paraId="61C0E474">
      <w:pPr>
        <w:jc w:val="left"/>
        <w:rPr>
          <w:rFonts w:ascii="宋体" w:hAnsi="宋体" w:cs="宋体"/>
        </w:rPr>
      </w:pPr>
      <w:r>
        <w:rPr>
          <w:rFonts w:hint="eastAsia" w:ascii="宋体" w:hAnsi="宋体" w:cs="宋体"/>
        </w:rPr>
        <w:t>答案：ABCD</w:t>
      </w:r>
    </w:p>
    <w:p w14:paraId="650EE2CB">
      <w:pPr>
        <w:jc w:val="left"/>
        <w:rPr>
          <w:rFonts w:ascii="宋体" w:hAnsi="宋体" w:cs="宋体"/>
        </w:rPr>
      </w:pPr>
      <w:r>
        <w:rPr>
          <w:rFonts w:hint="eastAsia" w:ascii="宋体" w:hAnsi="宋体" w:cs="宋体"/>
        </w:rPr>
        <w:t>解析：以上选项均属于重大事件，故属于内幕信息。</w:t>
      </w:r>
    </w:p>
    <w:p w14:paraId="0CA604C8">
      <w:pPr>
        <w:rPr>
          <w:rFonts w:ascii="宋体" w:hAnsi="宋体" w:cs="宋体"/>
        </w:rPr>
      </w:pPr>
    </w:p>
    <w:p w14:paraId="742B4690">
      <w:pPr>
        <w:jc w:val="left"/>
        <w:rPr>
          <w:rFonts w:ascii="宋体" w:hAnsi="宋体" w:cs="宋体"/>
        </w:rPr>
      </w:pPr>
      <w:r>
        <w:rPr>
          <w:rFonts w:hint="eastAsia" w:ascii="宋体" w:hAnsi="宋体" w:cs="宋体"/>
        </w:rPr>
        <w:t>【例-多选题】根据证券法律制度的规定，甲上市公司发生的下列事项中，属于内幕信息的有（  ）。</w:t>
      </w:r>
    </w:p>
    <w:p w14:paraId="1D739872">
      <w:pPr>
        <w:jc w:val="left"/>
        <w:rPr>
          <w:rFonts w:ascii="宋体" w:hAnsi="宋体" w:cs="宋体"/>
        </w:rPr>
      </w:pPr>
      <w:r>
        <w:rPr>
          <w:rFonts w:hint="eastAsia" w:ascii="宋体" w:hAnsi="宋体" w:cs="宋体"/>
        </w:rPr>
        <w:t>A.持有1%股份的股东王某增持股份达4%</w:t>
      </w:r>
    </w:p>
    <w:p w14:paraId="19DDBC74">
      <w:pPr>
        <w:jc w:val="left"/>
        <w:rPr>
          <w:rFonts w:ascii="宋体" w:hAnsi="宋体" w:cs="宋体"/>
        </w:rPr>
      </w:pPr>
      <w:r>
        <w:rPr>
          <w:rFonts w:hint="eastAsia" w:ascii="宋体" w:hAnsi="宋体" w:cs="宋体"/>
        </w:rPr>
        <w:t>B.董事长周某病重无法履行职责</w:t>
      </w:r>
    </w:p>
    <w:p w14:paraId="511C554D">
      <w:pPr>
        <w:jc w:val="left"/>
        <w:rPr>
          <w:rFonts w:ascii="宋体" w:hAnsi="宋体" w:cs="宋体"/>
        </w:rPr>
      </w:pPr>
      <w:r>
        <w:rPr>
          <w:rFonts w:hint="eastAsia" w:ascii="宋体" w:hAnsi="宋体" w:cs="宋体"/>
        </w:rPr>
        <w:t>C.甲上市公司涉嫌犯罪被依法立案调查</w:t>
      </w:r>
    </w:p>
    <w:p w14:paraId="6C080843">
      <w:pPr>
        <w:jc w:val="left"/>
        <w:rPr>
          <w:rFonts w:ascii="宋体" w:hAnsi="宋体" w:cs="宋体"/>
        </w:rPr>
      </w:pPr>
      <w:r>
        <w:rPr>
          <w:rFonts w:hint="eastAsia" w:ascii="宋体" w:hAnsi="宋体" w:cs="宋体"/>
        </w:rPr>
        <w:t>D.总经理李某辞职</w:t>
      </w:r>
    </w:p>
    <w:p w14:paraId="2E42D49A">
      <w:pPr>
        <w:jc w:val="left"/>
        <w:rPr>
          <w:rFonts w:ascii="宋体" w:hAnsi="宋体" w:cs="宋体"/>
        </w:rPr>
      </w:pPr>
      <w:r>
        <w:rPr>
          <w:rFonts w:hint="eastAsia" w:ascii="宋体" w:hAnsi="宋体" w:cs="宋体"/>
        </w:rPr>
        <w:t>答案：BCD</w:t>
      </w:r>
    </w:p>
    <w:p w14:paraId="7833EE33">
      <w:pPr>
        <w:jc w:val="left"/>
        <w:rPr>
          <w:rFonts w:ascii="宋体" w:hAnsi="宋体" w:cs="宋体"/>
        </w:rPr>
      </w:pPr>
      <w:r>
        <w:rPr>
          <w:rFonts w:hint="eastAsia" w:ascii="宋体" w:hAnsi="宋体" w:cs="宋体"/>
        </w:rPr>
        <w:t>解析：选项A：持有公司5%以上股份的股东或者实际控制人，其持有股份或者控制公司的情况发生较大变化，属于内幕信息。</w:t>
      </w:r>
    </w:p>
    <w:p w14:paraId="0E35E2D0">
      <w:pPr>
        <w:jc w:val="left"/>
        <w:rPr>
          <w:rFonts w:ascii="宋体" w:hAnsi="宋体" w:cs="宋体"/>
        </w:rPr>
      </w:pPr>
    </w:p>
    <w:p w14:paraId="60D6C30D">
      <w:pPr>
        <w:jc w:val="left"/>
        <w:rPr>
          <w:rFonts w:ascii="宋体" w:hAnsi="宋体" w:cs="宋体"/>
        </w:rPr>
      </w:pPr>
      <w:r>
        <w:rPr>
          <w:rFonts w:hint="eastAsia" w:ascii="宋体" w:hAnsi="宋体" w:cs="宋体"/>
        </w:rPr>
        <w:t>3、证券交易内幕信息的知情人</w:t>
      </w:r>
    </w:p>
    <w:p w14:paraId="3D3F2507">
      <w:pPr>
        <w:jc w:val="left"/>
        <w:rPr>
          <w:rFonts w:ascii="宋体" w:hAnsi="宋体" w:cs="宋体"/>
        </w:rPr>
      </w:pPr>
      <w:r>
        <w:rPr>
          <w:rFonts w:hint="eastAsia" w:ascii="宋体" w:hAnsi="宋体" w:cs="宋体"/>
        </w:rPr>
        <w:t>（1）发行人及其董事、监事、高级管理人员；</w:t>
      </w:r>
    </w:p>
    <w:p w14:paraId="1CAFED71">
      <w:pPr>
        <w:jc w:val="left"/>
        <w:rPr>
          <w:rFonts w:ascii="宋体" w:hAnsi="宋体" w:cs="宋体"/>
          <w:color w:val="FF0000"/>
        </w:rPr>
      </w:pPr>
      <w:r>
        <w:rPr>
          <w:rFonts w:hint="eastAsia" w:ascii="宋体" w:hAnsi="宋体" w:cs="宋体"/>
        </w:rPr>
        <w:t>（2）持有公司</w:t>
      </w:r>
      <w:r>
        <w:rPr>
          <w:rFonts w:hint="eastAsia" w:ascii="宋体" w:hAnsi="宋体" w:cs="宋体"/>
          <w:color w:val="FF0000"/>
        </w:rPr>
        <w:t>5％以上股份的股东</w:t>
      </w:r>
      <w:r>
        <w:rPr>
          <w:rFonts w:hint="eastAsia" w:ascii="宋体" w:hAnsi="宋体" w:cs="宋体"/>
        </w:rPr>
        <w:t>及其</w:t>
      </w:r>
      <w:r>
        <w:rPr>
          <w:rFonts w:hint="eastAsia" w:ascii="宋体" w:hAnsi="宋体" w:cs="宋体"/>
          <w:color w:val="FF0000"/>
        </w:rPr>
        <w:t>董事、监事、高级管理人员，</w:t>
      </w:r>
      <w:r>
        <w:rPr>
          <w:rFonts w:hint="eastAsia" w:ascii="宋体" w:hAnsi="宋体" w:cs="宋体"/>
        </w:rPr>
        <w:t>公司的</w:t>
      </w:r>
      <w:r>
        <w:rPr>
          <w:rFonts w:hint="eastAsia" w:ascii="宋体" w:hAnsi="宋体" w:cs="宋体"/>
          <w:color w:val="FF0000"/>
        </w:rPr>
        <w:t>实际控制人</w:t>
      </w:r>
      <w:r>
        <w:rPr>
          <w:rFonts w:hint="eastAsia" w:ascii="宋体" w:hAnsi="宋体" w:cs="宋体"/>
        </w:rPr>
        <w:t>及其</w:t>
      </w:r>
      <w:r>
        <w:rPr>
          <w:rFonts w:hint="eastAsia" w:ascii="宋体" w:hAnsi="宋体" w:cs="宋体"/>
          <w:color w:val="FF0000"/>
        </w:rPr>
        <w:t>董事、监事、高级管理人员；</w:t>
      </w:r>
    </w:p>
    <w:p w14:paraId="3C7D9816">
      <w:pPr>
        <w:jc w:val="left"/>
        <w:rPr>
          <w:rFonts w:ascii="宋体" w:hAnsi="宋体" w:cs="宋体"/>
        </w:rPr>
      </w:pPr>
      <w:r>
        <w:rPr>
          <w:rFonts w:hint="eastAsia" w:ascii="宋体" w:hAnsi="宋体" w:cs="宋体"/>
        </w:rPr>
        <w:t>（3）发行人</w:t>
      </w:r>
      <w:r>
        <w:rPr>
          <w:rFonts w:hint="eastAsia" w:ascii="宋体" w:hAnsi="宋体" w:cs="宋体"/>
          <w:color w:val="FF0000"/>
        </w:rPr>
        <w:t>控股或者实际控制</w:t>
      </w:r>
      <w:r>
        <w:rPr>
          <w:rFonts w:hint="eastAsia" w:ascii="宋体" w:hAnsi="宋体" w:cs="宋体"/>
        </w:rPr>
        <w:t>的公司及其董事、监事、高级管理人员；</w:t>
      </w:r>
    </w:p>
    <w:p w14:paraId="66201554">
      <w:pPr>
        <w:jc w:val="left"/>
        <w:rPr>
          <w:rFonts w:ascii="宋体" w:hAnsi="宋体" w:cs="宋体"/>
        </w:rPr>
      </w:pPr>
      <w:r>
        <w:rPr>
          <w:rFonts w:hint="eastAsia" w:ascii="宋体" w:hAnsi="宋体" w:cs="宋体"/>
        </w:rPr>
        <w:t>（4）由于所任公司</w:t>
      </w:r>
      <w:r>
        <w:rPr>
          <w:rFonts w:hint="eastAsia" w:ascii="宋体" w:hAnsi="宋体" w:cs="宋体"/>
          <w:color w:val="FF0000"/>
        </w:rPr>
        <w:t>职务</w:t>
      </w:r>
      <w:r>
        <w:rPr>
          <w:rFonts w:hint="eastAsia" w:ascii="宋体" w:hAnsi="宋体" w:cs="宋体"/>
        </w:rPr>
        <w:t>或者因与公司业务往来可以获取公司有关内幕信息的人员；</w:t>
      </w:r>
    </w:p>
    <w:p w14:paraId="1FB6E0AB">
      <w:pPr>
        <w:jc w:val="left"/>
        <w:rPr>
          <w:rFonts w:ascii="宋体" w:hAnsi="宋体" w:cs="宋体"/>
        </w:rPr>
      </w:pPr>
      <w:r>
        <w:rPr>
          <w:rFonts w:hint="eastAsia" w:ascii="宋体" w:hAnsi="宋体" w:cs="宋体"/>
        </w:rPr>
        <w:t>（5）上市公司收购人或者重大资产交易方及其控股股东、实际控制人、董事、监事和高级管理人员；</w:t>
      </w:r>
    </w:p>
    <w:p w14:paraId="7108B081">
      <w:pPr>
        <w:jc w:val="left"/>
        <w:rPr>
          <w:rFonts w:ascii="宋体" w:hAnsi="宋体" w:cs="宋体"/>
        </w:rPr>
      </w:pPr>
      <w:r>
        <w:rPr>
          <w:rFonts w:hint="eastAsia" w:ascii="宋体" w:hAnsi="宋体" w:cs="宋体"/>
        </w:rPr>
        <w:t>（6）因</w:t>
      </w:r>
      <w:r>
        <w:rPr>
          <w:rFonts w:hint="eastAsia" w:ascii="宋体" w:hAnsi="宋体" w:cs="宋体"/>
          <w:color w:val="FF0000"/>
        </w:rPr>
        <w:t>职务、工作</w:t>
      </w:r>
      <w:r>
        <w:rPr>
          <w:rFonts w:hint="eastAsia" w:ascii="宋体" w:hAnsi="宋体" w:cs="宋体"/>
        </w:rPr>
        <w:t>可以获取内幕信息的证券交易场所、证券公司、证券登记结算机构、证券服务机构的有关人员；</w:t>
      </w:r>
    </w:p>
    <w:p w14:paraId="7E0DBF67">
      <w:pPr>
        <w:jc w:val="left"/>
        <w:rPr>
          <w:rFonts w:ascii="宋体" w:hAnsi="宋体" w:cs="宋体"/>
        </w:rPr>
      </w:pPr>
      <w:r>
        <w:rPr>
          <w:rFonts w:hint="eastAsia" w:ascii="宋体" w:hAnsi="宋体" w:cs="宋体"/>
        </w:rPr>
        <w:t>（7）因</w:t>
      </w:r>
      <w:r>
        <w:rPr>
          <w:rFonts w:hint="eastAsia" w:ascii="宋体" w:hAnsi="宋体" w:cs="宋体"/>
          <w:color w:val="FF0000"/>
        </w:rPr>
        <w:t>职责、工作</w:t>
      </w:r>
      <w:r>
        <w:rPr>
          <w:rFonts w:hint="eastAsia" w:ascii="宋体" w:hAnsi="宋体" w:cs="宋体"/>
        </w:rPr>
        <w:t>可以获取内幕信息的证券监督管理机构工作人员；</w:t>
      </w:r>
    </w:p>
    <w:p w14:paraId="4A3C6E17">
      <w:pPr>
        <w:jc w:val="left"/>
        <w:rPr>
          <w:rFonts w:ascii="宋体" w:hAnsi="宋体" w:cs="宋体"/>
          <w:color w:val="FF0000"/>
        </w:rPr>
      </w:pPr>
      <w:r>
        <w:rPr>
          <w:rFonts w:hint="eastAsia" w:ascii="宋体" w:hAnsi="宋体" w:cs="宋体"/>
        </w:rPr>
        <w:t>（8）因法定职责对证券的发行、交易或者对上市公司及其收购、重大资产交易进行管理可以获取内幕信息的有关主管部门、监管机构的</w:t>
      </w:r>
      <w:r>
        <w:rPr>
          <w:rFonts w:hint="eastAsia" w:ascii="宋体" w:hAnsi="宋体" w:cs="宋体"/>
          <w:color w:val="FF0000"/>
        </w:rPr>
        <w:t>工作人员；</w:t>
      </w:r>
    </w:p>
    <w:p w14:paraId="68576FE7">
      <w:pPr>
        <w:jc w:val="left"/>
        <w:rPr>
          <w:rFonts w:ascii="宋体" w:hAnsi="宋体" w:cs="宋体"/>
        </w:rPr>
      </w:pPr>
      <w:r>
        <w:rPr>
          <w:rFonts w:hint="eastAsia" w:ascii="宋体" w:hAnsi="宋体" w:cs="宋体"/>
        </w:rPr>
        <w:t>（9）中国证监会规定的可以获取内幕信息的其他人员。</w:t>
      </w:r>
    </w:p>
    <w:p w14:paraId="680975EF">
      <w:pPr>
        <w:rPr>
          <w:rFonts w:ascii="宋体" w:hAnsi="宋体" w:cs="宋体"/>
        </w:rPr>
      </w:pPr>
    </w:p>
    <w:p w14:paraId="4313496E">
      <w:pPr>
        <w:jc w:val="left"/>
        <w:rPr>
          <w:rFonts w:ascii="宋体" w:hAnsi="宋体" w:cs="宋体"/>
        </w:rPr>
      </w:pPr>
      <w:r>
        <w:rPr>
          <w:rFonts w:hint="eastAsia" w:ascii="宋体" w:hAnsi="宋体" w:cs="宋体"/>
        </w:rPr>
        <w:t>【例-单选题】根据证券法律制度的规定，下列人员中，不属于证券交易内幕信息的知情人员的是（  ）。</w:t>
      </w:r>
    </w:p>
    <w:p w14:paraId="5E5F9A54">
      <w:pPr>
        <w:jc w:val="left"/>
        <w:rPr>
          <w:rFonts w:ascii="宋体" w:hAnsi="宋体" w:cs="宋体"/>
        </w:rPr>
      </w:pPr>
      <w:r>
        <w:rPr>
          <w:rFonts w:hint="eastAsia" w:ascii="宋体" w:hAnsi="宋体" w:cs="宋体"/>
        </w:rPr>
        <w:t>A.上市公司的总会计师</w:t>
      </w:r>
    </w:p>
    <w:p w14:paraId="537C063B">
      <w:pPr>
        <w:jc w:val="left"/>
        <w:rPr>
          <w:rFonts w:ascii="宋体" w:hAnsi="宋体" w:cs="宋体"/>
        </w:rPr>
      </w:pPr>
      <w:r>
        <w:rPr>
          <w:rFonts w:hint="eastAsia" w:ascii="宋体" w:hAnsi="宋体" w:cs="宋体"/>
        </w:rPr>
        <w:t>B.持有上市公司3%股份的股东</w:t>
      </w:r>
    </w:p>
    <w:p w14:paraId="7BD0D29B">
      <w:pPr>
        <w:jc w:val="left"/>
        <w:rPr>
          <w:rFonts w:ascii="宋体" w:hAnsi="宋体" w:cs="宋体"/>
        </w:rPr>
      </w:pPr>
      <w:r>
        <w:rPr>
          <w:rFonts w:hint="eastAsia" w:ascii="宋体" w:hAnsi="宋体" w:cs="宋体"/>
        </w:rPr>
        <w:t>C.上市公司控股的公司的董事</w:t>
      </w:r>
    </w:p>
    <w:p w14:paraId="6192FCD1">
      <w:pPr>
        <w:jc w:val="left"/>
        <w:rPr>
          <w:rFonts w:ascii="宋体" w:hAnsi="宋体" w:cs="宋体"/>
        </w:rPr>
      </w:pPr>
      <w:r>
        <w:rPr>
          <w:rFonts w:hint="eastAsia" w:ascii="宋体" w:hAnsi="宋体" w:cs="宋体"/>
        </w:rPr>
        <w:t>D.上市公司的监事</w:t>
      </w:r>
    </w:p>
    <w:p w14:paraId="76D91105">
      <w:pPr>
        <w:jc w:val="left"/>
        <w:rPr>
          <w:rFonts w:ascii="宋体" w:hAnsi="宋体" w:cs="宋体"/>
        </w:rPr>
      </w:pPr>
      <w:r>
        <w:rPr>
          <w:rFonts w:hint="eastAsia" w:ascii="宋体" w:hAnsi="宋体" w:cs="宋体"/>
        </w:rPr>
        <w:t>答案：B</w:t>
      </w:r>
    </w:p>
    <w:p w14:paraId="3EF21992">
      <w:pPr>
        <w:jc w:val="left"/>
        <w:rPr>
          <w:rFonts w:ascii="宋体" w:hAnsi="宋体" w:cs="宋体"/>
        </w:rPr>
      </w:pPr>
      <w:r>
        <w:rPr>
          <w:rFonts w:hint="eastAsia" w:ascii="宋体" w:hAnsi="宋体" w:cs="宋体"/>
        </w:rPr>
        <w:t>解析：选项A：总会计师属于公司财务负责人，属于高级管理人员。</w:t>
      </w:r>
    </w:p>
    <w:p w14:paraId="6121D014">
      <w:pPr>
        <w:jc w:val="left"/>
        <w:rPr>
          <w:rFonts w:ascii="宋体" w:hAnsi="宋体" w:cs="宋体"/>
        </w:rPr>
      </w:pPr>
    </w:p>
    <w:p w14:paraId="08C16CC9">
      <w:pPr>
        <w:jc w:val="left"/>
        <w:rPr>
          <w:rFonts w:ascii="宋体" w:hAnsi="宋体" w:cs="宋体"/>
        </w:rPr>
      </w:pPr>
      <w:r>
        <w:rPr>
          <w:rFonts w:hint="eastAsia" w:ascii="宋体" w:hAnsi="宋体" w:cs="宋体"/>
        </w:rPr>
        <w:t>【例-多选题】根据证券法律制度的规定，下列各项中，属于证券交易内幕信息知情人的有（  ）。</w:t>
      </w:r>
    </w:p>
    <w:p w14:paraId="498F02E0">
      <w:pPr>
        <w:jc w:val="left"/>
        <w:rPr>
          <w:rFonts w:ascii="宋体" w:hAnsi="宋体" w:cs="宋体"/>
        </w:rPr>
      </w:pPr>
      <w:r>
        <w:rPr>
          <w:rFonts w:hint="eastAsia" w:ascii="宋体" w:hAnsi="宋体" w:cs="宋体"/>
        </w:rPr>
        <w:t>A.负责发行人重大资产重组方案文印工作的秘书甲</w:t>
      </w:r>
    </w:p>
    <w:p w14:paraId="40A69D75">
      <w:pPr>
        <w:jc w:val="left"/>
        <w:rPr>
          <w:rFonts w:ascii="宋体" w:hAnsi="宋体" w:cs="宋体"/>
        </w:rPr>
      </w:pPr>
      <w:r>
        <w:rPr>
          <w:rFonts w:hint="eastAsia" w:ascii="宋体" w:hAnsi="宋体" w:cs="宋体"/>
        </w:rPr>
        <w:t>B.中国证监会负责审核发行人重大资产重组方案的官员乙</w:t>
      </w:r>
    </w:p>
    <w:p w14:paraId="3EC795C9">
      <w:pPr>
        <w:jc w:val="left"/>
        <w:rPr>
          <w:rFonts w:ascii="宋体" w:hAnsi="宋体" w:cs="宋体"/>
        </w:rPr>
      </w:pPr>
      <w:r>
        <w:rPr>
          <w:rFonts w:hint="eastAsia" w:ascii="宋体" w:hAnsi="宋体" w:cs="宋体"/>
        </w:rPr>
        <w:t>C.为发行人重大资产重组进行审计的注册会计师丙</w:t>
      </w:r>
    </w:p>
    <w:p w14:paraId="1A1332B5">
      <w:pPr>
        <w:jc w:val="left"/>
        <w:rPr>
          <w:rFonts w:ascii="宋体" w:hAnsi="宋体" w:cs="宋体"/>
        </w:rPr>
      </w:pPr>
      <w:r>
        <w:rPr>
          <w:rFonts w:hint="eastAsia" w:ascii="宋体" w:hAnsi="宋体" w:cs="宋体"/>
        </w:rPr>
        <w:t>D.通过公开发行报刊知悉发行人重大资产重组方案的律师丁</w:t>
      </w:r>
    </w:p>
    <w:p w14:paraId="25935DDB">
      <w:pPr>
        <w:jc w:val="left"/>
        <w:rPr>
          <w:rFonts w:ascii="宋体" w:hAnsi="宋体" w:cs="宋体"/>
        </w:rPr>
      </w:pPr>
      <w:r>
        <w:rPr>
          <w:rFonts w:hint="eastAsia" w:ascii="宋体" w:hAnsi="宋体" w:cs="宋体"/>
        </w:rPr>
        <w:t>答案：ABC</w:t>
      </w:r>
    </w:p>
    <w:p w14:paraId="25B01882">
      <w:pPr>
        <w:jc w:val="left"/>
        <w:rPr>
          <w:rFonts w:ascii="宋体" w:hAnsi="宋体" w:cs="宋体"/>
        </w:rPr>
      </w:pPr>
      <w:r>
        <w:rPr>
          <w:rFonts w:hint="eastAsia" w:ascii="宋体" w:hAnsi="宋体" w:cs="宋体"/>
        </w:rPr>
        <w:t>解析：（1）选项A：由于所任公司职务可以获取公司有关内幕信息的人员，属于内幕信息知情人员；</w:t>
      </w:r>
    </w:p>
    <w:p w14:paraId="75320CB2">
      <w:pPr>
        <w:jc w:val="left"/>
        <w:rPr>
          <w:rFonts w:ascii="宋体" w:hAnsi="宋体" w:cs="宋体"/>
        </w:rPr>
      </w:pPr>
      <w:r>
        <w:rPr>
          <w:rFonts w:hint="eastAsia" w:ascii="宋体" w:hAnsi="宋体" w:cs="宋体"/>
        </w:rPr>
        <w:t>（2）选项B：中国证监会工作人员以及由于法定职责对证券的发行、交易进行管理的其他人员，属于内幕信息知情人员；</w:t>
      </w:r>
    </w:p>
    <w:p w14:paraId="770B62F6">
      <w:pPr>
        <w:jc w:val="left"/>
        <w:rPr>
          <w:rFonts w:ascii="宋体" w:hAnsi="宋体" w:cs="宋体"/>
        </w:rPr>
      </w:pPr>
      <w:r>
        <w:rPr>
          <w:rFonts w:hint="eastAsia" w:ascii="宋体" w:hAnsi="宋体" w:cs="宋体"/>
        </w:rPr>
        <w:t>（3）选项C：保荐人、承销的证券公司、证券交易所、证券登记结算机构、证券服务机构的有关人员，属于内幕信息知情人员；</w:t>
      </w:r>
    </w:p>
    <w:p w14:paraId="37B5C508">
      <w:pPr>
        <w:jc w:val="left"/>
        <w:rPr>
          <w:rFonts w:ascii="宋体" w:hAnsi="宋体" w:cs="宋体"/>
        </w:rPr>
      </w:pPr>
      <w:r>
        <w:rPr>
          <w:rFonts w:hint="eastAsia" w:ascii="宋体" w:hAnsi="宋体" w:cs="宋体"/>
        </w:rPr>
        <w:t>（4）选项D：律师丁通过“公开发行报刊”知悉的信息已不再属于“内幕信息”。</w:t>
      </w:r>
    </w:p>
    <w:p w14:paraId="67A45FCF">
      <w:pPr>
        <w:jc w:val="left"/>
        <w:rPr>
          <w:rFonts w:ascii="宋体" w:hAnsi="宋体" w:cs="宋体"/>
        </w:rPr>
      </w:pPr>
    </w:p>
    <w:p w14:paraId="2DF2A66A">
      <w:pPr>
        <w:jc w:val="left"/>
        <w:rPr>
          <w:rFonts w:ascii="宋体" w:hAnsi="宋体" w:cs="宋体"/>
        </w:rPr>
      </w:pPr>
      <w:r>
        <w:rPr>
          <w:rFonts w:hint="eastAsia" w:ascii="宋体" w:hAnsi="宋体" w:cs="宋体"/>
        </w:rPr>
        <w:t>4、利用</w:t>
      </w:r>
      <w:r>
        <w:rPr>
          <w:rFonts w:hint="eastAsia" w:ascii="宋体" w:hAnsi="宋体" w:cs="宋体"/>
          <w:color w:val="FF0000"/>
        </w:rPr>
        <w:t>内幕信息以外的其他未公开的信息</w:t>
      </w:r>
      <w:r>
        <w:rPr>
          <w:rFonts w:hint="eastAsia" w:ascii="宋体" w:hAnsi="宋体" w:cs="宋体"/>
        </w:rPr>
        <w:t>进行交易</w:t>
      </w:r>
    </w:p>
    <w:p w14:paraId="33526C35">
      <w:pPr>
        <w:jc w:val="left"/>
        <w:rPr>
          <w:rFonts w:hint="eastAsia" w:ascii="宋体" w:hAnsi="宋体" w:cs="宋体"/>
        </w:rPr>
      </w:pPr>
      <w:r>
        <w:rPr>
          <w:rFonts w:hint="eastAsia" w:ascii="宋体" w:hAnsi="宋体" w:cs="宋体"/>
        </w:rPr>
        <w:t>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14:paraId="69E9DF48">
      <w:pPr>
        <w:overflowPunct w:val="0"/>
        <w:jc w:val="center"/>
        <w:rPr>
          <w:rFonts w:ascii="宋体" w:hAnsi="宋体" w:cs="宋体"/>
          <w:b/>
          <w:bCs/>
        </w:rPr>
      </w:pPr>
      <w:r>
        <w:rPr>
          <w:rFonts w:hint="eastAsia" w:ascii="宋体" w:hAnsi="宋体" w:cs="宋体"/>
          <w:b/>
          <w:bCs/>
        </w:rPr>
        <w:t>第二节  证券法律制度</w:t>
      </w:r>
    </w:p>
    <w:p w14:paraId="249F95B9">
      <w:pPr>
        <w:jc w:val="left"/>
        <w:rPr>
          <w:rFonts w:ascii="宋体" w:hAnsi="宋体" w:cs="宋体"/>
          <w:color w:val="FF0000"/>
        </w:rPr>
      </w:pPr>
      <w:r>
        <w:rPr>
          <w:rFonts w:hint="eastAsia" w:ascii="宋体" w:hAnsi="宋体" w:cs="宋体"/>
          <w:color w:val="FF0000"/>
        </w:rPr>
        <w:t>考点15：虚假陈述与编造、传播虚假信息的行为（★）</w:t>
      </w:r>
    </w:p>
    <w:p w14:paraId="36F36525">
      <w:pPr>
        <w:jc w:val="left"/>
        <w:rPr>
          <w:rFonts w:ascii="宋体" w:hAnsi="宋体" w:cs="宋体"/>
        </w:rPr>
      </w:pPr>
      <w:r>
        <w:rPr>
          <w:rFonts w:hint="eastAsia" w:ascii="宋体" w:hAnsi="宋体" w:cs="宋体"/>
        </w:rPr>
        <w:t>1、虚假陈述行为</w:t>
      </w:r>
    </w:p>
    <w:p w14:paraId="2A83843C">
      <w:pPr>
        <w:jc w:val="left"/>
        <w:rPr>
          <w:rFonts w:ascii="宋体" w:hAnsi="宋体" w:cs="宋体"/>
        </w:rPr>
      </w:pPr>
      <w:r>
        <w:rPr>
          <w:rFonts w:hint="eastAsia" w:ascii="宋体" w:hAnsi="宋体" w:cs="宋体"/>
          <w:color w:val="FF0000"/>
        </w:rPr>
        <w:t>信息披露义务人</w:t>
      </w:r>
      <w:r>
        <w:rPr>
          <w:rFonts w:hint="eastAsia" w:ascii="宋体" w:hAnsi="宋体" w:cs="宋体"/>
        </w:rPr>
        <w:t>违反法律、行政法规、监管部门制定的规章和规范性文件关于信息披露的规定，在披露的信息中存在</w:t>
      </w:r>
      <w:r>
        <w:rPr>
          <w:rFonts w:hint="eastAsia" w:ascii="宋体" w:hAnsi="宋体" w:cs="宋体"/>
          <w:color w:val="FF0000"/>
        </w:rPr>
        <w:t>虚假记载、误导性陈述</w:t>
      </w:r>
      <w:r>
        <w:rPr>
          <w:rFonts w:hint="eastAsia" w:ascii="宋体" w:hAnsi="宋体" w:cs="宋体"/>
        </w:rPr>
        <w:t>或者</w:t>
      </w:r>
      <w:r>
        <w:rPr>
          <w:rFonts w:hint="eastAsia" w:ascii="宋体" w:hAnsi="宋体" w:cs="宋体"/>
          <w:color w:val="FF0000"/>
        </w:rPr>
        <w:t>重大遗漏</w:t>
      </w:r>
      <w:r>
        <w:rPr>
          <w:rFonts w:hint="eastAsia" w:ascii="宋体" w:hAnsi="宋体" w:cs="宋体"/>
        </w:rPr>
        <w:t>的，人民法院应当认定为虚假陈述。</w:t>
      </w:r>
    </w:p>
    <w:p w14:paraId="05998846">
      <w:pPr>
        <w:jc w:val="left"/>
        <w:rPr>
          <w:rFonts w:ascii="宋体" w:hAnsi="宋体" w:cs="宋体"/>
        </w:rPr>
      </w:pPr>
      <w:r>
        <w:rPr>
          <w:rFonts w:hint="eastAsia" w:ascii="宋体" w:hAnsi="宋体" w:cs="宋体"/>
        </w:rPr>
        <w:t>【解释】信息披露义务人包括发行人、上市公司及其董事、监事、高级管理人员、股东、实际控制人等。</w:t>
      </w:r>
    </w:p>
    <w:p w14:paraId="2B75362E">
      <w:pPr>
        <w:jc w:val="left"/>
        <w:rPr>
          <w:rFonts w:ascii="宋体" w:hAnsi="宋体" w:cs="宋体"/>
        </w:rPr>
      </w:pPr>
      <w:r>
        <w:rPr>
          <w:rFonts w:hint="eastAsia" w:ascii="宋体" w:hAnsi="宋体" w:cs="宋体"/>
        </w:rPr>
        <w:t>【注意】重大性：</w:t>
      </w:r>
    </w:p>
    <w:p w14:paraId="44733E11">
      <w:pPr>
        <w:jc w:val="left"/>
        <w:rPr>
          <w:rFonts w:ascii="宋体" w:hAnsi="宋体" w:cs="宋体"/>
          <w:color w:val="FF0000"/>
        </w:rPr>
      </w:pPr>
      <w:r>
        <w:rPr>
          <w:rFonts w:hint="eastAsia" w:ascii="宋体" w:hAnsi="宋体" w:cs="宋体"/>
        </w:rPr>
        <w:t>虚假陈述包括虚假记载、误导性陈述、重大遗漏以及不正当披露，虚假陈述是针对重大性信息而言的行为，凡是可能对证券价格有</w:t>
      </w:r>
      <w:r>
        <w:rPr>
          <w:rFonts w:hint="eastAsia" w:ascii="宋体" w:hAnsi="宋体" w:cs="宋体"/>
          <w:color w:val="FF0000"/>
        </w:rPr>
        <w:t>重大影响</w:t>
      </w:r>
      <w:r>
        <w:rPr>
          <w:rFonts w:hint="eastAsia" w:ascii="宋体" w:hAnsi="宋体" w:cs="宋体"/>
        </w:rPr>
        <w:t>的事件、事项或者信息及其发生的变动，都具有</w:t>
      </w:r>
      <w:r>
        <w:rPr>
          <w:rFonts w:hint="eastAsia" w:ascii="宋体" w:hAnsi="宋体" w:cs="宋体"/>
          <w:color w:val="FF0000"/>
        </w:rPr>
        <w:t>重大性。</w:t>
      </w:r>
    </w:p>
    <w:p w14:paraId="0921A27A">
      <w:pPr>
        <w:jc w:val="left"/>
        <w:rPr>
          <w:rFonts w:ascii="宋体" w:hAnsi="宋体" w:cs="宋体"/>
        </w:rPr>
      </w:pPr>
      <w:r>
        <w:rPr>
          <w:rFonts w:hint="eastAsia" w:ascii="宋体" w:hAnsi="宋体" w:cs="宋体"/>
        </w:rPr>
        <w:t>2、编造、传播虚假信息的行为</w:t>
      </w:r>
    </w:p>
    <w:p w14:paraId="4180425C">
      <w:pPr>
        <w:jc w:val="left"/>
        <w:rPr>
          <w:rFonts w:ascii="宋体" w:hAnsi="宋体" w:cs="宋体"/>
        </w:rPr>
      </w:pPr>
      <w:r>
        <w:rPr>
          <w:rFonts w:hint="eastAsia" w:ascii="宋体" w:hAnsi="宋体" w:cs="宋体"/>
        </w:rPr>
        <w:t>（1）</w:t>
      </w:r>
      <w:r>
        <w:rPr>
          <w:rFonts w:hint="eastAsia" w:ascii="宋体" w:hAnsi="宋体" w:cs="宋体"/>
          <w:color w:val="FF0000"/>
        </w:rPr>
        <w:t>禁止</w:t>
      </w:r>
      <w:r>
        <w:rPr>
          <w:rFonts w:hint="eastAsia" w:ascii="宋体" w:hAnsi="宋体" w:cs="宋体"/>
        </w:rPr>
        <w:t>任何单位和个人编造、传播虚假信息或者误导性信息，扰乱证券市场。</w:t>
      </w:r>
    </w:p>
    <w:p w14:paraId="2355CD8E">
      <w:pPr>
        <w:jc w:val="left"/>
        <w:rPr>
          <w:rFonts w:ascii="宋体" w:hAnsi="宋体" w:cs="宋体"/>
        </w:rPr>
      </w:pPr>
      <w:r>
        <w:rPr>
          <w:rFonts w:hint="eastAsia" w:ascii="宋体" w:hAnsi="宋体" w:cs="宋体"/>
        </w:rPr>
        <w:t>（2）</w:t>
      </w:r>
      <w:r>
        <w:rPr>
          <w:rFonts w:hint="eastAsia" w:ascii="宋体" w:hAnsi="宋体" w:cs="宋体"/>
          <w:color w:val="FF0000"/>
        </w:rPr>
        <w:t>禁止</w:t>
      </w:r>
      <w:r>
        <w:rPr>
          <w:rFonts w:hint="eastAsia" w:ascii="宋体" w:hAnsi="宋体" w:cs="宋体"/>
        </w:rPr>
        <w:t>证券交易场所、证券公司、证券登记结算机构、证券服务机构及其从业人员，证券业协会、证券监督管理机构及其工作人员，在证券交易活动中作出虚假陈述或者信息误导。</w:t>
      </w:r>
    </w:p>
    <w:p w14:paraId="2C5B8CED">
      <w:pPr>
        <w:jc w:val="left"/>
        <w:rPr>
          <w:rFonts w:ascii="宋体" w:hAnsi="宋体" w:cs="宋体"/>
        </w:rPr>
      </w:pPr>
      <w:r>
        <w:rPr>
          <w:rFonts w:hint="eastAsia" w:ascii="宋体" w:hAnsi="宋体" w:cs="宋体"/>
        </w:rPr>
        <w:t>（3）各种传播媒介传播证券市场信息必须真实、客观，</w:t>
      </w:r>
      <w:r>
        <w:rPr>
          <w:rFonts w:hint="eastAsia" w:ascii="宋体" w:hAnsi="宋体" w:cs="宋体"/>
          <w:color w:val="FF0000"/>
        </w:rPr>
        <w:t>禁止</w:t>
      </w:r>
      <w:r>
        <w:rPr>
          <w:rFonts w:hint="eastAsia" w:ascii="宋体" w:hAnsi="宋体" w:cs="宋体"/>
        </w:rPr>
        <w:t>误导。传播媒介及其从事证券市场信息报道的工作人员不得从事与其工作职责发生利益冲突的证券买卖。</w:t>
      </w:r>
    </w:p>
    <w:p w14:paraId="7BCA9241">
      <w:pPr>
        <w:jc w:val="left"/>
        <w:rPr>
          <w:rFonts w:ascii="宋体" w:hAnsi="宋体" w:cs="宋体"/>
          <w:color w:val="FF0000"/>
        </w:rPr>
      </w:pPr>
      <w:r>
        <w:rPr>
          <w:rFonts w:hint="eastAsia" w:ascii="宋体" w:hAnsi="宋体" w:cs="宋体"/>
          <w:color w:val="FF0000"/>
        </w:rPr>
        <w:t>考点16：操纵证券市场与欺诈客户行为（★★）</w:t>
      </w:r>
    </w:p>
    <w:p w14:paraId="4741AE19">
      <w:pPr>
        <w:jc w:val="left"/>
        <w:rPr>
          <w:rFonts w:ascii="宋体" w:hAnsi="宋体" w:cs="宋体"/>
        </w:rPr>
      </w:pPr>
      <w:r>
        <w:rPr>
          <w:rFonts w:hint="eastAsia" w:ascii="宋体" w:hAnsi="宋体" w:cs="宋体"/>
          <w:color w:val="FF0000"/>
        </w:rPr>
        <w:t>1、操纵证券市场</w:t>
      </w:r>
      <w:r>
        <w:rPr>
          <w:rFonts w:hint="eastAsia" w:ascii="宋体" w:hAnsi="宋体" w:cs="宋体"/>
        </w:rPr>
        <w:t>行为</w:t>
      </w:r>
    </w:p>
    <w:p w14:paraId="0A45C18B">
      <w:pPr>
        <w:jc w:val="left"/>
        <w:rPr>
          <w:rFonts w:ascii="宋体" w:hAnsi="宋体" w:cs="宋体"/>
          <w:color w:val="FF0000"/>
        </w:rPr>
      </w:pPr>
      <w:r>
        <w:rPr>
          <w:rFonts w:hint="eastAsia" w:ascii="宋体" w:hAnsi="宋体" w:cs="宋体"/>
        </w:rPr>
        <w:t>禁止任何人以下列</w:t>
      </w:r>
      <w:r>
        <w:rPr>
          <w:rFonts w:hint="eastAsia" w:ascii="宋体" w:hAnsi="宋体" w:cs="宋体"/>
          <w:color w:val="FF0000"/>
        </w:rPr>
        <w:t>手段</w:t>
      </w:r>
      <w:r>
        <w:rPr>
          <w:rFonts w:hint="eastAsia" w:ascii="宋体" w:hAnsi="宋体" w:cs="宋体"/>
        </w:rPr>
        <w:t>操纵证券市场，影响或者意图影响</w:t>
      </w:r>
      <w:r>
        <w:rPr>
          <w:rFonts w:hint="eastAsia" w:ascii="宋体" w:hAnsi="宋体" w:cs="宋体"/>
          <w:color w:val="FF0000"/>
        </w:rPr>
        <w:t>证券交易价格</w:t>
      </w:r>
      <w:r>
        <w:rPr>
          <w:rFonts w:hint="eastAsia" w:ascii="宋体" w:hAnsi="宋体" w:cs="宋体"/>
        </w:rPr>
        <w:t>或者</w:t>
      </w:r>
      <w:r>
        <w:rPr>
          <w:rFonts w:hint="eastAsia" w:ascii="宋体" w:hAnsi="宋体" w:cs="宋体"/>
          <w:color w:val="FF0000"/>
        </w:rPr>
        <w:t>证券交易量：</w:t>
      </w:r>
    </w:p>
    <w:p w14:paraId="22B25334">
      <w:pPr>
        <w:jc w:val="left"/>
        <w:rPr>
          <w:rFonts w:ascii="宋体" w:hAnsi="宋体" w:cs="宋体"/>
        </w:rPr>
      </w:pPr>
      <w:r>
        <w:rPr>
          <w:rFonts w:hint="eastAsia" w:ascii="宋体" w:hAnsi="宋体" w:cs="宋体"/>
        </w:rPr>
        <w:t>（1）单独或者通过合谋，集中资金优势、持股优势或者利用信息优势联合或者连续买卖；</w:t>
      </w:r>
    </w:p>
    <w:p w14:paraId="691C76FA">
      <w:pPr>
        <w:jc w:val="left"/>
        <w:rPr>
          <w:rFonts w:ascii="宋体" w:hAnsi="宋体" w:cs="宋体"/>
        </w:rPr>
      </w:pPr>
      <w:r>
        <w:rPr>
          <w:rFonts w:hint="eastAsia" w:ascii="宋体" w:hAnsi="宋体" w:cs="宋体"/>
        </w:rPr>
        <w:t>（2）与他人串通，以事先约定的时间、价格和方式相互进行证券交易；</w:t>
      </w:r>
    </w:p>
    <w:p w14:paraId="476C22C7">
      <w:pPr>
        <w:jc w:val="left"/>
        <w:rPr>
          <w:rFonts w:ascii="宋体" w:hAnsi="宋体" w:cs="宋体"/>
        </w:rPr>
      </w:pPr>
      <w:r>
        <w:rPr>
          <w:rFonts w:hint="eastAsia" w:ascii="宋体" w:hAnsi="宋体" w:cs="宋体"/>
        </w:rPr>
        <w:t>（3）在自己实际控制的账户之间进行证券交易；</w:t>
      </w:r>
    </w:p>
    <w:p w14:paraId="137DEC4E">
      <w:pPr>
        <w:jc w:val="left"/>
        <w:rPr>
          <w:rFonts w:ascii="宋体" w:hAnsi="宋体" w:cs="宋体"/>
        </w:rPr>
      </w:pPr>
      <w:r>
        <w:rPr>
          <w:rFonts w:hint="eastAsia" w:ascii="宋体" w:hAnsi="宋体" w:cs="宋体"/>
        </w:rPr>
        <w:t>（4）不以成交为目的，频繁或者大量申报并撤销申报；</w:t>
      </w:r>
    </w:p>
    <w:p w14:paraId="0D804F1E">
      <w:pPr>
        <w:jc w:val="left"/>
        <w:rPr>
          <w:rFonts w:ascii="宋体" w:hAnsi="宋体" w:cs="宋体"/>
        </w:rPr>
      </w:pPr>
      <w:r>
        <w:rPr>
          <w:rFonts w:hint="eastAsia" w:ascii="宋体" w:hAnsi="宋体" w:cs="宋体"/>
        </w:rPr>
        <w:t>（5）利用虚假或者不确定的重大信息，诱导投资者进行证券交易；</w:t>
      </w:r>
    </w:p>
    <w:p w14:paraId="338A0492">
      <w:pPr>
        <w:jc w:val="left"/>
        <w:rPr>
          <w:rFonts w:ascii="宋体" w:hAnsi="宋体" w:cs="宋体"/>
        </w:rPr>
      </w:pPr>
      <w:r>
        <w:rPr>
          <w:rFonts w:hint="eastAsia" w:ascii="宋体" w:hAnsi="宋体" w:cs="宋体"/>
        </w:rPr>
        <w:t>（6）对证券、发行人公开作出评价、预测或者投资建议，并进行反向证券交易；</w:t>
      </w:r>
    </w:p>
    <w:p w14:paraId="2BF2FE0E">
      <w:pPr>
        <w:jc w:val="left"/>
        <w:rPr>
          <w:rFonts w:ascii="宋体" w:hAnsi="宋体" w:cs="宋体"/>
        </w:rPr>
      </w:pPr>
      <w:r>
        <w:rPr>
          <w:rFonts w:hint="eastAsia" w:ascii="宋体" w:hAnsi="宋体" w:cs="宋体"/>
        </w:rPr>
        <w:t>（7）利用在其他相关市场的活动操纵证券市场；</w:t>
      </w:r>
    </w:p>
    <w:p w14:paraId="0FFBD152">
      <w:pPr>
        <w:jc w:val="left"/>
        <w:rPr>
          <w:rFonts w:ascii="宋体" w:hAnsi="宋体" w:cs="宋体"/>
        </w:rPr>
      </w:pPr>
      <w:r>
        <w:rPr>
          <w:rFonts w:hint="eastAsia" w:ascii="宋体" w:hAnsi="宋体" w:cs="宋体"/>
        </w:rPr>
        <w:t>（8）操纵证券市场的其他手段。</w:t>
      </w:r>
    </w:p>
    <w:p w14:paraId="30BADC1F">
      <w:pPr>
        <w:jc w:val="left"/>
        <w:rPr>
          <w:rFonts w:ascii="宋体" w:hAnsi="宋体" w:cs="宋体"/>
        </w:rPr>
      </w:pPr>
      <w:r>
        <w:rPr>
          <w:rFonts w:hint="eastAsia" w:ascii="宋体" w:hAnsi="宋体" w:cs="宋体"/>
        </w:rPr>
        <w:t>2、</w:t>
      </w:r>
      <w:r>
        <w:rPr>
          <w:rFonts w:hint="eastAsia" w:ascii="宋体" w:hAnsi="宋体" w:cs="宋体"/>
          <w:color w:val="FF0000"/>
        </w:rPr>
        <w:t>欺诈客户</w:t>
      </w:r>
      <w:r>
        <w:rPr>
          <w:rFonts w:hint="eastAsia" w:ascii="宋体" w:hAnsi="宋体" w:cs="宋体"/>
        </w:rPr>
        <w:t>行为</w:t>
      </w:r>
    </w:p>
    <w:p w14:paraId="5C14928C">
      <w:pPr>
        <w:jc w:val="left"/>
        <w:rPr>
          <w:rFonts w:ascii="宋体" w:hAnsi="宋体" w:cs="宋体"/>
        </w:rPr>
      </w:pPr>
      <w:r>
        <w:rPr>
          <w:rFonts w:hint="eastAsia" w:ascii="宋体" w:hAnsi="宋体" w:cs="宋体"/>
          <w:color w:val="FF0000"/>
        </w:rPr>
        <w:t>禁止证券公司及其从业人员</w:t>
      </w:r>
      <w:r>
        <w:rPr>
          <w:rFonts w:hint="eastAsia" w:ascii="宋体" w:hAnsi="宋体" w:cs="宋体"/>
        </w:rPr>
        <w:t>从事下列损害客户利益的行为：</w:t>
      </w:r>
    </w:p>
    <w:p w14:paraId="5947767E">
      <w:pPr>
        <w:jc w:val="left"/>
        <w:rPr>
          <w:rFonts w:ascii="宋体" w:hAnsi="宋体" w:cs="宋体"/>
        </w:rPr>
      </w:pPr>
      <w:r>
        <w:rPr>
          <w:rFonts w:hint="eastAsia" w:ascii="宋体" w:hAnsi="宋体" w:cs="宋体"/>
        </w:rPr>
        <w:t>（1）违背客户的委托为其买卖证券；</w:t>
      </w:r>
    </w:p>
    <w:p w14:paraId="06D7C33B">
      <w:pPr>
        <w:jc w:val="left"/>
        <w:rPr>
          <w:rFonts w:ascii="宋体" w:hAnsi="宋体" w:cs="宋体"/>
        </w:rPr>
      </w:pPr>
      <w:r>
        <w:rPr>
          <w:rFonts w:hint="eastAsia" w:ascii="宋体" w:hAnsi="宋体" w:cs="宋体"/>
        </w:rPr>
        <w:t>（2）不在规定时间内向客户提供交易的确认文件；</w:t>
      </w:r>
    </w:p>
    <w:p w14:paraId="51B452D9">
      <w:pPr>
        <w:jc w:val="left"/>
        <w:rPr>
          <w:rFonts w:ascii="宋体" w:hAnsi="宋体" w:cs="宋体"/>
        </w:rPr>
      </w:pPr>
      <w:r>
        <w:rPr>
          <w:rFonts w:hint="eastAsia" w:ascii="宋体" w:hAnsi="宋体" w:cs="宋体"/>
        </w:rPr>
        <w:t>（3）未经客户的委托，擅自为客户买卖证券，或者假借客户的名义买卖证券；</w:t>
      </w:r>
    </w:p>
    <w:p w14:paraId="21B8278F">
      <w:pPr>
        <w:jc w:val="left"/>
        <w:rPr>
          <w:rFonts w:ascii="宋体" w:hAnsi="宋体" w:cs="宋体"/>
        </w:rPr>
      </w:pPr>
      <w:r>
        <w:rPr>
          <w:rFonts w:hint="eastAsia" w:ascii="宋体" w:hAnsi="宋体" w:cs="宋体"/>
        </w:rPr>
        <w:t>（4）为牟取佣金收入，诱使客户进行不必要的证券买卖；</w:t>
      </w:r>
    </w:p>
    <w:p w14:paraId="7F2B09C1">
      <w:pPr>
        <w:jc w:val="left"/>
        <w:rPr>
          <w:rFonts w:ascii="宋体" w:hAnsi="宋体" w:cs="宋体"/>
        </w:rPr>
      </w:pPr>
      <w:r>
        <w:rPr>
          <w:rFonts w:hint="eastAsia" w:ascii="宋体" w:hAnsi="宋体" w:cs="宋体"/>
        </w:rPr>
        <w:t>（5）其他违背客户真实意思表示，损害客户利益的行为。</w:t>
      </w:r>
    </w:p>
    <w:p w14:paraId="457DDF5F">
      <w:pPr>
        <w:jc w:val="left"/>
        <w:rPr>
          <w:rFonts w:ascii="宋体" w:hAnsi="宋体" w:cs="宋体"/>
        </w:rPr>
      </w:pPr>
    </w:p>
    <w:p w14:paraId="4FD8543D">
      <w:pPr>
        <w:jc w:val="left"/>
        <w:rPr>
          <w:rFonts w:ascii="宋体" w:hAnsi="宋体" w:cs="宋体"/>
        </w:rPr>
      </w:pPr>
      <w:r>
        <w:rPr>
          <w:rFonts w:hint="eastAsia" w:ascii="宋体" w:hAnsi="宋体" w:cs="宋体"/>
        </w:rPr>
        <w:t>【例-单选题】根据证券法律制度的规定，下列各项中，属于欺诈客户行为的是（  ）。</w:t>
      </w:r>
    </w:p>
    <w:p w14:paraId="3591E29F">
      <w:pPr>
        <w:jc w:val="left"/>
        <w:rPr>
          <w:rFonts w:ascii="宋体" w:hAnsi="宋体" w:cs="宋体"/>
        </w:rPr>
      </w:pPr>
      <w:r>
        <w:rPr>
          <w:rFonts w:hint="eastAsia" w:ascii="宋体" w:hAnsi="宋体" w:cs="宋体"/>
        </w:rPr>
        <w:t>A.甲证券公司违背客户的委托为其买卖证券</w:t>
      </w:r>
    </w:p>
    <w:p w14:paraId="570FD5B1">
      <w:pPr>
        <w:jc w:val="left"/>
        <w:rPr>
          <w:rFonts w:ascii="宋体" w:hAnsi="宋体" w:cs="宋体"/>
        </w:rPr>
      </w:pPr>
      <w:r>
        <w:rPr>
          <w:rFonts w:hint="eastAsia" w:ascii="宋体" w:hAnsi="宋体" w:cs="宋体"/>
        </w:rPr>
        <w:t>B.乙上市公司在上市公告书中夸大净资产金额</w:t>
      </w:r>
    </w:p>
    <w:p w14:paraId="23A60120">
      <w:pPr>
        <w:jc w:val="left"/>
        <w:rPr>
          <w:rFonts w:ascii="宋体" w:hAnsi="宋体" w:cs="宋体"/>
        </w:rPr>
      </w:pPr>
      <w:r>
        <w:rPr>
          <w:rFonts w:hint="eastAsia" w:ascii="宋体" w:hAnsi="宋体" w:cs="宋体"/>
        </w:rPr>
        <w:t>C.丙公司与戊公司串通相互交易以抬高证券价格</w:t>
      </w:r>
    </w:p>
    <w:p w14:paraId="56B31B24">
      <w:pPr>
        <w:jc w:val="left"/>
        <w:rPr>
          <w:rFonts w:ascii="宋体" w:hAnsi="宋体" w:cs="宋体"/>
        </w:rPr>
      </w:pPr>
      <w:r>
        <w:rPr>
          <w:rFonts w:hint="eastAsia" w:ascii="宋体" w:hAnsi="宋体" w:cs="宋体"/>
        </w:rPr>
        <w:t>D.丁公司董事赵某提前泄露公司增资计划以使李某获利</w:t>
      </w:r>
    </w:p>
    <w:p w14:paraId="0E2E589B">
      <w:pPr>
        <w:jc w:val="left"/>
        <w:rPr>
          <w:rFonts w:ascii="宋体" w:hAnsi="宋体" w:cs="宋体"/>
        </w:rPr>
      </w:pPr>
      <w:r>
        <w:rPr>
          <w:rFonts w:hint="eastAsia" w:ascii="宋体" w:hAnsi="宋体" w:cs="宋体"/>
        </w:rPr>
        <w:t>答案：A</w:t>
      </w:r>
    </w:p>
    <w:p w14:paraId="48D8958F">
      <w:pPr>
        <w:jc w:val="left"/>
        <w:rPr>
          <w:rFonts w:ascii="宋体" w:hAnsi="宋体" w:cs="宋体"/>
        </w:rPr>
      </w:pPr>
      <w:r>
        <w:rPr>
          <w:rFonts w:hint="eastAsia" w:ascii="宋体" w:hAnsi="宋体" w:cs="宋体"/>
        </w:rPr>
        <w:t>解析：</w:t>
      </w:r>
    </w:p>
    <w:p w14:paraId="71756D03">
      <w:pPr>
        <w:jc w:val="left"/>
        <w:rPr>
          <w:rFonts w:ascii="宋体" w:hAnsi="宋体" w:cs="宋体"/>
        </w:rPr>
      </w:pPr>
      <w:r>
        <w:rPr>
          <w:rFonts w:hint="eastAsia" w:ascii="宋体" w:hAnsi="宋体" w:cs="宋体"/>
        </w:rPr>
        <w:t>（1）选项B：属于虚假陈述；</w:t>
      </w:r>
    </w:p>
    <w:p w14:paraId="4B112B31">
      <w:pPr>
        <w:jc w:val="left"/>
        <w:rPr>
          <w:rFonts w:ascii="宋体" w:hAnsi="宋体" w:cs="宋体"/>
        </w:rPr>
      </w:pPr>
      <w:r>
        <w:rPr>
          <w:rFonts w:hint="eastAsia" w:ascii="宋体" w:hAnsi="宋体" w:cs="宋体"/>
        </w:rPr>
        <w:t>（2）选项C：属于操纵证券市场；</w:t>
      </w:r>
    </w:p>
    <w:p w14:paraId="09994506">
      <w:pPr>
        <w:jc w:val="left"/>
        <w:rPr>
          <w:rFonts w:ascii="宋体" w:hAnsi="宋体" w:cs="宋体"/>
        </w:rPr>
      </w:pPr>
      <w:r>
        <w:rPr>
          <w:rFonts w:hint="eastAsia" w:ascii="宋体" w:hAnsi="宋体" w:cs="宋体"/>
        </w:rPr>
        <w:t>（3）选项D：属于内幕交易。</w:t>
      </w:r>
    </w:p>
    <w:p w14:paraId="5F1022D5">
      <w:pPr>
        <w:jc w:val="left"/>
        <w:rPr>
          <w:rFonts w:ascii="宋体" w:hAnsi="宋体" w:cs="宋体"/>
        </w:rPr>
      </w:pPr>
    </w:p>
    <w:p w14:paraId="6B33E005">
      <w:pPr>
        <w:jc w:val="left"/>
        <w:rPr>
          <w:rFonts w:ascii="宋体" w:hAnsi="宋体" w:cs="宋体"/>
        </w:rPr>
      </w:pPr>
      <w:r>
        <w:rPr>
          <w:rFonts w:hint="eastAsia" w:ascii="宋体" w:hAnsi="宋体" w:cs="宋体"/>
        </w:rPr>
        <w:t>【例-单选题】某证券公司利用资金优势。在3个交易日内连续对某一上市公司的股票进行买卖，使该股票从每股10元上升至13元，然后在此价位大量卖出获利。根据《证券法》的规定，下列关于该证券公司行为效力的表述中，正确的是（  ）。</w:t>
      </w:r>
    </w:p>
    <w:p w14:paraId="3A145ABF">
      <w:pPr>
        <w:jc w:val="left"/>
        <w:rPr>
          <w:rFonts w:ascii="宋体" w:hAnsi="宋体" w:cs="宋体"/>
        </w:rPr>
      </w:pPr>
      <w:r>
        <w:rPr>
          <w:rFonts w:hint="eastAsia" w:ascii="宋体" w:hAnsi="宋体" w:cs="宋体"/>
        </w:rPr>
        <w:t>A.合法，因该行为不违反平等自愿、等价有偿的原则</w:t>
      </w:r>
    </w:p>
    <w:p w14:paraId="54364A23">
      <w:pPr>
        <w:jc w:val="left"/>
        <w:rPr>
          <w:rFonts w:ascii="宋体" w:hAnsi="宋体" w:cs="宋体"/>
        </w:rPr>
      </w:pPr>
      <w:r>
        <w:rPr>
          <w:rFonts w:hint="eastAsia" w:ascii="宋体" w:hAnsi="宋体" w:cs="宋体"/>
        </w:rPr>
        <w:t>B.合法，因该行为不违反交易自由、风险自担的原则</w:t>
      </w:r>
    </w:p>
    <w:p w14:paraId="11E5A22C">
      <w:pPr>
        <w:jc w:val="left"/>
        <w:rPr>
          <w:rFonts w:ascii="宋体" w:hAnsi="宋体" w:cs="宋体"/>
        </w:rPr>
      </w:pPr>
      <w:r>
        <w:rPr>
          <w:rFonts w:hint="eastAsia" w:ascii="宋体" w:hAnsi="宋体" w:cs="宋体"/>
        </w:rPr>
        <w:t>C.不合法，因该行为属于操纵市场的行为</w:t>
      </w:r>
    </w:p>
    <w:p w14:paraId="14F71CE6">
      <w:pPr>
        <w:jc w:val="left"/>
        <w:rPr>
          <w:rFonts w:ascii="宋体" w:hAnsi="宋体" w:cs="宋体"/>
        </w:rPr>
      </w:pPr>
      <w:r>
        <w:rPr>
          <w:rFonts w:hint="eastAsia" w:ascii="宋体" w:hAnsi="宋体" w:cs="宋体"/>
        </w:rPr>
        <w:t>D.不合法，因该行为属于欺诈客户的行为</w:t>
      </w:r>
    </w:p>
    <w:p w14:paraId="2A0EAE6E">
      <w:pPr>
        <w:jc w:val="left"/>
        <w:rPr>
          <w:rFonts w:ascii="宋体" w:hAnsi="宋体" w:cs="宋体"/>
        </w:rPr>
      </w:pPr>
      <w:r>
        <w:rPr>
          <w:rFonts w:hint="eastAsia" w:ascii="宋体" w:hAnsi="宋体" w:cs="宋体"/>
        </w:rPr>
        <w:t>答案：C</w:t>
      </w:r>
    </w:p>
    <w:p w14:paraId="24ECFEFE">
      <w:pPr>
        <w:jc w:val="left"/>
        <w:rPr>
          <w:rFonts w:ascii="宋体" w:hAnsi="宋体" w:cs="宋体"/>
        </w:rPr>
      </w:pPr>
      <w:r>
        <w:rPr>
          <w:rFonts w:hint="eastAsia" w:ascii="宋体" w:hAnsi="宋体" w:cs="宋体"/>
        </w:rPr>
        <w:t>解析：单独或者通过合谋，集中资金优势、持股优势或者利用信息优势联合或者连续买卖，操纵证券交易价格或者证券交易量，属于操纵证券市场的行为。</w:t>
      </w:r>
    </w:p>
    <w:p w14:paraId="611631F7">
      <w:pPr>
        <w:jc w:val="left"/>
        <w:rPr>
          <w:rFonts w:ascii="宋体" w:hAnsi="宋体" w:cs="宋体"/>
        </w:rPr>
      </w:pPr>
    </w:p>
    <w:p w14:paraId="6546179A">
      <w:pPr>
        <w:jc w:val="left"/>
        <w:rPr>
          <w:rFonts w:ascii="宋体" w:hAnsi="宋体" w:cs="宋体"/>
          <w:color w:val="FF0000"/>
        </w:rPr>
      </w:pPr>
      <w:r>
        <w:rPr>
          <w:rFonts w:hint="eastAsia" w:ascii="宋体" w:hAnsi="宋体" w:cs="宋体"/>
          <w:color w:val="FF0000"/>
        </w:rPr>
        <w:t>考点17：上市公司收购（★★★）</w:t>
      </w:r>
    </w:p>
    <w:p w14:paraId="765E93C9">
      <w:pPr>
        <w:jc w:val="left"/>
        <w:rPr>
          <w:rFonts w:ascii="宋体" w:hAnsi="宋体" w:cs="宋体"/>
        </w:rPr>
      </w:pPr>
      <w:r>
        <w:rPr>
          <w:rFonts w:hint="eastAsia" w:ascii="宋体" w:hAnsi="宋体" w:cs="宋体"/>
        </w:rPr>
        <w:t>1、概念</w:t>
      </w:r>
    </w:p>
    <w:p w14:paraId="094A86C6">
      <w:pPr>
        <w:jc w:val="left"/>
        <w:rPr>
          <w:rFonts w:ascii="宋体" w:hAnsi="宋体" w:cs="宋体"/>
          <w:color w:val="FF0000"/>
        </w:rPr>
      </w:pPr>
      <w:r>
        <w:rPr>
          <w:rFonts w:hint="eastAsia" w:ascii="宋体" w:hAnsi="宋体" w:cs="宋体"/>
        </w:rPr>
        <w:t>收购的目的是为了获得或者巩固对上市公司的</w:t>
      </w:r>
      <w:r>
        <w:rPr>
          <w:rFonts w:hint="eastAsia" w:ascii="宋体" w:hAnsi="宋体" w:cs="宋体"/>
          <w:color w:val="FF0000"/>
        </w:rPr>
        <w:t>控制权。</w:t>
      </w:r>
    </w:p>
    <w:p w14:paraId="6FEF065E">
      <w:pPr>
        <w:jc w:val="left"/>
        <w:rPr>
          <w:rFonts w:ascii="宋体" w:hAnsi="宋体" w:cs="宋体"/>
        </w:rPr>
      </w:pPr>
      <w:r>
        <w:rPr>
          <w:rFonts w:hint="eastAsia" w:ascii="宋体" w:hAnsi="宋体" w:cs="宋体"/>
        </w:rPr>
        <w:t>不以达到对上市公司实际控制权而受让上市公司股票的行为，不能称为收购。</w:t>
      </w:r>
    </w:p>
    <w:p w14:paraId="31FC592C">
      <w:pPr>
        <w:jc w:val="left"/>
        <w:rPr>
          <w:rFonts w:ascii="宋体" w:hAnsi="宋体" w:cs="宋体"/>
        </w:rPr>
      </w:pPr>
      <w:r>
        <w:rPr>
          <w:rFonts w:hint="eastAsia" w:ascii="宋体" w:hAnsi="宋体" w:cs="宋体"/>
        </w:rPr>
        <w:t xml:space="preserve">【注意】“实际控制权”是指： </w:t>
      </w:r>
    </w:p>
    <w:p w14:paraId="5DB0DECC">
      <w:pPr>
        <w:jc w:val="left"/>
        <w:rPr>
          <w:rFonts w:ascii="宋体" w:hAnsi="宋体" w:cs="宋体"/>
        </w:rPr>
      </w:pPr>
      <w:r>
        <w:rPr>
          <w:rFonts w:hint="eastAsia" w:ascii="宋体" w:hAnsi="宋体" w:cs="宋体"/>
        </w:rPr>
        <w:t>（1）投资者为上市公司持股</w:t>
      </w:r>
      <w:r>
        <w:rPr>
          <w:rFonts w:hint="eastAsia" w:ascii="宋体" w:hAnsi="宋体" w:cs="宋体"/>
          <w:color w:val="FF0000"/>
        </w:rPr>
        <w:t>50%</w:t>
      </w:r>
      <w:r>
        <w:rPr>
          <w:rFonts w:hint="eastAsia" w:ascii="宋体" w:hAnsi="宋体" w:cs="宋体"/>
        </w:rPr>
        <w:t xml:space="preserve">以上的控股股东； </w:t>
      </w:r>
    </w:p>
    <w:p w14:paraId="26AE3FEE">
      <w:pPr>
        <w:jc w:val="left"/>
        <w:rPr>
          <w:rFonts w:ascii="宋体" w:hAnsi="宋体" w:cs="宋体"/>
          <w:color w:val="FF0000"/>
        </w:rPr>
      </w:pPr>
      <w:r>
        <w:rPr>
          <w:rFonts w:hint="eastAsia" w:ascii="宋体" w:hAnsi="宋体" w:cs="宋体"/>
        </w:rPr>
        <w:t>（2）投资者可以实际支配上市公司股份表决权</w:t>
      </w:r>
      <w:r>
        <w:rPr>
          <w:rFonts w:hint="eastAsia" w:ascii="宋体" w:hAnsi="宋体" w:cs="宋体"/>
          <w:color w:val="FF0000"/>
        </w:rPr>
        <w:t xml:space="preserve">超过30%； </w:t>
      </w:r>
    </w:p>
    <w:p w14:paraId="6215C569">
      <w:pPr>
        <w:jc w:val="left"/>
        <w:rPr>
          <w:rFonts w:ascii="宋体" w:hAnsi="宋体" w:cs="宋体"/>
        </w:rPr>
      </w:pPr>
      <w:r>
        <w:rPr>
          <w:rFonts w:hint="eastAsia" w:ascii="宋体" w:hAnsi="宋体" w:cs="宋体"/>
        </w:rPr>
        <w:t>（3）投资者通过实际支配上市公司股份表决权能够决定公司</w:t>
      </w:r>
      <w:r>
        <w:rPr>
          <w:rFonts w:hint="eastAsia" w:ascii="宋体" w:hAnsi="宋体" w:cs="宋体"/>
          <w:color w:val="FF0000"/>
        </w:rPr>
        <w:t>董事会半数以上成员</w:t>
      </w:r>
      <w:r>
        <w:rPr>
          <w:rFonts w:hint="eastAsia" w:ascii="宋体" w:hAnsi="宋体" w:cs="宋体"/>
        </w:rPr>
        <w:t>选任；</w:t>
      </w:r>
    </w:p>
    <w:p w14:paraId="04EE9591">
      <w:pPr>
        <w:jc w:val="left"/>
        <w:rPr>
          <w:rFonts w:ascii="宋体" w:hAnsi="宋体" w:cs="宋体"/>
        </w:rPr>
      </w:pPr>
      <w:r>
        <w:rPr>
          <w:rFonts w:hint="eastAsia" w:ascii="宋体" w:hAnsi="宋体" w:cs="宋体"/>
        </w:rPr>
        <w:t>（4）投资者依其可实际支配的上市公司股份表决权足以对公司股东会的决议产生</w:t>
      </w:r>
      <w:r>
        <w:rPr>
          <w:rFonts w:hint="eastAsia" w:ascii="宋体" w:hAnsi="宋体" w:cs="宋体"/>
          <w:color w:val="FF0000"/>
        </w:rPr>
        <w:t xml:space="preserve">重大影响； </w:t>
      </w:r>
    </w:p>
    <w:p w14:paraId="1F8743A6">
      <w:pPr>
        <w:jc w:val="left"/>
        <w:rPr>
          <w:rFonts w:ascii="宋体" w:hAnsi="宋体" w:cs="宋体"/>
        </w:rPr>
      </w:pPr>
      <w:r>
        <w:rPr>
          <w:rFonts w:hint="eastAsia" w:ascii="宋体" w:hAnsi="宋体" w:cs="宋体"/>
        </w:rPr>
        <w:t>（5）国务院证券监督管理机构认定的其他情形。</w:t>
      </w:r>
    </w:p>
    <w:p w14:paraId="1BE21F98">
      <w:pPr>
        <w:jc w:val="left"/>
        <w:rPr>
          <w:rFonts w:ascii="宋体" w:hAnsi="宋体" w:cs="宋体"/>
        </w:rPr>
      </w:pPr>
    </w:p>
    <w:p w14:paraId="286C844B">
      <w:pPr>
        <w:jc w:val="left"/>
        <w:rPr>
          <w:rFonts w:ascii="宋体" w:hAnsi="宋体" w:cs="宋体"/>
        </w:rPr>
      </w:pPr>
      <w:r>
        <w:rPr>
          <w:rFonts w:hint="eastAsia" w:ascii="宋体" w:hAnsi="宋体" w:cs="宋体"/>
        </w:rPr>
        <w:t>【例-多选题】根据上市公司收购法律制度的规定，下列情形中，属于表明投资者获得或拥有上市公司控制权的有（  ）。</w:t>
      </w:r>
    </w:p>
    <w:p w14:paraId="5998A4AA">
      <w:pPr>
        <w:jc w:val="left"/>
        <w:rPr>
          <w:rFonts w:ascii="宋体" w:hAnsi="宋体" w:cs="宋体"/>
        </w:rPr>
      </w:pPr>
      <w:r>
        <w:rPr>
          <w:rFonts w:hint="eastAsia" w:ascii="宋体" w:hAnsi="宋体" w:cs="宋体"/>
        </w:rPr>
        <w:t>A.投资者为上市公司持股50％以上的控股股东</w:t>
      </w:r>
    </w:p>
    <w:p w14:paraId="0FB8B089">
      <w:pPr>
        <w:jc w:val="left"/>
        <w:rPr>
          <w:rFonts w:ascii="宋体" w:hAnsi="宋体" w:cs="宋体"/>
        </w:rPr>
      </w:pPr>
      <w:r>
        <w:rPr>
          <w:rFonts w:hint="eastAsia" w:ascii="宋体" w:hAnsi="宋体" w:cs="宋体"/>
        </w:rPr>
        <w:t>B.投资者可实际支配上市公司股份表决权超过30％</w:t>
      </w:r>
    </w:p>
    <w:p w14:paraId="7451DD00">
      <w:pPr>
        <w:jc w:val="left"/>
        <w:rPr>
          <w:rFonts w:ascii="宋体" w:hAnsi="宋体" w:cs="宋体"/>
        </w:rPr>
      </w:pPr>
      <w:r>
        <w:rPr>
          <w:rFonts w:hint="eastAsia" w:ascii="宋体" w:hAnsi="宋体" w:cs="宋体"/>
        </w:rPr>
        <w:t>C.投资者通过实际支配上市公司股份表决权能够决定公司董事会1/3成员选任</w:t>
      </w:r>
    </w:p>
    <w:p w14:paraId="5F24C0CD">
      <w:pPr>
        <w:jc w:val="left"/>
        <w:rPr>
          <w:rFonts w:ascii="宋体" w:hAnsi="宋体" w:cs="宋体"/>
        </w:rPr>
      </w:pPr>
      <w:r>
        <w:rPr>
          <w:rFonts w:hint="eastAsia" w:ascii="宋体" w:hAnsi="宋体" w:cs="宋体"/>
        </w:rPr>
        <w:t>D.投资者依其可实际支配的上市公司股份表决权足以对公司股东会的决议产生重大影响</w:t>
      </w:r>
    </w:p>
    <w:p w14:paraId="41D6BA28">
      <w:pPr>
        <w:jc w:val="left"/>
        <w:rPr>
          <w:rFonts w:ascii="宋体" w:hAnsi="宋体" w:cs="宋体"/>
        </w:rPr>
      </w:pPr>
      <w:r>
        <w:rPr>
          <w:rFonts w:hint="eastAsia" w:ascii="宋体" w:hAnsi="宋体" w:cs="宋体"/>
        </w:rPr>
        <w:t>答案：ABD</w:t>
      </w:r>
    </w:p>
    <w:p w14:paraId="028F925E">
      <w:pPr>
        <w:jc w:val="left"/>
        <w:rPr>
          <w:rFonts w:ascii="宋体" w:hAnsi="宋体" w:cs="宋体"/>
        </w:rPr>
      </w:pPr>
      <w:r>
        <w:rPr>
          <w:rFonts w:hint="eastAsia" w:ascii="宋体" w:hAnsi="宋体" w:cs="宋体"/>
        </w:rPr>
        <w:t>解析：有下列情形之一的，为拥有上市公司控制权：</w:t>
      </w:r>
    </w:p>
    <w:p w14:paraId="7185F5A1">
      <w:pPr>
        <w:jc w:val="left"/>
        <w:rPr>
          <w:rFonts w:ascii="宋体" w:hAnsi="宋体" w:cs="宋体"/>
        </w:rPr>
      </w:pPr>
      <w:r>
        <w:rPr>
          <w:rFonts w:hint="eastAsia" w:ascii="宋体" w:hAnsi="宋体" w:cs="宋体"/>
        </w:rPr>
        <w:t>（1）投资者为上市公司持股50%以上的控股股东（选项A）；</w:t>
      </w:r>
    </w:p>
    <w:p w14:paraId="7D99CF56">
      <w:pPr>
        <w:jc w:val="left"/>
        <w:rPr>
          <w:rFonts w:ascii="宋体" w:hAnsi="宋体" w:cs="宋体"/>
        </w:rPr>
      </w:pPr>
      <w:r>
        <w:rPr>
          <w:rFonts w:hint="eastAsia" w:ascii="宋体" w:hAnsi="宋体" w:cs="宋体"/>
        </w:rPr>
        <w:t>（2）投资者可以实际支配上市公司股份表决权超过30%（选项B）；</w:t>
      </w:r>
    </w:p>
    <w:p w14:paraId="78A42859">
      <w:pPr>
        <w:jc w:val="left"/>
        <w:rPr>
          <w:rFonts w:ascii="宋体" w:hAnsi="宋体" w:cs="宋体"/>
        </w:rPr>
      </w:pPr>
      <w:r>
        <w:rPr>
          <w:rFonts w:hint="eastAsia" w:ascii="宋体" w:hAnsi="宋体" w:cs="宋体"/>
        </w:rPr>
        <w:t>（3）投资者通过实际支配上市公司股份表决权能够决定公司董事会“半数以上”成员选任（选项C）；</w:t>
      </w:r>
    </w:p>
    <w:p w14:paraId="0B39A623">
      <w:pPr>
        <w:jc w:val="left"/>
        <w:rPr>
          <w:rFonts w:ascii="宋体" w:hAnsi="宋体" w:cs="宋体"/>
        </w:rPr>
      </w:pPr>
      <w:r>
        <w:rPr>
          <w:rFonts w:hint="eastAsia" w:ascii="宋体" w:hAnsi="宋体" w:cs="宋体"/>
        </w:rPr>
        <w:t>（4）投资者依其可实际支配的上市公司股份表决权足以对公司股东会的决议产生重大影响（选项D）。</w:t>
      </w:r>
    </w:p>
    <w:p w14:paraId="5D195F9D">
      <w:pPr>
        <w:jc w:val="left"/>
        <w:rPr>
          <w:rFonts w:ascii="宋体" w:hAnsi="宋体" w:cs="宋体"/>
        </w:rPr>
      </w:pPr>
    </w:p>
    <w:p w14:paraId="1FD75759">
      <w:pPr>
        <w:jc w:val="left"/>
        <w:rPr>
          <w:rFonts w:ascii="宋体" w:hAnsi="宋体" w:cs="宋体"/>
        </w:rPr>
      </w:pPr>
      <w:r>
        <w:rPr>
          <w:rFonts w:hint="eastAsia" w:ascii="宋体" w:hAnsi="宋体" w:cs="宋体"/>
        </w:rPr>
        <w:t>2、上市公司收购人</w:t>
      </w:r>
    </w:p>
    <w:p w14:paraId="6B1D4BB8">
      <w:pPr>
        <w:jc w:val="left"/>
        <w:rPr>
          <w:rFonts w:ascii="宋体" w:hAnsi="宋体" w:cs="宋体"/>
          <w:color w:val="FF0000"/>
        </w:rPr>
      </w:pPr>
      <w:r>
        <w:rPr>
          <w:rFonts w:hint="eastAsia" w:ascii="宋体" w:hAnsi="宋体" w:cs="宋体"/>
        </w:rPr>
        <w:t>收购人包括</w:t>
      </w:r>
      <w:r>
        <w:rPr>
          <w:rFonts w:hint="eastAsia" w:ascii="宋体" w:hAnsi="宋体" w:cs="宋体"/>
          <w:color w:val="FF0000"/>
        </w:rPr>
        <w:t>投资者</w:t>
      </w:r>
      <w:r>
        <w:rPr>
          <w:rFonts w:hint="eastAsia" w:ascii="宋体" w:hAnsi="宋体" w:cs="宋体"/>
        </w:rPr>
        <w:t>及与其</w:t>
      </w:r>
      <w:r>
        <w:rPr>
          <w:rFonts w:hint="eastAsia" w:ascii="宋体" w:hAnsi="宋体" w:cs="宋体"/>
          <w:color w:val="FF0000"/>
        </w:rPr>
        <w:t>一致行动的他人。</w:t>
      </w:r>
    </w:p>
    <w:p w14:paraId="3D8CC2AA">
      <w:pPr>
        <w:jc w:val="left"/>
        <w:rPr>
          <w:rFonts w:ascii="宋体" w:hAnsi="宋体" w:cs="宋体"/>
          <w:color w:val="FF0000"/>
        </w:rPr>
      </w:pPr>
      <w:r>
        <w:rPr>
          <w:rFonts w:hint="eastAsia" w:ascii="宋体" w:hAnsi="宋体" w:cs="宋体"/>
        </w:rPr>
        <w:t>在上市公司的收购及相关股份权益变动活动中有一致行动情形的投资者，互为一致行动人。如果没有相反证据，投资者有下列情形之一的，为</w:t>
      </w:r>
      <w:r>
        <w:rPr>
          <w:rFonts w:hint="eastAsia" w:ascii="宋体" w:hAnsi="宋体" w:cs="宋体"/>
          <w:color w:val="FF0000"/>
        </w:rPr>
        <w:t>一致行动人：</w:t>
      </w:r>
    </w:p>
    <w:p w14:paraId="78066F64">
      <w:pPr>
        <w:jc w:val="left"/>
        <w:rPr>
          <w:rFonts w:ascii="宋体" w:hAnsi="宋体" w:cs="宋体"/>
        </w:rPr>
      </w:pPr>
      <w:r>
        <w:rPr>
          <w:rFonts w:hint="eastAsia" w:ascii="宋体" w:hAnsi="宋体" w:cs="宋体"/>
        </w:rPr>
        <w:t>（1）投资者之间有股权控制关系；（母子）</w:t>
      </w:r>
    </w:p>
    <w:p w14:paraId="2F6C301D">
      <w:pPr>
        <w:jc w:val="left"/>
        <w:rPr>
          <w:rFonts w:ascii="宋体" w:hAnsi="宋体" w:cs="宋体"/>
        </w:rPr>
      </w:pPr>
      <w:r>
        <w:rPr>
          <w:rFonts w:hint="eastAsia" w:ascii="宋体" w:hAnsi="宋体" w:cs="宋体"/>
        </w:rPr>
        <w:t>（2）投资者受同一主体控制；（兄弟）</w:t>
      </w:r>
    </w:p>
    <w:p w14:paraId="0C1E326B">
      <w:pPr>
        <w:jc w:val="left"/>
        <w:rPr>
          <w:rFonts w:ascii="宋体" w:hAnsi="宋体" w:cs="宋体"/>
        </w:rPr>
      </w:pPr>
      <w:r>
        <w:rPr>
          <w:rFonts w:hint="eastAsia" w:ascii="宋体" w:hAnsi="宋体" w:cs="宋体"/>
        </w:rPr>
        <w:t>（3）投资者的董事、监事或者高级管理人员中的主要成员，同时在另一个投资者担任董事、监事或者高级管理人员；（同一套管理班子）</w:t>
      </w:r>
    </w:p>
    <w:p w14:paraId="1842F5B3">
      <w:pPr>
        <w:jc w:val="left"/>
        <w:rPr>
          <w:rFonts w:ascii="宋体" w:hAnsi="宋体" w:cs="宋体"/>
        </w:rPr>
      </w:pPr>
      <w:r>
        <w:rPr>
          <w:rFonts w:hint="eastAsia" w:ascii="宋体" w:hAnsi="宋体" w:cs="宋体"/>
        </w:rPr>
        <w:t>（4）投资者</w:t>
      </w:r>
      <w:r>
        <w:rPr>
          <w:rFonts w:hint="eastAsia" w:ascii="宋体" w:hAnsi="宋体" w:cs="宋体"/>
          <w:color w:val="FF0000"/>
        </w:rPr>
        <w:t>参股</w:t>
      </w:r>
      <w:r>
        <w:rPr>
          <w:rFonts w:hint="eastAsia" w:ascii="宋体" w:hAnsi="宋体" w:cs="宋体"/>
        </w:rPr>
        <w:t>另一投资者，可以对参股公司的重大决策产生重大影响；</w:t>
      </w:r>
    </w:p>
    <w:p w14:paraId="56A9A498">
      <w:pPr>
        <w:jc w:val="left"/>
        <w:rPr>
          <w:rFonts w:ascii="宋体" w:hAnsi="宋体" w:cs="宋体"/>
        </w:rPr>
      </w:pPr>
      <w:r>
        <w:rPr>
          <w:rFonts w:hint="eastAsia" w:ascii="宋体" w:hAnsi="宋体" w:cs="宋体"/>
        </w:rPr>
        <w:t>（5）银行以外的其他法人、其他组织和自然人为投资者取得相关股份提供融资安排；（银行以外的融资关系）</w:t>
      </w:r>
    </w:p>
    <w:p w14:paraId="470EEED6">
      <w:pPr>
        <w:jc w:val="left"/>
        <w:rPr>
          <w:rFonts w:ascii="宋体" w:hAnsi="宋体" w:cs="宋体"/>
        </w:rPr>
      </w:pPr>
      <w:r>
        <w:rPr>
          <w:rFonts w:hint="eastAsia" w:ascii="宋体" w:hAnsi="宋体" w:cs="宋体"/>
        </w:rPr>
        <w:t>（6）投资者之间存在合伙、合作、联营等其他经济利益关系；</w:t>
      </w:r>
    </w:p>
    <w:p w14:paraId="07CABEF9">
      <w:pPr>
        <w:jc w:val="left"/>
        <w:rPr>
          <w:rFonts w:ascii="宋体" w:hAnsi="宋体" w:cs="宋体"/>
        </w:rPr>
      </w:pPr>
      <w:r>
        <w:rPr>
          <w:rFonts w:hint="eastAsia" w:ascii="宋体" w:hAnsi="宋体" w:cs="宋体"/>
        </w:rPr>
        <w:t>（7）持有投资者30%以上股份的</w:t>
      </w:r>
      <w:r>
        <w:rPr>
          <w:rFonts w:hint="eastAsia" w:ascii="宋体" w:hAnsi="宋体" w:cs="宋体"/>
          <w:color w:val="FF0000"/>
        </w:rPr>
        <w:t>自然人</w:t>
      </w:r>
      <w:r>
        <w:rPr>
          <w:rFonts w:hint="eastAsia" w:ascii="宋体" w:hAnsi="宋体" w:cs="宋体"/>
        </w:rPr>
        <w:t>，与投资者持有同一上市公司股份；（大股东）</w:t>
      </w:r>
    </w:p>
    <w:p w14:paraId="7E26D3CE">
      <w:pPr>
        <w:jc w:val="left"/>
        <w:rPr>
          <w:rFonts w:ascii="宋体" w:hAnsi="宋体" w:cs="宋体"/>
        </w:rPr>
      </w:pPr>
      <w:r>
        <w:rPr>
          <w:rFonts w:hint="eastAsia" w:ascii="宋体" w:hAnsi="宋体" w:cs="宋体"/>
        </w:rPr>
        <w:t>（8）在投资者任职的董事、监事及高级管理人员，与投资者持有同一上市公司股份；（董监高）</w:t>
      </w:r>
    </w:p>
    <w:p w14:paraId="1D038E03">
      <w:pPr>
        <w:jc w:val="left"/>
        <w:rPr>
          <w:rFonts w:ascii="宋体" w:hAnsi="宋体" w:cs="宋体"/>
        </w:rPr>
      </w:pPr>
      <w:r>
        <w:rPr>
          <w:rFonts w:hint="eastAsia" w:ascii="宋体" w:hAnsi="宋体" w:cs="宋体"/>
        </w:rPr>
        <w:t>（9）持有投资者30%以上股份的自然人和在投资者任职的董事、监事及高级管理人员，其父母、配偶、子女及其配偶、配偶的父母、兄弟姐妹及其配偶、配偶的兄弟姐妹及其配偶等亲属，与投资者持有同一上市公司股份；（大股东的一家子）</w:t>
      </w:r>
    </w:p>
    <w:p w14:paraId="6212657A">
      <w:pPr>
        <w:jc w:val="left"/>
        <w:rPr>
          <w:rFonts w:ascii="宋体" w:hAnsi="宋体" w:cs="宋体"/>
        </w:rPr>
      </w:pPr>
      <w:r>
        <w:rPr>
          <w:rFonts w:hint="eastAsia" w:ascii="宋体" w:hAnsi="宋体" w:cs="宋体"/>
        </w:rPr>
        <w:t>（10）在上市公司任职的董事、监事、高级管理人员及其前项所述亲属同时持有本公司股份的，或者与其自己或者其前项所述亲属直接或者间接控制的企业同时持有本公司股份；（董监高的一家子）</w:t>
      </w:r>
    </w:p>
    <w:p w14:paraId="16B8233D">
      <w:pPr>
        <w:jc w:val="left"/>
        <w:rPr>
          <w:rFonts w:ascii="宋体" w:hAnsi="宋体" w:cs="宋体"/>
        </w:rPr>
      </w:pPr>
      <w:r>
        <w:rPr>
          <w:rFonts w:hint="eastAsia" w:ascii="宋体" w:hAnsi="宋体" w:cs="宋体"/>
        </w:rPr>
        <w:t>（11）上市公司董事、监事、高级管理人员和员工与其所</w:t>
      </w:r>
      <w:r>
        <w:rPr>
          <w:rFonts w:hint="eastAsia" w:ascii="宋体" w:hAnsi="宋体" w:cs="宋体"/>
          <w:color w:val="FF0000"/>
        </w:rPr>
        <w:t>控制或者委托的法人</w:t>
      </w:r>
      <w:r>
        <w:rPr>
          <w:rFonts w:hint="eastAsia" w:ascii="宋体" w:hAnsi="宋体" w:cs="宋体"/>
        </w:rPr>
        <w:t>或者其他组织持有本公司股份； （董监高员工的公司）</w:t>
      </w:r>
    </w:p>
    <w:p w14:paraId="7852A3E5">
      <w:pPr>
        <w:jc w:val="left"/>
        <w:rPr>
          <w:rFonts w:ascii="宋体" w:hAnsi="宋体" w:cs="宋体"/>
        </w:rPr>
      </w:pPr>
      <w:r>
        <w:rPr>
          <w:rFonts w:hint="eastAsia" w:ascii="宋体" w:hAnsi="宋体" w:cs="宋体"/>
        </w:rPr>
        <w:t>（12）投资者之间具有其他关联关系。</w:t>
      </w:r>
    </w:p>
    <w:p w14:paraId="04203685">
      <w:pPr>
        <w:jc w:val="left"/>
        <w:rPr>
          <w:rFonts w:ascii="宋体" w:hAnsi="宋体" w:cs="宋体"/>
        </w:rPr>
      </w:pPr>
    </w:p>
    <w:p w14:paraId="0AEA19C9">
      <w:pPr>
        <w:jc w:val="left"/>
        <w:rPr>
          <w:rFonts w:ascii="宋体" w:hAnsi="宋体" w:cs="宋体"/>
        </w:rPr>
      </w:pPr>
      <w:r>
        <w:rPr>
          <w:rFonts w:hint="eastAsia" w:ascii="宋体" w:hAnsi="宋体" w:cs="宋体"/>
        </w:rPr>
        <w:t>【例-多选题】甲公司收购乙上市公司时，下列投资者同时也在购买乙上市公司的股票。根据证券法律制度的规定，如无相反证据，与甲公司为一致行动人的投资者有（  ）。</w:t>
      </w:r>
    </w:p>
    <w:p w14:paraId="38FD0EE8">
      <w:pPr>
        <w:jc w:val="left"/>
        <w:rPr>
          <w:rFonts w:ascii="宋体" w:hAnsi="宋体" w:cs="宋体"/>
        </w:rPr>
      </w:pPr>
      <w:r>
        <w:rPr>
          <w:rFonts w:hint="eastAsia" w:ascii="宋体" w:hAnsi="宋体" w:cs="宋体"/>
        </w:rPr>
        <w:t>A.甲公司董事杨某</w:t>
      </w:r>
    </w:p>
    <w:p w14:paraId="0A4F4A8D">
      <w:pPr>
        <w:jc w:val="left"/>
        <w:rPr>
          <w:rFonts w:ascii="宋体" w:hAnsi="宋体" w:cs="宋体"/>
        </w:rPr>
      </w:pPr>
      <w:r>
        <w:rPr>
          <w:rFonts w:hint="eastAsia" w:ascii="宋体" w:hAnsi="宋体" w:cs="宋体"/>
        </w:rPr>
        <w:t>B.甲公司董事长张某多年未联系的同学</w:t>
      </w:r>
    </w:p>
    <w:p w14:paraId="2F2DF1FF">
      <w:pPr>
        <w:jc w:val="left"/>
        <w:rPr>
          <w:rFonts w:ascii="宋体" w:hAnsi="宋体" w:cs="宋体"/>
        </w:rPr>
      </w:pPr>
      <w:r>
        <w:rPr>
          <w:rFonts w:hint="eastAsia" w:ascii="宋体" w:hAnsi="宋体" w:cs="宋体"/>
        </w:rPr>
        <w:t>C.甲公司某监事的母亲</w:t>
      </w:r>
    </w:p>
    <w:p w14:paraId="0D1DA3C6">
      <w:pPr>
        <w:jc w:val="left"/>
        <w:rPr>
          <w:rFonts w:ascii="宋体" w:hAnsi="宋体" w:cs="宋体"/>
        </w:rPr>
      </w:pPr>
      <w:r>
        <w:rPr>
          <w:rFonts w:hint="eastAsia" w:ascii="宋体" w:hAnsi="宋体" w:cs="宋体"/>
        </w:rPr>
        <w:t>D.甲公司总经理的配偶</w:t>
      </w:r>
    </w:p>
    <w:p w14:paraId="6F1BC817">
      <w:pPr>
        <w:jc w:val="left"/>
        <w:rPr>
          <w:rFonts w:ascii="宋体" w:hAnsi="宋体" w:cs="宋体"/>
        </w:rPr>
      </w:pPr>
      <w:r>
        <w:rPr>
          <w:rFonts w:hint="eastAsia" w:ascii="宋体" w:hAnsi="宋体" w:cs="宋体"/>
        </w:rPr>
        <w:t>答案：ACD</w:t>
      </w:r>
    </w:p>
    <w:p w14:paraId="11F65028">
      <w:pPr>
        <w:jc w:val="left"/>
        <w:rPr>
          <w:rFonts w:ascii="宋体" w:hAnsi="宋体" w:cs="宋体"/>
        </w:rPr>
      </w:pPr>
      <w:r>
        <w:rPr>
          <w:rFonts w:hint="eastAsia" w:ascii="宋体" w:hAnsi="宋体" w:cs="宋体"/>
        </w:rPr>
        <w:t>解析：在投资者任职的董事、监事及高级管理人员，其父母、配偶、子女及其配偶、配偶的父母、兄弟姐妹及其配偶、配偶的兄弟姐妹及其配偶等亲属，与投资者持有同一上市公司股份，与投资者属于一致行动人。</w:t>
      </w:r>
    </w:p>
    <w:p w14:paraId="2B5E751E">
      <w:pPr>
        <w:jc w:val="left"/>
        <w:rPr>
          <w:rFonts w:ascii="宋体" w:hAnsi="宋体" w:cs="宋体"/>
        </w:rPr>
      </w:pPr>
    </w:p>
    <w:p w14:paraId="6F77EC20">
      <w:pPr>
        <w:jc w:val="left"/>
        <w:rPr>
          <w:rFonts w:ascii="宋体" w:hAnsi="宋体" w:cs="宋体"/>
        </w:rPr>
      </w:pPr>
      <w:r>
        <w:rPr>
          <w:rFonts w:hint="eastAsia" w:ascii="宋体" w:hAnsi="宋体" w:cs="宋体"/>
        </w:rPr>
        <w:t>【例-多选题】根据证券法律制度的规定，在特定情形下，如无相反证据，投资者将会被视为一致行动人，下列各项中，属于该特定情形的有（  ）。</w:t>
      </w:r>
    </w:p>
    <w:p w14:paraId="01C31469">
      <w:pPr>
        <w:jc w:val="left"/>
        <w:rPr>
          <w:rFonts w:ascii="宋体" w:hAnsi="宋体" w:cs="宋体"/>
        </w:rPr>
      </w:pPr>
      <w:r>
        <w:rPr>
          <w:rFonts w:hint="eastAsia" w:ascii="宋体" w:hAnsi="宋体" w:cs="宋体"/>
        </w:rPr>
        <w:t>A.投资者之间存在股权控制关系</w:t>
      </w:r>
    </w:p>
    <w:p w14:paraId="6D0191BE">
      <w:pPr>
        <w:jc w:val="left"/>
        <w:rPr>
          <w:rFonts w:ascii="宋体" w:hAnsi="宋体" w:cs="宋体"/>
        </w:rPr>
      </w:pPr>
      <w:r>
        <w:rPr>
          <w:rFonts w:hint="eastAsia" w:ascii="宋体" w:hAnsi="宋体" w:cs="宋体"/>
        </w:rPr>
        <w:t>B.投资者之间为同学、战友关系</w:t>
      </w:r>
    </w:p>
    <w:p w14:paraId="6C51C330">
      <w:pPr>
        <w:jc w:val="left"/>
        <w:rPr>
          <w:rFonts w:ascii="宋体" w:hAnsi="宋体" w:cs="宋体"/>
        </w:rPr>
      </w:pPr>
      <w:r>
        <w:rPr>
          <w:rFonts w:hint="eastAsia" w:ascii="宋体" w:hAnsi="宋体" w:cs="宋体"/>
        </w:rPr>
        <w:t>C.投资者之间存在合伙关系</w:t>
      </w:r>
    </w:p>
    <w:p w14:paraId="67F20C83">
      <w:pPr>
        <w:jc w:val="left"/>
        <w:rPr>
          <w:rFonts w:ascii="宋体" w:hAnsi="宋体" w:cs="宋体"/>
        </w:rPr>
      </w:pPr>
      <w:r>
        <w:rPr>
          <w:rFonts w:hint="eastAsia" w:ascii="宋体" w:hAnsi="宋体" w:cs="宋体"/>
        </w:rPr>
        <w:t>D.投资者之间存在联营关系</w:t>
      </w:r>
    </w:p>
    <w:p w14:paraId="396F3FCA">
      <w:pPr>
        <w:jc w:val="left"/>
        <w:rPr>
          <w:rFonts w:ascii="宋体" w:hAnsi="宋体" w:cs="宋体"/>
        </w:rPr>
      </w:pPr>
      <w:r>
        <w:rPr>
          <w:rFonts w:hint="eastAsia" w:ascii="宋体" w:hAnsi="宋体" w:cs="宋体"/>
        </w:rPr>
        <w:t>答案：ACD</w:t>
      </w:r>
    </w:p>
    <w:p w14:paraId="07A23A08">
      <w:pPr>
        <w:jc w:val="left"/>
        <w:rPr>
          <w:rFonts w:ascii="宋体" w:hAnsi="宋体" w:cs="宋体"/>
        </w:rPr>
      </w:pPr>
      <w:r>
        <w:rPr>
          <w:rFonts w:hint="eastAsia" w:ascii="宋体" w:hAnsi="宋体" w:cs="宋体"/>
        </w:rPr>
        <w:t>解析：投资者之间存在股权控制关系，投资者之间存在合伙、合作、联营等其他经济利益关系的，如无相反证据，均可视为一致行动人。</w:t>
      </w:r>
    </w:p>
    <w:p w14:paraId="405B3B53">
      <w:pPr>
        <w:jc w:val="left"/>
        <w:rPr>
          <w:rFonts w:ascii="宋体" w:hAnsi="宋体" w:cs="宋体"/>
        </w:rPr>
      </w:pPr>
    </w:p>
    <w:p w14:paraId="33050EB0">
      <w:pPr>
        <w:jc w:val="left"/>
        <w:rPr>
          <w:rFonts w:ascii="宋体" w:hAnsi="宋体" w:cs="宋体"/>
        </w:rPr>
      </w:pPr>
      <w:r>
        <w:rPr>
          <w:rFonts w:hint="eastAsia" w:ascii="宋体" w:hAnsi="宋体" w:cs="宋体"/>
        </w:rPr>
        <w:t>3、收购人资格</w:t>
      </w:r>
    </w:p>
    <w:p w14:paraId="486BA6A8">
      <w:pPr>
        <w:jc w:val="left"/>
        <w:rPr>
          <w:rFonts w:ascii="宋体" w:hAnsi="宋体" w:cs="宋体"/>
        </w:rPr>
      </w:pPr>
      <w:r>
        <w:rPr>
          <w:rFonts w:hint="eastAsia" w:ascii="宋体" w:hAnsi="宋体" w:cs="宋体"/>
        </w:rPr>
        <w:t>上市公司收购人应当具备一定实力，具有良好的信誉。</w:t>
      </w:r>
    </w:p>
    <w:p w14:paraId="342EEDDB">
      <w:pPr>
        <w:jc w:val="left"/>
        <w:rPr>
          <w:rFonts w:ascii="宋体" w:hAnsi="宋体" w:cs="宋体"/>
          <w:color w:val="FF0000"/>
        </w:rPr>
      </w:pPr>
      <w:r>
        <w:rPr>
          <w:rFonts w:hint="eastAsia" w:ascii="宋体" w:hAnsi="宋体" w:cs="宋体"/>
        </w:rPr>
        <w:t>【注意】有下列情形之一的，</w:t>
      </w:r>
      <w:r>
        <w:rPr>
          <w:rFonts w:hint="eastAsia" w:ascii="宋体" w:hAnsi="宋体" w:cs="宋体"/>
          <w:color w:val="FF0000"/>
        </w:rPr>
        <w:t>不得收购上市公司：</w:t>
      </w:r>
    </w:p>
    <w:p w14:paraId="3BB7E6D5">
      <w:pPr>
        <w:jc w:val="left"/>
        <w:rPr>
          <w:rFonts w:ascii="宋体" w:hAnsi="宋体" w:cs="宋体"/>
        </w:rPr>
      </w:pPr>
      <w:r>
        <w:rPr>
          <w:rFonts w:hint="eastAsia" w:ascii="宋体" w:hAnsi="宋体" w:cs="宋体"/>
        </w:rPr>
        <w:t>（1）收购人负有数额</w:t>
      </w:r>
      <w:r>
        <w:rPr>
          <w:rFonts w:hint="eastAsia" w:ascii="宋体" w:hAnsi="宋体" w:cs="宋体"/>
          <w:color w:val="FF0000"/>
        </w:rPr>
        <w:t>较大债务</w:t>
      </w:r>
      <w:r>
        <w:rPr>
          <w:rFonts w:hint="eastAsia" w:ascii="宋体" w:hAnsi="宋体" w:cs="宋体"/>
        </w:rPr>
        <w:t>，到期未清偿，且处于持续状态；</w:t>
      </w:r>
    </w:p>
    <w:p w14:paraId="41A35258">
      <w:pPr>
        <w:jc w:val="left"/>
        <w:rPr>
          <w:rFonts w:ascii="宋体" w:hAnsi="宋体" w:cs="宋体"/>
        </w:rPr>
      </w:pPr>
      <w:r>
        <w:rPr>
          <w:rFonts w:hint="eastAsia" w:ascii="宋体" w:hAnsi="宋体" w:cs="宋体"/>
        </w:rPr>
        <w:t>（2）收购人</w:t>
      </w:r>
      <w:r>
        <w:rPr>
          <w:rFonts w:hint="eastAsia" w:ascii="宋体" w:hAnsi="宋体" w:cs="宋体"/>
          <w:color w:val="FF0000"/>
        </w:rPr>
        <w:t>最近3年</w:t>
      </w:r>
      <w:r>
        <w:rPr>
          <w:rFonts w:hint="eastAsia" w:ascii="宋体" w:hAnsi="宋体" w:cs="宋体"/>
        </w:rPr>
        <w:t>有重大违法行为或者涉嫌有重大违法行为；</w:t>
      </w:r>
    </w:p>
    <w:p w14:paraId="6A1CF7F8">
      <w:pPr>
        <w:jc w:val="left"/>
        <w:rPr>
          <w:rFonts w:ascii="宋体" w:hAnsi="宋体" w:cs="宋体"/>
        </w:rPr>
      </w:pPr>
      <w:r>
        <w:rPr>
          <w:rFonts w:hint="eastAsia" w:ascii="宋体" w:hAnsi="宋体" w:cs="宋体"/>
        </w:rPr>
        <w:t>（3）收购人</w:t>
      </w:r>
      <w:r>
        <w:rPr>
          <w:rFonts w:hint="eastAsia" w:ascii="宋体" w:hAnsi="宋体" w:cs="宋体"/>
          <w:color w:val="FF0000"/>
        </w:rPr>
        <w:t>最近3年</w:t>
      </w:r>
      <w:r>
        <w:rPr>
          <w:rFonts w:hint="eastAsia" w:ascii="宋体" w:hAnsi="宋体" w:cs="宋体"/>
        </w:rPr>
        <w:t>有严重的证券市场失信行为；</w:t>
      </w:r>
    </w:p>
    <w:p w14:paraId="4AD3AF5B">
      <w:pPr>
        <w:jc w:val="left"/>
        <w:rPr>
          <w:rFonts w:ascii="宋体" w:hAnsi="宋体" w:cs="宋体"/>
        </w:rPr>
      </w:pPr>
      <w:r>
        <w:rPr>
          <w:rFonts w:hint="eastAsia" w:ascii="宋体" w:hAnsi="宋体" w:cs="宋体"/>
        </w:rPr>
        <w:t>（4）收购人为自然人的，存在《公司法》规定的依法</w:t>
      </w:r>
      <w:r>
        <w:rPr>
          <w:rFonts w:hint="eastAsia" w:ascii="宋体" w:hAnsi="宋体" w:cs="宋体"/>
          <w:color w:val="FF0000"/>
        </w:rPr>
        <w:t>不得担任公司董事、监事、高级管理人员</w:t>
      </w:r>
      <w:r>
        <w:rPr>
          <w:rFonts w:hint="eastAsia" w:ascii="宋体" w:hAnsi="宋体" w:cs="宋体"/>
        </w:rPr>
        <w:t>的情形；</w:t>
      </w:r>
    </w:p>
    <w:p w14:paraId="63B0AB31">
      <w:pPr>
        <w:jc w:val="left"/>
        <w:rPr>
          <w:rFonts w:ascii="宋体" w:hAnsi="宋体" w:cs="宋体"/>
        </w:rPr>
      </w:pPr>
      <w:r>
        <w:rPr>
          <w:rFonts w:hint="eastAsia" w:ascii="宋体" w:hAnsi="宋体" w:cs="宋体"/>
        </w:rPr>
        <w:t>（5）法律、行政法规规定以及国务院证券监督管理机构认定的不得收购上市公司的其他情形。</w:t>
      </w:r>
    </w:p>
    <w:p w14:paraId="53A38C2C">
      <w:pPr>
        <w:jc w:val="left"/>
        <w:rPr>
          <w:rFonts w:ascii="宋体" w:hAnsi="宋体" w:cs="宋体"/>
          <w:color w:val="FF0000"/>
        </w:rPr>
      </w:pPr>
      <w:r>
        <w:rPr>
          <w:rFonts w:hint="eastAsia" w:ascii="宋体" w:hAnsi="宋体" w:cs="宋体"/>
          <w:color w:val="FF0000"/>
        </w:rPr>
        <w:t>考点18：权益披露（★★）</w:t>
      </w:r>
    </w:p>
    <w:p w14:paraId="072006EA">
      <w:pPr>
        <w:jc w:val="left"/>
        <w:rPr>
          <w:rFonts w:ascii="宋体" w:hAnsi="宋体" w:cs="宋体"/>
        </w:rPr>
      </w:pPr>
      <w:r>
        <w:rPr>
          <w:rFonts w:hint="eastAsia" w:ascii="宋体" w:hAnsi="宋体" w:cs="宋体"/>
        </w:rPr>
        <w:t>1、通过证券交易所的证券交易，投资者及其一致行动人拥有一个上市公司已发行的有表决权股份</w:t>
      </w:r>
      <w:r>
        <w:rPr>
          <w:rFonts w:hint="eastAsia" w:ascii="宋体" w:hAnsi="宋体" w:cs="宋体"/>
          <w:color w:val="FF0000"/>
        </w:rPr>
        <w:t>达到5％</w:t>
      </w:r>
      <w:r>
        <w:rPr>
          <w:rFonts w:hint="eastAsia" w:ascii="宋体" w:hAnsi="宋体" w:cs="宋体"/>
        </w:rPr>
        <w:t>时，应当在</w:t>
      </w:r>
      <w:r>
        <w:rPr>
          <w:rFonts w:hint="eastAsia" w:ascii="宋体" w:hAnsi="宋体" w:cs="宋体"/>
          <w:color w:val="FF0000"/>
        </w:rPr>
        <w:t>该事实发生之日起3日内，向中国证监会、证券交易所</w:t>
      </w:r>
      <w:r>
        <w:rPr>
          <w:rFonts w:hint="eastAsia" w:ascii="宋体" w:hAnsi="宋体" w:cs="宋体"/>
        </w:rPr>
        <w:t>作出</w:t>
      </w:r>
      <w:r>
        <w:rPr>
          <w:rFonts w:hint="eastAsia" w:ascii="宋体" w:hAnsi="宋体" w:cs="宋体"/>
          <w:color w:val="FF0000"/>
        </w:rPr>
        <w:t>书面报告，通知</w:t>
      </w:r>
      <w:r>
        <w:rPr>
          <w:rFonts w:hint="eastAsia" w:ascii="宋体" w:hAnsi="宋体" w:cs="宋体"/>
        </w:rPr>
        <w:t>该</w:t>
      </w:r>
      <w:r>
        <w:rPr>
          <w:rFonts w:hint="eastAsia" w:ascii="宋体" w:hAnsi="宋体" w:cs="宋体"/>
          <w:color w:val="FF0000"/>
        </w:rPr>
        <w:t>上市公司</w:t>
      </w:r>
      <w:r>
        <w:rPr>
          <w:rFonts w:hint="eastAsia" w:ascii="宋体" w:hAnsi="宋体" w:cs="宋体"/>
        </w:rPr>
        <w:t>，并予公告，在上述期限内</w:t>
      </w:r>
      <w:r>
        <w:rPr>
          <w:rFonts w:hint="eastAsia" w:ascii="宋体" w:hAnsi="宋体" w:cs="宋体"/>
          <w:color w:val="FF0000"/>
        </w:rPr>
        <w:t>不得再行买卖</w:t>
      </w:r>
      <w:r>
        <w:rPr>
          <w:rFonts w:hint="eastAsia" w:ascii="宋体" w:hAnsi="宋体" w:cs="宋体"/>
        </w:rPr>
        <w:t>该上市公司的股票，但中国证监会规定的情形除外。</w:t>
      </w:r>
    </w:p>
    <w:p w14:paraId="65147C9D">
      <w:pPr>
        <w:jc w:val="left"/>
        <w:rPr>
          <w:rFonts w:ascii="宋体" w:hAnsi="宋体" w:cs="宋体"/>
        </w:rPr>
      </w:pPr>
      <w:r>
        <w:rPr>
          <w:rFonts w:hint="eastAsia" w:ascii="宋体" w:hAnsi="宋体" w:cs="宋体"/>
        </w:rPr>
        <w:t>2、投资者及其一致行动人拥有一个上市公司已发行的有表决权股份</w:t>
      </w:r>
      <w:r>
        <w:rPr>
          <w:rFonts w:hint="eastAsia" w:ascii="宋体" w:hAnsi="宋体" w:cs="宋体"/>
          <w:color w:val="FF0000"/>
        </w:rPr>
        <w:t>达到5％后，</w:t>
      </w:r>
      <w:r>
        <w:rPr>
          <w:rFonts w:hint="eastAsia" w:ascii="宋体" w:hAnsi="宋体" w:cs="宋体"/>
        </w:rPr>
        <w:t>其所持该上市公司已发行的有表决权股份比例</w:t>
      </w:r>
      <w:r>
        <w:rPr>
          <w:rFonts w:hint="eastAsia" w:ascii="宋体" w:hAnsi="宋体" w:cs="宋体"/>
          <w:color w:val="FF0000"/>
        </w:rPr>
        <w:t>每增加或者减少5％，</w:t>
      </w:r>
      <w:r>
        <w:rPr>
          <w:rFonts w:hint="eastAsia" w:ascii="宋体" w:hAnsi="宋体" w:cs="宋体"/>
        </w:rPr>
        <w:t>应当依照上述规定进行</w:t>
      </w:r>
      <w:r>
        <w:rPr>
          <w:rFonts w:hint="eastAsia" w:ascii="宋体" w:hAnsi="宋体" w:cs="宋体"/>
          <w:color w:val="FF0000"/>
        </w:rPr>
        <w:t>报告、通知和公告，</w:t>
      </w:r>
      <w:r>
        <w:rPr>
          <w:rFonts w:hint="eastAsia" w:ascii="宋体" w:hAnsi="宋体" w:cs="宋体"/>
        </w:rPr>
        <w:t>在</w:t>
      </w:r>
      <w:r>
        <w:rPr>
          <w:rFonts w:hint="eastAsia" w:ascii="宋体" w:hAnsi="宋体" w:cs="宋体"/>
          <w:color w:val="FF0000"/>
        </w:rPr>
        <w:t>该事实发生之日起至公告后3日内，不得再行买卖</w:t>
      </w:r>
      <w:r>
        <w:rPr>
          <w:rFonts w:hint="eastAsia" w:ascii="宋体" w:hAnsi="宋体" w:cs="宋体"/>
        </w:rPr>
        <w:t>该上市公司的股票，但中国证监会规定的情形除外。</w:t>
      </w:r>
    </w:p>
    <w:p w14:paraId="2DB39C1B">
      <w:pPr>
        <w:jc w:val="left"/>
        <w:rPr>
          <w:rFonts w:ascii="宋体" w:hAnsi="宋体" w:cs="宋体"/>
          <w:color w:val="FF0000"/>
        </w:rPr>
      </w:pPr>
      <w:r>
        <w:rPr>
          <w:rFonts w:hint="eastAsia" w:ascii="宋体" w:hAnsi="宋体" w:cs="宋体"/>
        </w:rPr>
        <w:t>【注意】违反上述规定买入上市公司有表决权的股份的，在</w:t>
      </w:r>
      <w:r>
        <w:rPr>
          <w:rFonts w:hint="eastAsia" w:ascii="宋体" w:hAnsi="宋体" w:cs="宋体"/>
          <w:color w:val="FF0000"/>
        </w:rPr>
        <w:t>买入后的36个月内</w:t>
      </w:r>
      <w:r>
        <w:rPr>
          <w:rFonts w:hint="eastAsia" w:ascii="宋体" w:hAnsi="宋体" w:cs="宋体"/>
        </w:rPr>
        <w:t>，对该超过规定比例部分的股份</w:t>
      </w:r>
      <w:r>
        <w:rPr>
          <w:rFonts w:hint="eastAsia" w:ascii="宋体" w:hAnsi="宋体" w:cs="宋体"/>
          <w:color w:val="FF0000"/>
        </w:rPr>
        <w:t>不得行使表决权。</w:t>
      </w:r>
    </w:p>
    <w:p w14:paraId="5366205B">
      <w:pPr>
        <w:jc w:val="left"/>
        <w:rPr>
          <w:rFonts w:ascii="宋体" w:hAnsi="宋体" w:cs="宋体"/>
        </w:rPr>
      </w:pPr>
      <w:r>
        <w:rPr>
          <w:rFonts w:hint="eastAsia" w:ascii="宋体" w:hAnsi="宋体" w:cs="宋体"/>
        </w:rPr>
        <w:t>3、投资者及其一致行动人拥有一个上市公司已发行的有表决权股份</w:t>
      </w:r>
      <w:r>
        <w:rPr>
          <w:rFonts w:hint="eastAsia" w:ascii="宋体" w:hAnsi="宋体" w:cs="宋体"/>
          <w:color w:val="FF0000"/>
        </w:rPr>
        <w:t>达到5％后</w:t>
      </w:r>
      <w:r>
        <w:rPr>
          <w:rFonts w:hint="eastAsia" w:ascii="宋体" w:hAnsi="宋体" w:cs="宋体"/>
        </w:rPr>
        <w:t>，其所持该上市公司已发行的有表决权股份比例</w:t>
      </w:r>
      <w:r>
        <w:rPr>
          <w:rFonts w:hint="eastAsia" w:ascii="宋体" w:hAnsi="宋体" w:cs="宋体"/>
          <w:color w:val="FF0000"/>
        </w:rPr>
        <w:t>每增加或者减少1％，</w:t>
      </w:r>
      <w:r>
        <w:rPr>
          <w:rFonts w:hint="eastAsia" w:ascii="宋体" w:hAnsi="宋体" w:cs="宋体"/>
        </w:rPr>
        <w:t>应当在该</w:t>
      </w:r>
      <w:r>
        <w:rPr>
          <w:rFonts w:hint="eastAsia" w:ascii="宋体" w:hAnsi="宋体" w:cs="宋体"/>
          <w:color w:val="FF0000"/>
        </w:rPr>
        <w:t>事实发生的次日通知该上市公司，</w:t>
      </w:r>
      <w:r>
        <w:rPr>
          <w:rFonts w:hint="eastAsia" w:ascii="宋体" w:hAnsi="宋体" w:cs="宋体"/>
        </w:rPr>
        <w:t>并予公告。</w:t>
      </w:r>
    </w:p>
    <w:p w14:paraId="43CC093D">
      <w:pPr>
        <w:jc w:val="left"/>
        <w:rPr>
          <w:rFonts w:ascii="宋体" w:hAnsi="宋体" w:cs="宋体"/>
        </w:rPr>
      </w:pPr>
      <w:r>
        <w:rPr>
          <w:rFonts w:hint="eastAsia" w:ascii="宋体" w:hAnsi="宋体" w:cs="宋体"/>
        </w:rPr>
        <w:t>4、协议转让</w:t>
      </w:r>
    </w:p>
    <w:p w14:paraId="21111735">
      <w:pPr>
        <w:jc w:val="left"/>
        <w:rPr>
          <w:rFonts w:ascii="宋体" w:hAnsi="宋体" w:cs="宋体"/>
        </w:rPr>
      </w:pPr>
      <w:r>
        <w:rPr>
          <w:rFonts w:hint="eastAsia" w:ascii="宋体" w:hAnsi="宋体" w:cs="宋体"/>
        </w:rPr>
        <w:t>通过协议转让方式，投资者及其一致行动人在一个上市公司中拥有表决权的股份拟</w:t>
      </w:r>
      <w:r>
        <w:rPr>
          <w:rFonts w:hint="eastAsia" w:ascii="宋体" w:hAnsi="宋体" w:cs="宋体"/>
          <w:color w:val="FF0000"/>
        </w:rPr>
        <w:t>达到或者超过5%时</w:t>
      </w:r>
      <w:r>
        <w:rPr>
          <w:rFonts w:hint="eastAsia" w:ascii="宋体" w:hAnsi="宋体" w:cs="宋体"/>
        </w:rPr>
        <w:t>，应当在该事实发生之日起</w:t>
      </w:r>
      <w:r>
        <w:rPr>
          <w:rFonts w:hint="eastAsia" w:ascii="宋体" w:hAnsi="宋体" w:cs="宋体"/>
          <w:color w:val="FF0000"/>
        </w:rPr>
        <w:t>3日内</w:t>
      </w:r>
      <w:r>
        <w:rPr>
          <w:rFonts w:hint="eastAsia" w:ascii="宋体" w:hAnsi="宋体" w:cs="宋体"/>
        </w:rPr>
        <w:t>编制权益变动报告书，向国务院</w:t>
      </w:r>
      <w:r>
        <w:rPr>
          <w:rFonts w:hint="eastAsia" w:ascii="宋体" w:hAnsi="宋体" w:cs="宋体"/>
          <w:color w:val="FF0000"/>
        </w:rPr>
        <w:t>证券监督管理机构、证券交易所提交</w:t>
      </w:r>
      <w:r>
        <w:rPr>
          <w:rFonts w:hint="eastAsia" w:ascii="宋体" w:hAnsi="宋体" w:cs="宋体"/>
        </w:rPr>
        <w:t>书面</w:t>
      </w:r>
      <w:r>
        <w:rPr>
          <w:rFonts w:hint="eastAsia" w:ascii="宋体" w:hAnsi="宋体" w:cs="宋体"/>
          <w:color w:val="FF0000"/>
        </w:rPr>
        <w:t>报告，通知</w:t>
      </w:r>
      <w:r>
        <w:rPr>
          <w:rFonts w:hint="eastAsia" w:ascii="宋体" w:hAnsi="宋体" w:cs="宋体"/>
        </w:rPr>
        <w:t>该</w:t>
      </w:r>
      <w:r>
        <w:rPr>
          <w:rFonts w:hint="eastAsia" w:ascii="宋体" w:hAnsi="宋体" w:cs="宋体"/>
          <w:color w:val="FF0000"/>
        </w:rPr>
        <w:t>上市公司</w:t>
      </w:r>
      <w:r>
        <w:rPr>
          <w:rFonts w:hint="eastAsia" w:ascii="宋体" w:hAnsi="宋体" w:cs="宋体"/>
        </w:rPr>
        <w:t>，并予公告。</w:t>
      </w:r>
    </w:p>
    <w:p w14:paraId="79AB5A61">
      <w:pPr>
        <w:jc w:val="left"/>
        <w:rPr>
          <w:rFonts w:ascii="宋体" w:hAnsi="宋体" w:cs="宋体"/>
        </w:rPr>
      </w:pPr>
    </w:p>
    <w:p w14:paraId="1A3ED7C9">
      <w:pPr>
        <w:jc w:val="left"/>
        <w:rPr>
          <w:rFonts w:ascii="宋体" w:hAnsi="宋体" w:cs="宋体"/>
        </w:rPr>
      </w:pPr>
      <w:r>
        <w:rPr>
          <w:rFonts w:hint="eastAsia" w:ascii="宋体" w:hAnsi="宋体" w:cs="宋体"/>
        </w:rPr>
        <w:t>【例-多选题】根据证券法律制度的规定，投资者通过证券交易所的证券交易持有一个上市公司已发行股份的5％时，应当在该事实发生之日起3日内履行一定的法定义务。下列选项中，属于该法定义务的有（  ）。</w:t>
      </w:r>
    </w:p>
    <w:p w14:paraId="505C8C30">
      <w:pPr>
        <w:jc w:val="left"/>
        <w:rPr>
          <w:rFonts w:ascii="宋体" w:hAnsi="宋体" w:cs="宋体"/>
        </w:rPr>
      </w:pPr>
      <w:r>
        <w:rPr>
          <w:rFonts w:hint="eastAsia" w:ascii="宋体" w:hAnsi="宋体" w:cs="宋体"/>
        </w:rPr>
        <w:t>A.向中国证监会作出书面报告</w:t>
      </w:r>
    </w:p>
    <w:p w14:paraId="05858110">
      <w:pPr>
        <w:jc w:val="left"/>
        <w:rPr>
          <w:rFonts w:ascii="宋体" w:hAnsi="宋体" w:cs="宋体"/>
        </w:rPr>
      </w:pPr>
      <w:r>
        <w:rPr>
          <w:rFonts w:hint="eastAsia" w:ascii="宋体" w:hAnsi="宋体" w:cs="宋体"/>
        </w:rPr>
        <w:t>B.向证券交易所作出书面报告</w:t>
      </w:r>
    </w:p>
    <w:p w14:paraId="3409D5C6">
      <w:pPr>
        <w:jc w:val="left"/>
        <w:rPr>
          <w:rFonts w:ascii="宋体" w:hAnsi="宋体" w:cs="宋体"/>
        </w:rPr>
      </w:pPr>
      <w:r>
        <w:rPr>
          <w:rFonts w:hint="eastAsia" w:ascii="宋体" w:hAnsi="宋体" w:cs="宋体"/>
        </w:rPr>
        <w:t>C.向证券登记结算机构作出书面报告</w:t>
      </w:r>
    </w:p>
    <w:p w14:paraId="624C319D">
      <w:pPr>
        <w:jc w:val="left"/>
        <w:rPr>
          <w:rFonts w:ascii="宋体" w:hAnsi="宋体" w:cs="宋体"/>
        </w:rPr>
      </w:pPr>
      <w:r>
        <w:rPr>
          <w:rFonts w:hint="eastAsia" w:ascii="宋体" w:hAnsi="宋体" w:cs="宋体"/>
        </w:rPr>
        <w:t>D.通知上市公司持股情况并予以公告</w:t>
      </w:r>
    </w:p>
    <w:p w14:paraId="171B6BBB">
      <w:pPr>
        <w:jc w:val="left"/>
        <w:rPr>
          <w:rFonts w:ascii="宋体" w:hAnsi="宋体" w:cs="宋体"/>
        </w:rPr>
      </w:pPr>
      <w:r>
        <w:rPr>
          <w:rFonts w:hint="eastAsia" w:ascii="宋体" w:hAnsi="宋体" w:cs="宋体"/>
        </w:rPr>
        <w:t>答案：ABD</w:t>
      </w:r>
    </w:p>
    <w:p w14:paraId="7BC740A4">
      <w:pPr>
        <w:jc w:val="left"/>
        <w:rPr>
          <w:rFonts w:ascii="宋体" w:hAnsi="宋体" w:cs="宋体"/>
        </w:rPr>
      </w:pPr>
      <w:r>
        <w:rPr>
          <w:rFonts w:hint="eastAsia" w:ascii="宋体" w:hAnsi="宋体" w:cs="宋体"/>
        </w:rPr>
        <w:t>解析：通过证券交易所的证券交易，投资者持有或者通过协议、其他安排与他人共同持有一个上市公司已发行的有表决权股份达到5％时，应当在该事实发生之日起3日内，向中国证监会、证券交易所作出书面报告，通知该上市公司，并予公告，在上述期限内不得再行买卖该上市公司的股票，但中国证监会规定的情形除外。</w:t>
      </w:r>
    </w:p>
    <w:p w14:paraId="64849821">
      <w:pPr>
        <w:jc w:val="left"/>
        <w:rPr>
          <w:rFonts w:ascii="宋体" w:hAnsi="宋体" w:cs="宋体"/>
        </w:rPr>
      </w:pPr>
    </w:p>
    <w:p w14:paraId="6489AEEF">
      <w:pPr>
        <w:jc w:val="left"/>
        <w:rPr>
          <w:rFonts w:ascii="宋体" w:hAnsi="宋体" w:cs="宋体"/>
          <w:color w:val="FF0000"/>
        </w:rPr>
      </w:pPr>
      <w:r>
        <w:rPr>
          <w:rFonts w:hint="eastAsia" w:ascii="宋体" w:hAnsi="宋体" w:cs="宋体"/>
          <w:color w:val="FF0000"/>
        </w:rPr>
        <w:t>考点19：权益变动报告书（★★）</w:t>
      </w:r>
    </w:p>
    <w:p w14:paraId="26A4A4D7">
      <w:pPr>
        <w:jc w:val="left"/>
        <w:rPr>
          <w:rFonts w:ascii="宋体" w:hAnsi="宋体" w:cs="宋体"/>
        </w:rPr>
      </w:pPr>
      <w:r>
        <w:rPr>
          <w:rFonts w:hint="eastAsia" w:ascii="宋体" w:hAnsi="宋体" w:cs="宋体"/>
        </w:rPr>
        <w:t>1、</w:t>
      </w:r>
      <w:r>
        <w:rPr>
          <w:rFonts w:hint="eastAsia" w:ascii="宋体" w:hAnsi="宋体" w:cs="宋体"/>
          <w:color w:val="FF0000"/>
        </w:rPr>
        <w:t>简式</w:t>
      </w:r>
      <w:r>
        <w:rPr>
          <w:rFonts w:hint="eastAsia" w:ascii="宋体" w:hAnsi="宋体" w:cs="宋体"/>
        </w:rPr>
        <w:t>权益变动报告书</w:t>
      </w:r>
    </w:p>
    <w:p w14:paraId="09A711A1">
      <w:pPr>
        <w:jc w:val="left"/>
        <w:rPr>
          <w:rFonts w:ascii="宋体" w:hAnsi="宋体" w:cs="宋体"/>
          <w:color w:val="FF0000"/>
        </w:rPr>
      </w:pPr>
      <w:r>
        <w:rPr>
          <w:rFonts w:hint="eastAsia" w:ascii="宋体" w:hAnsi="宋体" w:cs="宋体"/>
        </w:rPr>
        <w:t>投资者及其一致行动人</w:t>
      </w:r>
      <w:r>
        <w:rPr>
          <w:rFonts w:hint="eastAsia" w:ascii="宋体" w:hAnsi="宋体" w:cs="宋体"/>
          <w:color w:val="FF0000"/>
        </w:rPr>
        <w:t>不是</w:t>
      </w:r>
      <w:r>
        <w:rPr>
          <w:rFonts w:hint="eastAsia" w:ascii="宋体" w:hAnsi="宋体" w:cs="宋体"/>
        </w:rPr>
        <w:t>上市公司的第一大股东或者实际控制人，其拥有权益的股份达到或者超过该公司已发行股份的</w:t>
      </w:r>
      <w:r>
        <w:rPr>
          <w:rFonts w:hint="eastAsia" w:ascii="宋体" w:hAnsi="宋体" w:cs="宋体"/>
          <w:color w:val="FF0000"/>
        </w:rPr>
        <w:t>5％</w:t>
      </w:r>
      <w:r>
        <w:rPr>
          <w:rFonts w:hint="eastAsia" w:ascii="宋体" w:hAnsi="宋体" w:cs="宋体"/>
        </w:rPr>
        <w:t>，但未达到</w:t>
      </w:r>
      <w:r>
        <w:rPr>
          <w:rFonts w:hint="eastAsia" w:ascii="宋体" w:hAnsi="宋体" w:cs="宋体"/>
          <w:color w:val="FF0000"/>
        </w:rPr>
        <w:t>20％</w:t>
      </w:r>
      <w:r>
        <w:rPr>
          <w:rFonts w:hint="eastAsia" w:ascii="宋体" w:hAnsi="宋体" w:cs="宋体"/>
        </w:rPr>
        <w:t>的，应当编制</w:t>
      </w:r>
      <w:r>
        <w:rPr>
          <w:rFonts w:hint="eastAsia" w:ascii="宋体" w:hAnsi="宋体" w:cs="宋体"/>
          <w:color w:val="FF0000"/>
        </w:rPr>
        <w:t>简式权益变动报告书。</w:t>
      </w:r>
    </w:p>
    <w:p w14:paraId="58B8732D">
      <w:pPr>
        <w:jc w:val="left"/>
        <w:rPr>
          <w:rFonts w:ascii="宋体" w:hAnsi="宋体" w:cs="宋体"/>
        </w:rPr>
      </w:pPr>
      <w:r>
        <w:rPr>
          <w:rFonts w:hint="eastAsia" w:ascii="宋体" w:hAnsi="宋体" w:cs="宋体"/>
        </w:rPr>
        <w:t>2、</w:t>
      </w:r>
      <w:r>
        <w:rPr>
          <w:rFonts w:hint="eastAsia" w:ascii="宋体" w:hAnsi="宋体" w:cs="宋体"/>
          <w:color w:val="FF0000"/>
        </w:rPr>
        <w:t>详式</w:t>
      </w:r>
      <w:r>
        <w:rPr>
          <w:rFonts w:hint="eastAsia" w:ascii="宋体" w:hAnsi="宋体" w:cs="宋体"/>
        </w:rPr>
        <w:t>权益变动报告书</w:t>
      </w:r>
    </w:p>
    <w:p w14:paraId="56E822E9">
      <w:pPr>
        <w:jc w:val="left"/>
        <w:rPr>
          <w:rFonts w:ascii="宋体" w:hAnsi="宋体" w:cs="宋体"/>
        </w:rPr>
      </w:pPr>
      <w:r>
        <w:rPr>
          <w:rFonts w:hint="eastAsia" w:ascii="宋体" w:hAnsi="宋体" w:cs="宋体"/>
        </w:rPr>
        <w:t>（1）投资者及其一致行动人拥有权益的股份达到或者超过一个上市公司已发行股份的</w:t>
      </w:r>
      <w:r>
        <w:rPr>
          <w:rFonts w:hint="eastAsia" w:ascii="宋体" w:hAnsi="宋体" w:cs="宋体"/>
          <w:color w:val="FF0000"/>
        </w:rPr>
        <w:t>5％，</w:t>
      </w:r>
      <w:r>
        <w:rPr>
          <w:rFonts w:hint="eastAsia" w:ascii="宋体" w:hAnsi="宋体" w:cs="宋体"/>
        </w:rPr>
        <w:t>虽未达到</w:t>
      </w:r>
      <w:r>
        <w:rPr>
          <w:rFonts w:hint="eastAsia" w:ascii="宋体" w:hAnsi="宋体" w:cs="宋体"/>
          <w:color w:val="FF0000"/>
        </w:rPr>
        <w:t>20％</w:t>
      </w:r>
      <w:r>
        <w:rPr>
          <w:rFonts w:hint="eastAsia" w:ascii="宋体" w:hAnsi="宋体" w:cs="宋体"/>
        </w:rPr>
        <w:t>，但已经是上市公司的</w:t>
      </w:r>
      <w:r>
        <w:rPr>
          <w:rFonts w:hint="eastAsia" w:ascii="宋体" w:hAnsi="宋体" w:cs="宋体"/>
          <w:color w:val="FF0000"/>
        </w:rPr>
        <w:t>第一大股东或者实际控制人</w:t>
      </w:r>
      <w:r>
        <w:rPr>
          <w:rFonts w:hint="eastAsia" w:ascii="宋体" w:hAnsi="宋体" w:cs="宋体"/>
        </w:rPr>
        <w:t>的，应当编制</w:t>
      </w:r>
      <w:r>
        <w:rPr>
          <w:rFonts w:hint="eastAsia" w:ascii="宋体" w:hAnsi="宋体" w:cs="宋体"/>
          <w:color w:val="FF0000"/>
        </w:rPr>
        <w:t>详式权益变动报告书。</w:t>
      </w:r>
    </w:p>
    <w:p w14:paraId="0539AC87">
      <w:pPr>
        <w:jc w:val="left"/>
        <w:rPr>
          <w:rFonts w:ascii="宋体" w:hAnsi="宋体" w:cs="宋体"/>
          <w:color w:val="FF0000"/>
        </w:rPr>
      </w:pPr>
      <w:r>
        <w:rPr>
          <w:rFonts w:hint="eastAsia" w:ascii="宋体" w:hAnsi="宋体" w:cs="宋体"/>
        </w:rPr>
        <w:t>（2）投资者及其一致行动人拥有权益的股份达到或者超过一个上市公司已发行股份的</w:t>
      </w:r>
      <w:r>
        <w:rPr>
          <w:rFonts w:hint="eastAsia" w:ascii="宋体" w:hAnsi="宋体" w:cs="宋体"/>
          <w:color w:val="FF0000"/>
        </w:rPr>
        <w:t>20％</w:t>
      </w:r>
      <w:r>
        <w:rPr>
          <w:rFonts w:hint="eastAsia" w:ascii="宋体" w:hAnsi="宋体" w:cs="宋体"/>
        </w:rPr>
        <w:t>但未超过</w:t>
      </w:r>
      <w:r>
        <w:rPr>
          <w:rFonts w:hint="eastAsia" w:ascii="宋体" w:hAnsi="宋体" w:cs="宋体"/>
          <w:color w:val="FF0000"/>
        </w:rPr>
        <w:t>30％</w:t>
      </w:r>
      <w:r>
        <w:rPr>
          <w:rFonts w:hint="eastAsia" w:ascii="宋体" w:hAnsi="宋体" w:cs="宋体"/>
        </w:rPr>
        <w:t>的，无论是否为上市公司的第一大股东或者实际控制人，均应当编制</w:t>
      </w:r>
      <w:r>
        <w:rPr>
          <w:rFonts w:hint="eastAsia" w:ascii="宋体" w:hAnsi="宋体" w:cs="宋体"/>
          <w:color w:val="FF0000"/>
        </w:rPr>
        <w:t>详式权益变动报告书。</w:t>
      </w:r>
    </w:p>
    <w:p w14:paraId="1C1B5A8C">
      <w:pPr>
        <w:jc w:val="left"/>
        <w:rPr>
          <w:rFonts w:ascii="宋体" w:hAnsi="宋体" w:cs="宋体"/>
        </w:rPr>
      </w:pPr>
    </w:p>
    <w:p w14:paraId="16AA5416">
      <w:pPr>
        <w:jc w:val="left"/>
        <w:rPr>
          <w:rFonts w:ascii="宋体" w:hAnsi="宋体" w:cs="宋体"/>
        </w:rPr>
      </w:pPr>
      <w:r>
        <w:rPr>
          <w:rFonts w:hint="eastAsia" w:ascii="宋体" w:hAnsi="宋体" w:cs="宋体"/>
        </w:rPr>
        <w:t>【例-单选题】根据证券法律制度的规定，下列关于上市公司持股权益披露的表述中，正确的是（  ）。</w:t>
      </w:r>
    </w:p>
    <w:p w14:paraId="00BDFD1D">
      <w:pPr>
        <w:jc w:val="left"/>
        <w:rPr>
          <w:rFonts w:ascii="宋体" w:hAnsi="宋体" w:cs="宋体"/>
        </w:rPr>
      </w:pPr>
      <w:r>
        <w:rPr>
          <w:rFonts w:hint="eastAsia" w:ascii="宋体" w:hAnsi="宋体" w:cs="宋体"/>
        </w:rPr>
        <w:t>A.投资者拥有权益的股份达到上市公司已发行股份的4％，为实际控制人时，应当编制详式权益变动报告书</w:t>
      </w:r>
    </w:p>
    <w:p w14:paraId="28B3C0CA">
      <w:pPr>
        <w:jc w:val="left"/>
        <w:rPr>
          <w:rFonts w:ascii="宋体" w:hAnsi="宋体" w:cs="宋体"/>
        </w:rPr>
      </w:pPr>
      <w:r>
        <w:rPr>
          <w:rFonts w:hint="eastAsia" w:ascii="宋体" w:hAnsi="宋体" w:cs="宋体"/>
        </w:rPr>
        <w:t>B.投资者拥有权益的股份达到上市公司已发行股份的5％，为第一大股东时，应当编制简式权益变动报告书</w:t>
      </w:r>
    </w:p>
    <w:p w14:paraId="44AA2AE4">
      <w:pPr>
        <w:jc w:val="left"/>
        <w:rPr>
          <w:rFonts w:ascii="宋体" w:hAnsi="宋体" w:cs="宋体"/>
        </w:rPr>
      </w:pPr>
      <w:r>
        <w:rPr>
          <w:rFonts w:hint="eastAsia" w:ascii="宋体" w:hAnsi="宋体" w:cs="宋体"/>
        </w:rPr>
        <w:t>C.投资者拥有权益的股份达到上市公司已发行股份的20％，为第四大股东时，应当编制详式权益变动报告书</w:t>
      </w:r>
    </w:p>
    <w:p w14:paraId="70512E6D">
      <w:pPr>
        <w:jc w:val="left"/>
        <w:rPr>
          <w:rFonts w:ascii="宋体" w:hAnsi="宋体" w:cs="宋体"/>
        </w:rPr>
      </w:pPr>
      <w:r>
        <w:rPr>
          <w:rFonts w:hint="eastAsia" w:ascii="宋体" w:hAnsi="宋体" w:cs="宋体"/>
        </w:rPr>
        <w:t>D.投资者拥有权益的股份达到上市公司已发行股份的30％，为第二大股东时，应当编制简式权益变动报告书</w:t>
      </w:r>
    </w:p>
    <w:p w14:paraId="598F6382">
      <w:pPr>
        <w:jc w:val="left"/>
        <w:rPr>
          <w:rFonts w:ascii="宋体" w:hAnsi="宋体" w:cs="宋体"/>
        </w:rPr>
      </w:pPr>
      <w:r>
        <w:rPr>
          <w:rFonts w:hint="eastAsia" w:ascii="宋体" w:hAnsi="宋体" w:cs="宋体"/>
        </w:rPr>
        <w:t>答案：C</w:t>
      </w:r>
    </w:p>
    <w:p w14:paraId="06BDE5AF">
      <w:pPr>
        <w:jc w:val="left"/>
        <w:rPr>
          <w:rFonts w:hint="eastAsia" w:ascii="宋体" w:hAnsi="宋体" w:cs="宋体"/>
        </w:rPr>
      </w:pPr>
      <w:r>
        <w:rPr>
          <w:rFonts w:hint="eastAsia" w:ascii="宋体" w:hAnsi="宋体" w:cs="宋体"/>
        </w:rPr>
        <w:t>解析：投资者及其一致行动人拥有权益的股份达到或者超过一个上市公司已发行股份的20％但未超过30％的，无论是否为上市公司的第一大股东或者实际控制人，均应当编制详式权益变动报告书。</w:t>
      </w:r>
    </w:p>
    <w:p w14:paraId="1E10A63A">
      <w:pPr>
        <w:overflowPunct w:val="0"/>
        <w:jc w:val="center"/>
        <w:rPr>
          <w:rFonts w:ascii="宋体" w:hAnsi="宋体" w:cs="宋体"/>
          <w:b/>
          <w:bCs/>
        </w:rPr>
      </w:pPr>
      <w:r>
        <w:rPr>
          <w:rFonts w:hint="eastAsia" w:ascii="宋体" w:hAnsi="宋体" w:cs="宋体"/>
          <w:b/>
          <w:bCs/>
        </w:rPr>
        <w:t>第二节  证券法律制度</w:t>
      </w:r>
    </w:p>
    <w:p w14:paraId="68C7EFAB">
      <w:pPr>
        <w:jc w:val="left"/>
        <w:rPr>
          <w:rFonts w:ascii="宋体" w:hAnsi="宋体" w:cs="宋体"/>
          <w:color w:val="FF0000"/>
        </w:rPr>
      </w:pPr>
      <w:r>
        <w:rPr>
          <w:rFonts w:hint="eastAsia" w:ascii="宋体" w:hAnsi="宋体" w:cs="宋体"/>
          <w:color w:val="FF0000"/>
        </w:rPr>
        <w:t>考点20：要约收购（★★★）</w:t>
      </w:r>
    </w:p>
    <w:p w14:paraId="7468D116">
      <w:pPr>
        <w:jc w:val="left"/>
        <w:rPr>
          <w:rFonts w:ascii="宋体" w:hAnsi="宋体" w:cs="宋体"/>
        </w:rPr>
      </w:pPr>
      <w:r>
        <w:rPr>
          <w:rFonts w:hint="eastAsia" w:ascii="宋体" w:hAnsi="宋体" w:cs="宋体"/>
        </w:rPr>
        <w:t>1、通过证券交易所的证券交易，投资者持有或者通过协议、其他安排与他人共同持有一个上市公司已发行的有表决权股份</w:t>
      </w:r>
      <w:r>
        <w:rPr>
          <w:rFonts w:hint="eastAsia" w:ascii="宋体" w:hAnsi="宋体" w:cs="宋体"/>
          <w:color w:val="FF0000"/>
        </w:rPr>
        <w:t>达到30％</w:t>
      </w:r>
      <w:r>
        <w:rPr>
          <w:rFonts w:hint="eastAsia" w:ascii="宋体" w:hAnsi="宋体" w:cs="宋体"/>
        </w:rPr>
        <w:t>时，</w:t>
      </w:r>
      <w:r>
        <w:rPr>
          <w:rFonts w:hint="eastAsia" w:ascii="宋体" w:hAnsi="宋体" w:cs="宋体"/>
          <w:color w:val="FF0000"/>
        </w:rPr>
        <w:t>继续增持股份</w:t>
      </w:r>
      <w:r>
        <w:rPr>
          <w:rFonts w:hint="eastAsia" w:ascii="宋体" w:hAnsi="宋体" w:cs="宋体"/>
        </w:rPr>
        <w:t>的，应当依法向该上市公司所有股东发出收购上市公司</w:t>
      </w:r>
      <w:r>
        <w:rPr>
          <w:rFonts w:hint="eastAsia" w:ascii="宋体" w:hAnsi="宋体" w:cs="宋体"/>
          <w:color w:val="FF0000"/>
        </w:rPr>
        <w:t>全部</w:t>
      </w:r>
      <w:r>
        <w:rPr>
          <w:rFonts w:hint="eastAsia" w:ascii="宋体" w:hAnsi="宋体" w:cs="宋体"/>
        </w:rPr>
        <w:t>或者</w:t>
      </w:r>
      <w:r>
        <w:rPr>
          <w:rFonts w:hint="eastAsia" w:ascii="宋体" w:hAnsi="宋体" w:cs="宋体"/>
          <w:color w:val="FF0000"/>
        </w:rPr>
        <w:t>部分股份</w:t>
      </w:r>
      <w:r>
        <w:rPr>
          <w:rFonts w:hint="eastAsia" w:ascii="宋体" w:hAnsi="宋体" w:cs="宋体"/>
        </w:rPr>
        <w:t>的要约。</w:t>
      </w:r>
    </w:p>
    <w:p w14:paraId="33075216">
      <w:pPr>
        <w:jc w:val="left"/>
        <w:rPr>
          <w:rFonts w:ascii="宋体" w:hAnsi="宋体" w:cs="宋体"/>
        </w:rPr>
      </w:pPr>
      <w:r>
        <w:rPr>
          <w:rFonts w:hint="eastAsia" w:ascii="宋体" w:hAnsi="宋体" w:cs="宋体"/>
        </w:rPr>
        <w:t>2、收购要约约定的收购期限</w:t>
      </w:r>
      <w:r>
        <w:rPr>
          <w:rFonts w:hint="eastAsia" w:ascii="宋体" w:hAnsi="宋体" w:cs="宋体"/>
          <w:color w:val="FF0000"/>
        </w:rPr>
        <w:t>不得少于30日，并不得超过60日，</w:t>
      </w:r>
      <w:r>
        <w:rPr>
          <w:rFonts w:hint="eastAsia" w:ascii="宋体" w:hAnsi="宋体" w:cs="宋体"/>
        </w:rPr>
        <w:t>但是</w:t>
      </w:r>
      <w:r>
        <w:rPr>
          <w:rFonts w:hint="eastAsia" w:ascii="宋体" w:hAnsi="宋体" w:cs="宋体"/>
          <w:color w:val="FF0000"/>
        </w:rPr>
        <w:t>出现竞争要约的除外。</w:t>
      </w:r>
      <w:r>
        <w:rPr>
          <w:rFonts w:hint="eastAsia" w:ascii="宋体" w:hAnsi="宋体" w:cs="宋体"/>
        </w:rPr>
        <w:t>（30—60日）</w:t>
      </w:r>
    </w:p>
    <w:p w14:paraId="13162842">
      <w:pPr>
        <w:jc w:val="left"/>
        <w:rPr>
          <w:rFonts w:ascii="宋体" w:hAnsi="宋体" w:cs="宋体"/>
        </w:rPr>
      </w:pPr>
      <w:r>
        <w:rPr>
          <w:rFonts w:hint="eastAsia" w:ascii="宋体" w:hAnsi="宋体" w:cs="宋体"/>
        </w:rPr>
        <w:t>3、在收购要约确定的</w:t>
      </w:r>
      <w:r>
        <w:rPr>
          <w:rFonts w:hint="eastAsia" w:ascii="宋体" w:hAnsi="宋体" w:cs="宋体"/>
          <w:color w:val="FF0000"/>
        </w:rPr>
        <w:t>承诺期限</w:t>
      </w:r>
      <w:r>
        <w:rPr>
          <w:rFonts w:hint="eastAsia" w:ascii="宋体" w:hAnsi="宋体" w:cs="宋体"/>
        </w:rPr>
        <w:t>内，收购人</w:t>
      </w:r>
      <w:r>
        <w:rPr>
          <w:rFonts w:hint="eastAsia" w:ascii="宋体" w:hAnsi="宋体" w:cs="宋体"/>
          <w:color w:val="FF0000"/>
        </w:rPr>
        <w:t>不得撤销</w:t>
      </w:r>
      <w:r>
        <w:rPr>
          <w:rFonts w:hint="eastAsia" w:ascii="宋体" w:hAnsi="宋体" w:cs="宋体"/>
        </w:rPr>
        <w:t>其收购要约。</w:t>
      </w:r>
    </w:p>
    <w:p w14:paraId="1E862B55">
      <w:pPr>
        <w:jc w:val="left"/>
        <w:rPr>
          <w:rFonts w:ascii="宋体" w:hAnsi="宋体" w:cs="宋体"/>
        </w:rPr>
      </w:pPr>
      <w:r>
        <w:rPr>
          <w:rFonts w:hint="eastAsia" w:ascii="宋体" w:hAnsi="宋体" w:cs="宋体"/>
        </w:rPr>
        <w:t>4、在收购要约确定的承诺期限内，收购人需要变更收购要约的，应当及时公告，载明具体变更事项，且</w:t>
      </w:r>
      <w:r>
        <w:rPr>
          <w:rFonts w:hint="eastAsia" w:ascii="宋体" w:hAnsi="宋体" w:cs="宋体"/>
          <w:color w:val="FF0000"/>
        </w:rPr>
        <w:t>不得存在</w:t>
      </w:r>
      <w:r>
        <w:rPr>
          <w:rFonts w:hint="eastAsia" w:ascii="宋体" w:hAnsi="宋体" w:cs="宋体"/>
        </w:rPr>
        <w:t>下列情形：</w:t>
      </w:r>
    </w:p>
    <w:p w14:paraId="7B104112">
      <w:pPr>
        <w:jc w:val="left"/>
        <w:rPr>
          <w:rFonts w:ascii="宋体" w:hAnsi="宋体" w:cs="宋体"/>
        </w:rPr>
      </w:pPr>
      <w:r>
        <w:rPr>
          <w:rFonts w:hint="eastAsia" w:ascii="宋体" w:hAnsi="宋体" w:cs="宋体"/>
        </w:rPr>
        <w:t>（1）</w:t>
      </w:r>
      <w:r>
        <w:rPr>
          <w:rFonts w:hint="eastAsia" w:ascii="宋体" w:hAnsi="宋体" w:cs="宋体"/>
          <w:color w:val="FF0000"/>
        </w:rPr>
        <w:t>降低</w:t>
      </w:r>
      <w:r>
        <w:rPr>
          <w:rFonts w:hint="eastAsia" w:ascii="宋体" w:hAnsi="宋体" w:cs="宋体"/>
        </w:rPr>
        <w:t>收购价格；</w:t>
      </w:r>
    </w:p>
    <w:p w14:paraId="17F6C749">
      <w:pPr>
        <w:jc w:val="left"/>
        <w:rPr>
          <w:rFonts w:ascii="宋体" w:hAnsi="宋体" w:cs="宋体"/>
        </w:rPr>
      </w:pPr>
      <w:r>
        <w:rPr>
          <w:rFonts w:hint="eastAsia" w:ascii="宋体" w:hAnsi="宋体" w:cs="宋体"/>
        </w:rPr>
        <w:t>（2）</w:t>
      </w:r>
      <w:r>
        <w:rPr>
          <w:rFonts w:hint="eastAsia" w:ascii="宋体" w:hAnsi="宋体" w:cs="宋体"/>
          <w:color w:val="FF0000"/>
        </w:rPr>
        <w:t>减少</w:t>
      </w:r>
      <w:r>
        <w:rPr>
          <w:rFonts w:hint="eastAsia" w:ascii="宋体" w:hAnsi="宋体" w:cs="宋体"/>
        </w:rPr>
        <w:t>预定收购股份数额；</w:t>
      </w:r>
    </w:p>
    <w:p w14:paraId="131EF6BE">
      <w:pPr>
        <w:jc w:val="left"/>
        <w:rPr>
          <w:rFonts w:ascii="宋体" w:hAnsi="宋体" w:cs="宋体"/>
        </w:rPr>
      </w:pPr>
      <w:r>
        <w:rPr>
          <w:rFonts w:hint="eastAsia" w:ascii="宋体" w:hAnsi="宋体" w:cs="宋体"/>
        </w:rPr>
        <w:t>（3）</w:t>
      </w:r>
      <w:r>
        <w:rPr>
          <w:rFonts w:hint="eastAsia" w:ascii="宋体" w:hAnsi="宋体" w:cs="宋体"/>
          <w:color w:val="FF0000"/>
        </w:rPr>
        <w:t>缩短</w:t>
      </w:r>
      <w:r>
        <w:rPr>
          <w:rFonts w:hint="eastAsia" w:ascii="宋体" w:hAnsi="宋体" w:cs="宋体"/>
        </w:rPr>
        <w:t>收购期限。</w:t>
      </w:r>
    </w:p>
    <w:p w14:paraId="17C07B9D">
      <w:pPr>
        <w:jc w:val="left"/>
        <w:rPr>
          <w:rFonts w:ascii="宋体" w:hAnsi="宋体" w:cs="宋体"/>
        </w:rPr>
      </w:pPr>
      <w:r>
        <w:rPr>
          <w:rFonts w:hint="eastAsia" w:ascii="宋体" w:hAnsi="宋体" w:cs="宋体"/>
        </w:rPr>
        <w:t>5、在收购要约期限届满前</w:t>
      </w:r>
      <w:r>
        <w:rPr>
          <w:rFonts w:hint="eastAsia" w:ascii="宋体" w:hAnsi="宋体" w:cs="宋体"/>
          <w:color w:val="FF0000"/>
        </w:rPr>
        <w:t>15日内</w:t>
      </w:r>
      <w:r>
        <w:rPr>
          <w:rFonts w:hint="eastAsia" w:ascii="宋体" w:hAnsi="宋体" w:cs="宋体"/>
        </w:rPr>
        <w:t>，收购人</w:t>
      </w:r>
      <w:r>
        <w:rPr>
          <w:rFonts w:hint="eastAsia" w:ascii="宋体" w:hAnsi="宋体" w:cs="宋体"/>
          <w:color w:val="FF0000"/>
        </w:rPr>
        <w:t>不得变更收购</w:t>
      </w:r>
      <w:r>
        <w:rPr>
          <w:rFonts w:hint="eastAsia" w:ascii="宋体" w:hAnsi="宋体" w:cs="宋体"/>
        </w:rPr>
        <w:t>要约，但是</w:t>
      </w:r>
      <w:r>
        <w:rPr>
          <w:rFonts w:hint="eastAsia" w:ascii="宋体" w:hAnsi="宋体" w:cs="宋体"/>
          <w:color w:val="FF0000"/>
        </w:rPr>
        <w:t>出现竞争要约的除外。</w:t>
      </w:r>
    </w:p>
    <w:p w14:paraId="0289C196">
      <w:pPr>
        <w:jc w:val="left"/>
        <w:rPr>
          <w:rFonts w:ascii="宋体" w:hAnsi="宋体" w:cs="宋体"/>
          <w:color w:val="FF0000"/>
        </w:rPr>
      </w:pPr>
      <w:r>
        <w:rPr>
          <w:rFonts w:hint="eastAsia" w:ascii="宋体" w:hAnsi="宋体" w:cs="宋体"/>
        </w:rPr>
        <w:t>6、在要约收购期间，被收购公司</w:t>
      </w:r>
      <w:r>
        <w:rPr>
          <w:rFonts w:hint="eastAsia" w:ascii="宋体" w:hAnsi="宋体" w:cs="宋体"/>
          <w:color w:val="FF0000"/>
        </w:rPr>
        <w:t>董事不得辞职。</w:t>
      </w:r>
    </w:p>
    <w:p w14:paraId="529988E8">
      <w:pPr>
        <w:jc w:val="left"/>
        <w:rPr>
          <w:rFonts w:ascii="宋体" w:hAnsi="宋体" w:cs="宋体"/>
        </w:rPr>
      </w:pPr>
      <w:r>
        <w:rPr>
          <w:rFonts w:hint="eastAsia" w:ascii="宋体" w:hAnsi="宋体" w:cs="宋体"/>
        </w:rPr>
        <w:t>7、上市公司收购的支付方式</w:t>
      </w:r>
    </w:p>
    <w:p w14:paraId="6AC040E0">
      <w:pPr>
        <w:jc w:val="left"/>
        <w:rPr>
          <w:rFonts w:ascii="宋体" w:hAnsi="宋体" w:cs="宋体"/>
        </w:rPr>
      </w:pPr>
      <w:r>
        <w:rPr>
          <w:rFonts w:hint="eastAsia" w:ascii="宋体" w:hAnsi="宋体" w:cs="宋体"/>
        </w:rPr>
        <w:t>（1）上市公司收购可以采用现金、依法可以转让的证券、现金与证券相结合等合法方式支付收购上市公司的价款。</w:t>
      </w:r>
    </w:p>
    <w:p w14:paraId="3684926F">
      <w:pPr>
        <w:jc w:val="left"/>
        <w:rPr>
          <w:rFonts w:ascii="宋体" w:hAnsi="宋体" w:cs="宋体"/>
          <w:color w:val="FF0000"/>
        </w:rPr>
      </w:pPr>
      <w:r>
        <w:rPr>
          <w:rFonts w:hint="eastAsia" w:ascii="宋体" w:hAnsi="宋体" w:cs="宋体"/>
        </w:rPr>
        <w:t>（2）收购人为终止上市公司的上市地位而发出全面要约的，或者不符合免除发出要约规定而发出全面要约的，</w:t>
      </w:r>
      <w:r>
        <w:rPr>
          <w:rFonts w:hint="eastAsia" w:ascii="宋体" w:hAnsi="宋体" w:cs="宋体"/>
          <w:color w:val="FF0000"/>
        </w:rPr>
        <w:t>应当以现金支付</w:t>
      </w:r>
      <w:r>
        <w:rPr>
          <w:rFonts w:hint="eastAsia" w:ascii="宋体" w:hAnsi="宋体" w:cs="宋体"/>
        </w:rPr>
        <w:t>收购价款；以依法可以转让的证券支付收购价款的，应当同时提供现金方式</w:t>
      </w:r>
      <w:r>
        <w:rPr>
          <w:rFonts w:hint="eastAsia" w:ascii="宋体" w:hAnsi="宋体" w:cs="宋体"/>
          <w:color w:val="FF0000"/>
        </w:rPr>
        <w:t>供被收购公司股东选择。</w:t>
      </w:r>
    </w:p>
    <w:p w14:paraId="72A760DD">
      <w:pPr>
        <w:jc w:val="left"/>
        <w:rPr>
          <w:rFonts w:ascii="宋体" w:hAnsi="宋体" w:cs="宋体"/>
          <w:color w:val="FF0000"/>
        </w:rPr>
      </w:pPr>
      <w:r>
        <w:rPr>
          <w:rFonts w:hint="eastAsia" w:ascii="宋体" w:hAnsi="宋体" w:cs="宋体"/>
        </w:rPr>
        <w:t>8、收购人应当公平对待被收购公司的所有股东，持有</w:t>
      </w:r>
      <w:r>
        <w:rPr>
          <w:rFonts w:hint="eastAsia" w:ascii="宋体" w:hAnsi="宋体" w:cs="宋体"/>
          <w:color w:val="FF0000"/>
        </w:rPr>
        <w:t>同一种类股份</w:t>
      </w:r>
      <w:r>
        <w:rPr>
          <w:rFonts w:hint="eastAsia" w:ascii="宋体" w:hAnsi="宋体" w:cs="宋体"/>
        </w:rPr>
        <w:t>的股东应当得到</w:t>
      </w:r>
      <w:r>
        <w:rPr>
          <w:rFonts w:hint="eastAsia" w:ascii="宋体" w:hAnsi="宋体" w:cs="宋体"/>
          <w:color w:val="FF0000"/>
        </w:rPr>
        <w:t>同等对待</w:t>
      </w:r>
      <w:r>
        <w:rPr>
          <w:rFonts w:hint="eastAsia" w:ascii="宋体" w:hAnsi="宋体" w:cs="宋体"/>
        </w:rPr>
        <w:t>；上市公司发行不同种类股份的，收购人可以针对</w:t>
      </w:r>
      <w:r>
        <w:rPr>
          <w:rFonts w:hint="eastAsia" w:ascii="宋体" w:hAnsi="宋体" w:cs="宋体"/>
          <w:color w:val="FF0000"/>
        </w:rPr>
        <w:t>不同种类股份</w:t>
      </w:r>
      <w:r>
        <w:rPr>
          <w:rFonts w:hint="eastAsia" w:ascii="宋体" w:hAnsi="宋体" w:cs="宋体"/>
        </w:rPr>
        <w:t>提出</w:t>
      </w:r>
      <w:r>
        <w:rPr>
          <w:rFonts w:hint="eastAsia" w:ascii="宋体" w:hAnsi="宋体" w:cs="宋体"/>
          <w:color w:val="FF0000"/>
        </w:rPr>
        <w:t>不同的收购条件。</w:t>
      </w:r>
    </w:p>
    <w:p w14:paraId="22836085">
      <w:pPr>
        <w:jc w:val="left"/>
        <w:rPr>
          <w:rFonts w:ascii="宋体" w:hAnsi="宋体" w:cs="宋体"/>
        </w:rPr>
      </w:pPr>
      <w:r>
        <w:rPr>
          <w:rFonts w:hint="eastAsia" w:ascii="宋体" w:hAnsi="宋体" w:cs="宋体"/>
        </w:rPr>
        <w:t>9、采取要约收购方式的，收购人在</w:t>
      </w:r>
      <w:r>
        <w:rPr>
          <w:rFonts w:hint="eastAsia" w:ascii="宋体" w:hAnsi="宋体" w:cs="宋体"/>
          <w:color w:val="FF0000"/>
        </w:rPr>
        <w:t>收购期限内，不得卖出</w:t>
      </w:r>
      <w:r>
        <w:rPr>
          <w:rFonts w:hint="eastAsia" w:ascii="宋体" w:hAnsi="宋体" w:cs="宋体"/>
        </w:rPr>
        <w:t>被收购公司的股票，也</w:t>
      </w:r>
      <w:r>
        <w:rPr>
          <w:rFonts w:hint="eastAsia" w:ascii="宋体" w:hAnsi="宋体" w:cs="宋体"/>
          <w:color w:val="FF0000"/>
        </w:rPr>
        <w:t>不得</w:t>
      </w:r>
      <w:r>
        <w:rPr>
          <w:rFonts w:hint="eastAsia" w:ascii="宋体" w:hAnsi="宋体" w:cs="宋体"/>
        </w:rPr>
        <w:t>采取要约规定以外的形式和超出要约的条件买入被收购公司的股票。</w:t>
      </w:r>
    </w:p>
    <w:p w14:paraId="4344DF51">
      <w:pPr>
        <w:jc w:val="left"/>
        <w:rPr>
          <w:rFonts w:ascii="宋体" w:hAnsi="宋体" w:cs="宋体"/>
        </w:rPr>
      </w:pPr>
      <w:r>
        <w:rPr>
          <w:rFonts w:hint="eastAsia" w:ascii="宋体" w:hAnsi="宋体" w:cs="宋体"/>
        </w:rPr>
        <w:t>10、收购期限届满，被收购公司股权分布不符合证券交易所规定的上市交易要求的，该上市公司的股票应当由证券交易所依法</w:t>
      </w:r>
      <w:r>
        <w:rPr>
          <w:rFonts w:hint="eastAsia" w:ascii="宋体" w:hAnsi="宋体" w:cs="宋体"/>
          <w:color w:val="FF0000"/>
        </w:rPr>
        <w:t>终止上市</w:t>
      </w:r>
      <w:r>
        <w:rPr>
          <w:rFonts w:hint="eastAsia" w:ascii="宋体" w:hAnsi="宋体" w:cs="宋体"/>
        </w:rPr>
        <w:t>交易；其余仍持有被收购公司股票的股东，有权向收购人以收购要约的同等条件出售其股票，</w:t>
      </w:r>
      <w:r>
        <w:rPr>
          <w:rFonts w:hint="eastAsia" w:ascii="宋体" w:hAnsi="宋体" w:cs="宋体"/>
          <w:color w:val="FF0000"/>
        </w:rPr>
        <w:t>收购人应当收购</w:t>
      </w:r>
      <w:r>
        <w:rPr>
          <w:rFonts w:hint="eastAsia" w:ascii="宋体" w:hAnsi="宋体" w:cs="宋体"/>
        </w:rPr>
        <w:t>。收购行为完成后，被收购公司不再具备股份有限公司条件的，应当依法变更企业形式。</w:t>
      </w:r>
    </w:p>
    <w:p w14:paraId="43D9C061">
      <w:pPr>
        <w:jc w:val="left"/>
        <w:rPr>
          <w:rFonts w:ascii="宋体" w:hAnsi="宋体" w:cs="宋体"/>
          <w:color w:val="FF0000"/>
        </w:rPr>
      </w:pPr>
      <w:r>
        <w:rPr>
          <w:rFonts w:hint="eastAsia" w:ascii="宋体" w:hAnsi="宋体" w:cs="宋体"/>
        </w:rPr>
        <w:t>11、在上市公司收购中，收购人持有的被收购的上市公司的股票，在收购行为完成后的</w:t>
      </w:r>
      <w:r>
        <w:rPr>
          <w:rFonts w:hint="eastAsia" w:ascii="宋体" w:hAnsi="宋体" w:cs="宋体"/>
          <w:color w:val="FF0000"/>
        </w:rPr>
        <w:t>18个月内不得转让。</w:t>
      </w:r>
    </w:p>
    <w:p w14:paraId="24706AEE">
      <w:pPr>
        <w:jc w:val="left"/>
        <w:rPr>
          <w:rFonts w:ascii="宋体" w:hAnsi="宋体" w:cs="宋体"/>
        </w:rPr>
      </w:pPr>
      <w:r>
        <w:rPr>
          <w:rFonts w:hint="eastAsia" w:ascii="宋体" w:hAnsi="宋体" w:cs="宋体"/>
        </w:rPr>
        <w:t>12、收购行为完成后，收购人应当在</w:t>
      </w:r>
      <w:r>
        <w:rPr>
          <w:rFonts w:hint="eastAsia" w:ascii="宋体" w:hAnsi="宋体" w:cs="宋体"/>
          <w:color w:val="FF0000"/>
        </w:rPr>
        <w:t>15日内</w:t>
      </w:r>
      <w:r>
        <w:rPr>
          <w:rFonts w:hint="eastAsia" w:ascii="宋体" w:hAnsi="宋体" w:cs="宋体"/>
        </w:rPr>
        <w:t>将收购情况报告中国证监会和证券交易所，并予以公告。</w:t>
      </w:r>
    </w:p>
    <w:p w14:paraId="71A7EFD7">
      <w:pPr>
        <w:jc w:val="left"/>
        <w:rPr>
          <w:rFonts w:ascii="宋体" w:hAnsi="宋体" w:cs="宋体"/>
        </w:rPr>
      </w:pPr>
      <w:r>
        <w:rPr>
          <w:rFonts w:hint="eastAsia" w:ascii="宋体" w:hAnsi="宋体" w:cs="宋体"/>
        </w:rPr>
        <w:t>13、收购行为完成后，收购人与被收购公司合并，并将该公司解散的，被解散公司的原有股票由收购人依法更换。</w:t>
      </w:r>
    </w:p>
    <w:p w14:paraId="5BD33472">
      <w:pPr>
        <w:jc w:val="left"/>
        <w:rPr>
          <w:rFonts w:ascii="宋体" w:hAnsi="宋体" w:cs="宋体"/>
        </w:rPr>
      </w:pPr>
    </w:p>
    <w:p w14:paraId="31078F6C">
      <w:pPr>
        <w:jc w:val="left"/>
        <w:rPr>
          <w:rFonts w:ascii="宋体" w:hAnsi="宋体" w:cs="宋体"/>
        </w:rPr>
      </w:pPr>
      <w:r>
        <w:rPr>
          <w:rFonts w:hint="eastAsia" w:ascii="宋体" w:hAnsi="宋体" w:cs="宋体"/>
        </w:rPr>
        <w:t>【例-判断题】在上市公司收购要约确定的承诺期限内，收购人有权撤销其收购要约。（  ）</w:t>
      </w:r>
    </w:p>
    <w:p w14:paraId="3F222DB1">
      <w:pPr>
        <w:jc w:val="left"/>
        <w:rPr>
          <w:rFonts w:ascii="宋体" w:hAnsi="宋体" w:cs="宋体"/>
        </w:rPr>
      </w:pPr>
      <w:r>
        <w:rPr>
          <w:rFonts w:hint="eastAsia" w:ascii="宋体" w:hAnsi="宋体" w:cs="宋体"/>
        </w:rPr>
        <w:t>答案：×</w:t>
      </w:r>
    </w:p>
    <w:p w14:paraId="762F7CFD">
      <w:pPr>
        <w:jc w:val="left"/>
        <w:rPr>
          <w:rFonts w:ascii="宋体" w:hAnsi="宋体" w:cs="宋体"/>
        </w:rPr>
      </w:pPr>
      <w:r>
        <w:rPr>
          <w:rFonts w:hint="eastAsia" w:ascii="宋体" w:hAnsi="宋体" w:cs="宋体"/>
        </w:rPr>
        <w:t>解析：在收购要约确定的承诺期限内，收购人不得撤销其收购要约。</w:t>
      </w:r>
    </w:p>
    <w:p w14:paraId="438BBCBC">
      <w:pPr>
        <w:rPr>
          <w:rFonts w:ascii="宋体" w:hAnsi="宋体" w:cs="宋体"/>
        </w:rPr>
      </w:pPr>
    </w:p>
    <w:p w14:paraId="66180BA1">
      <w:pPr>
        <w:jc w:val="left"/>
        <w:rPr>
          <w:rFonts w:ascii="宋体" w:hAnsi="宋体" w:cs="宋体"/>
        </w:rPr>
      </w:pPr>
      <w:r>
        <w:rPr>
          <w:rFonts w:hint="eastAsia" w:ascii="宋体" w:hAnsi="宋体" w:cs="宋体"/>
        </w:rPr>
        <w:t>【例-单选题】上市公司收购人拟变更收购要约。根据证券法律制度的规定，下列选项中，正确的是（  ）。</w:t>
      </w:r>
    </w:p>
    <w:p w14:paraId="16A713E0">
      <w:pPr>
        <w:jc w:val="left"/>
        <w:rPr>
          <w:rFonts w:ascii="宋体" w:hAnsi="宋体" w:cs="宋体"/>
        </w:rPr>
      </w:pPr>
      <w:r>
        <w:rPr>
          <w:rFonts w:hint="eastAsia" w:ascii="宋体" w:hAnsi="宋体" w:cs="宋体"/>
        </w:rPr>
        <w:t>A.收购人需要变更收购要约的，应当及时公告</w:t>
      </w:r>
    </w:p>
    <w:p w14:paraId="1369E15B">
      <w:pPr>
        <w:jc w:val="left"/>
        <w:rPr>
          <w:rFonts w:ascii="宋体" w:hAnsi="宋体" w:cs="宋体"/>
        </w:rPr>
      </w:pPr>
      <w:r>
        <w:rPr>
          <w:rFonts w:hint="eastAsia" w:ascii="宋体" w:hAnsi="宋体" w:cs="宋体"/>
        </w:rPr>
        <w:t>B.可以将收购数量由3000万股变更为收购2000万股</w:t>
      </w:r>
    </w:p>
    <w:p w14:paraId="7F48F576">
      <w:pPr>
        <w:jc w:val="left"/>
        <w:rPr>
          <w:rFonts w:ascii="宋体" w:hAnsi="宋体" w:cs="宋体"/>
        </w:rPr>
      </w:pPr>
      <w:r>
        <w:rPr>
          <w:rFonts w:hint="eastAsia" w:ascii="宋体" w:hAnsi="宋体" w:cs="宋体"/>
        </w:rPr>
        <w:t>C.可以将收购价格由6元/股变更为5元/股</w:t>
      </w:r>
    </w:p>
    <w:p w14:paraId="728D230D">
      <w:pPr>
        <w:jc w:val="left"/>
        <w:rPr>
          <w:rFonts w:ascii="宋体" w:hAnsi="宋体" w:cs="宋体"/>
        </w:rPr>
      </w:pPr>
      <w:r>
        <w:rPr>
          <w:rFonts w:hint="eastAsia" w:ascii="宋体" w:hAnsi="宋体" w:cs="宋体"/>
        </w:rPr>
        <w:t>D.可以将收购期限由60日变更为45日</w:t>
      </w:r>
    </w:p>
    <w:p w14:paraId="01490DDE">
      <w:pPr>
        <w:jc w:val="left"/>
        <w:rPr>
          <w:rFonts w:ascii="宋体" w:hAnsi="宋体" w:cs="宋体"/>
        </w:rPr>
      </w:pPr>
      <w:r>
        <w:rPr>
          <w:rFonts w:hint="eastAsia" w:ascii="宋体" w:hAnsi="宋体" w:cs="宋体"/>
        </w:rPr>
        <w:t>答案：A</w:t>
      </w:r>
    </w:p>
    <w:p w14:paraId="1A3A7509">
      <w:pPr>
        <w:jc w:val="left"/>
        <w:rPr>
          <w:rFonts w:ascii="宋体" w:hAnsi="宋体" w:cs="宋体"/>
        </w:rPr>
      </w:pPr>
      <w:r>
        <w:rPr>
          <w:rFonts w:hint="eastAsia" w:ascii="宋体" w:hAnsi="宋体" w:cs="宋体"/>
        </w:rPr>
        <w:t>解析：收购人需要变更收购要约的，应当及时公告，载明具体变更事项，且不得存在下列情形：</w:t>
      </w:r>
    </w:p>
    <w:p w14:paraId="16435A53">
      <w:pPr>
        <w:jc w:val="left"/>
        <w:rPr>
          <w:rFonts w:ascii="宋体" w:hAnsi="宋体" w:cs="宋体"/>
        </w:rPr>
      </w:pPr>
      <w:r>
        <w:rPr>
          <w:rFonts w:hint="eastAsia" w:ascii="宋体" w:hAnsi="宋体" w:cs="宋体"/>
        </w:rPr>
        <w:t>（1）降低收购价格；（选项C）</w:t>
      </w:r>
    </w:p>
    <w:p w14:paraId="6944E9AB">
      <w:pPr>
        <w:jc w:val="left"/>
        <w:rPr>
          <w:rFonts w:ascii="宋体" w:hAnsi="宋体" w:cs="宋体"/>
        </w:rPr>
      </w:pPr>
      <w:r>
        <w:rPr>
          <w:rFonts w:hint="eastAsia" w:ascii="宋体" w:hAnsi="宋体" w:cs="宋体"/>
        </w:rPr>
        <w:t>（2）减少预定收购股份数额；（选项B）</w:t>
      </w:r>
    </w:p>
    <w:p w14:paraId="50E04945">
      <w:pPr>
        <w:jc w:val="left"/>
        <w:rPr>
          <w:rFonts w:ascii="宋体" w:hAnsi="宋体" w:cs="宋体"/>
        </w:rPr>
      </w:pPr>
      <w:r>
        <w:rPr>
          <w:rFonts w:hint="eastAsia" w:ascii="宋体" w:hAnsi="宋体" w:cs="宋体"/>
        </w:rPr>
        <w:t>（3）缩短收购期限。（选项D）</w:t>
      </w:r>
    </w:p>
    <w:p w14:paraId="265E9FC3">
      <w:pPr>
        <w:jc w:val="left"/>
        <w:rPr>
          <w:rFonts w:ascii="宋体" w:hAnsi="宋体" w:cs="宋体"/>
        </w:rPr>
      </w:pPr>
    </w:p>
    <w:p w14:paraId="73BE1AFF">
      <w:pPr>
        <w:jc w:val="left"/>
        <w:rPr>
          <w:rFonts w:ascii="宋体" w:hAnsi="宋体" w:cs="宋体"/>
          <w:color w:val="FF0000"/>
        </w:rPr>
      </w:pPr>
      <w:r>
        <w:rPr>
          <w:rFonts w:hint="eastAsia" w:ascii="宋体" w:hAnsi="宋体" w:cs="宋体"/>
          <w:color w:val="FF0000"/>
        </w:rPr>
        <w:t>考点21：免于发出要约（★）</w:t>
      </w:r>
    </w:p>
    <w:p w14:paraId="7D4F16BE">
      <w:pPr>
        <w:jc w:val="left"/>
        <w:rPr>
          <w:rFonts w:ascii="宋体" w:hAnsi="宋体" w:cs="宋体"/>
        </w:rPr>
      </w:pPr>
      <w:r>
        <w:rPr>
          <w:rFonts w:hint="eastAsia" w:ascii="宋体" w:hAnsi="宋体" w:cs="宋体"/>
        </w:rPr>
        <w:t>1、免于以要约方式增持股份</w:t>
      </w:r>
    </w:p>
    <w:p w14:paraId="32CA9F74">
      <w:pPr>
        <w:jc w:val="left"/>
        <w:rPr>
          <w:rFonts w:ascii="宋体" w:hAnsi="宋体" w:cs="宋体"/>
        </w:rPr>
      </w:pPr>
      <w:r>
        <w:rPr>
          <w:rFonts w:hint="eastAsia" w:ascii="宋体" w:hAnsi="宋体" w:cs="宋体"/>
        </w:rPr>
        <w:t>有下列情形之一的，收购人可以免于以要约方式增持股份：</w:t>
      </w:r>
    </w:p>
    <w:p w14:paraId="6D2CD8A6">
      <w:pPr>
        <w:jc w:val="left"/>
        <w:rPr>
          <w:rFonts w:ascii="宋体" w:hAnsi="宋体" w:cs="宋体"/>
        </w:rPr>
      </w:pPr>
      <w:r>
        <w:rPr>
          <w:rFonts w:hint="eastAsia" w:ascii="宋体" w:hAnsi="宋体" w:cs="宋体"/>
        </w:rPr>
        <w:t>（1）同控：</w:t>
      </w:r>
    </w:p>
    <w:p w14:paraId="12CABF39">
      <w:pPr>
        <w:jc w:val="left"/>
        <w:rPr>
          <w:rFonts w:ascii="宋体" w:hAnsi="宋体" w:cs="宋体"/>
        </w:rPr>
      </w:pPr>
      <w:r>
        <w:rPr>
          <w:rFonts w:hint="eastAsia" w:ascii="宋体" w:hAnsi="宋体" w:cs="宋体"/>
        </w:rPr>
        <w:t>收购人与出让人能够证明本次转让未导致上市公司的实际控制人发生变化。（一个妈）</w:t>
      </w:r>
    </w:p>
    <w:p w14:paraId="16F3B230">
      <w:pPr>
        <w:jc w:val="left"/>
        <w:rPr>
          <w:rFonts w:ascii="宋体" w:hAnsi="宋体" w:cs="宋体"/>
        </w:rPr>
      </w:pPr>
      <w:r>
        <w:rPr>
          <w:rFonts w:hint="eastAsia" w:ascii="宋体" w:hAnsi="宋体" w:cs="宋体"/>
        </w:rPr>
        <w:t>（2）重组：</w:t>
      </w:r>
    </w:p>
    <w:p w14:paraId="7F4AB018">
      <w:pPr>
        <w:jc w:val="left"/>
        <w:rPr>
          <w:rFonts w:ascii="宋体" w:hAnsi="宋体" w:cs="宋体"/>
        </w:rPr>
      </w:pPr>
      <w:r>
        <w:rPr>
          <w:rFonts w:hint="eastAsia" w:ascii="宋体" w:hAnsi="宋体" w:cs="宋体"/>
        </w:rPr>
        <w:t>上市公司面临严重财务困难，收购人提出的挽救公司的重组方案取得该公司股东会批准，且收购人承诺3年内不转让其在该公司中所拥有的权益。（雷锋做好事）</w:t>
      </w:r>
    </w:p>
    <w:p w14:paraId="58A1A73A">
      <w:pPr>
        <w:jc w:val="left"/>
        <w:rPr>
          <w:rFonts w:ascii="宋体" w:hAnsi="宋体" w:cs="宋体"/>
        </w:rPr>
      </w:pPr>
      <w:r>
        <w:rPr>
          <w:rFonts w:hint="eastAsia" w:ascii="宋体" w:hAnsi="宋体" w:cs="宋体"/>
        </w:rPr>
        <w:t>2、免于发出要约</w:t>
      </w:r>
    </w:p>
    <w:p w14:paraId="72C4BCBA">
      <w:pPr>
        <w:jc w:val="left"/>
        <w:rPr>
          <w:rFonts w:ascii="宋体" w:hAnsi="宋体" w:cs="宋体"/>
        </w:rPr>
      </w:pPr>
      <w:r>
        <w:rPr>
          <w:rFonts w:hint="eastAsia" w:ascii="宋体" w:hAnsi="宋体" w:cs="宋体"/>
        </w:rPr>
        <w:t>（1）国有资产变动：（同受“国资委”管理）</w:t>
      </w:r>
    </w:p>
    <w:p w14:paraId="1465608C">
      <w:pPr>
        <w:jc w:val="left"/>
        <w:rPr>
          <w:rFonts w:ascii="宋体" w:hAnsi="宋体" w:cs="宋体"/>
        </w:rPr>
      </w:pPr>
      <w:r>
        <w:rPr>
          <w:rFonts w:hint="eastAsia" w:ascii="宋体" w:hAnsi="宋体" w:cs="宋体"/>
        </w:rPr>
        <w:t>经政府或者国有资产管理部门批准进行国有资产无偿划转、变更、合并，导致投资者在一个上市公司中拥有权益的股份占该公司已发行股份的比例超过30%；</w:t>
      </w:r>
    </w:p>
    <w:p w14:paraId="62583041">
      <w:pPr>
        <w:jc w:val="left"/>
        <w:rPr>
          <w:rFonts w:ascii="宋体" w:hAnsi="宋体" w:cs="宋体"/>
        </w:rPr>
      </w:pPr>
      <w:r>
        <w:rPr>
          <w:rFonts w:hint="eastAsia" w:ascii="宋体" w:hAnsi="宋体" w:cs="宋体"/>
        </w:rPr>
        <w:t>（2）减资回购：（躺着也中枪）</w:t>
      </w:r>
    </w:p>
    <w:p w14:paraId="276E4603">
      <w:pPr>
        <w:jc w:val="left"/>
        <w:rPr>
          <w:rFonts w:ascii="宋体" w:hAnsi="宋体" w:cs="宋体"/>
        </w:rPr>
      </w:pPr>
      <w:r>
        <w:rPr>
          <w:rFonts w:hint="eastAsia" w:ascii="宋体" w:hAnsi="宋体" w:cs="宋体"/>
        </w:rPr>
        <w:t>因上市公司按照股东会批准的确定价格向特定股东回购股份而减少股本，导致投资者在该公司中拥有权益的股份超过该公司已发行股份的30%。</w:t>
      </w:r>
    </w:p>
    <w:p w14:paraId="6A7CA013">
      <w:pPr>
        <w:jc w:val="left"/>
        <w:rPr>
          <w:rFonts w:ascii="宋体" w:hAnsi="宋体" w:cs="宋体"/>
        </w:rPr>
      </w:pPr>
      <w:r>
        <w:rPr>
          <w:rFonts w:hint="eastAsia" w:ascii="宋体" w:hAnsi="宋体" w:cs="宋体"/>
        </w:rPr>
        <w:t>（3）非公开发行新股：（向个别股东定向增发）</w:t>
      </w:r>
    </w:p>
    <w:p w14:paraId="1431738F">
      <w:pPr>
        <w:jc w:val="left"/>
        <w:rPr>
          <w:rFonts w:ascii="宋体" w:hAnsi="宋体" w:cs="宋体"/>
        </w:rPr>
      </w:pPr>
      <w:r>
        <w:rPr>
          <w:rFonts w:hint="eastAsia" w:ascii="宋体" w:hAnsi="宋体" w:cs="宋体"/>
        </w:rPr>
        <w:t>经上市公司股东会非关联股东批准，投资者取得上市公司向其发行的新股，导致其在该公司拥有权益的股份超过该公司已发行股份的30%，投资者承诺3年内不转让本次向其发行的新股，且公司股东会同意投资者免于发出要约；</w:t>
      </w:r>
    </w:p>
    <w:p w14:paraId="51F71E69">
      <w:pPr>
        <w:jc w:val="left"/>
        <w:rPr>
          <w:rFonts w:ascii="宋体" w:hAnsi="宋体" w:cs="宋体"/>
        </w:rPr>
      </w:pPr>
      <w:r>
        <w:rPr>
          <w:rFonts w:hint="eastAsia" w:ascii="宋体" w:hAnsi="宋体" w:cs="宋体"/>
        </w:rPr>
        <w:t>（4）小幅增持：（小额增持）</w:t>
      </w:r>
    </w:p>
    <w:p w14:paraId="476A171F">
      <w:pPr>
        <w:jc w:val="left"/>
        <w:rPr>
          <w:rFonts w:ascii="宋体" w:hAnsi="宋体" w:cs="宋体"/>
        </w:rPr>
      </w:pPr>
      <w:r>
        <w:rPr>
          <w:rFonts w:hint="eastAsia" w:ascii="宋体" w:hAnsi="宋体" w:cs="宋体"/>
        </w:rPr>
        <w:t>在一个上市公司中拥有权益的股份达到或者超过该公司已发行股份的30%的，自上述事实发生之日起一年后，每12个月内增持不超过该公司已发行的2%的股份；</w:t>
      </w:r>
    </w:p>
    <w:p w14:paraId="03EC8F59">
      <w:pPr>
        <w:jc w:val="left"/>
        <w:rPr>
          <w:rFonts w:ascii="宋体" w:hAnsi="宋体" w:cs="宋体"/>
        </w:rPr>
      </w:pPr>
      <w:r>
        <w:rPr>
          <w:rFonts w:hint="eastAsia" w:ascii="宋体" w:hAnsi="宋体" w:cs="宋体"/>
        </w:rPr>
        <w:t>【注意】增持不超过2%的股份锁定期为增持行为完成之日起6个月。</w:t>
      </w:r>
    </w:p>
    <w:p w14:paraId="6B8F22EA">
      <w:pPr>
        <w:jc w:val="left"/>
        <w:rPr>
          <w:rFonts w:ascii="宋体" w:hAnsi="宋体" w:cs="宋体"/>
        </w:rPr>
      </w:pPr>
      <w:r>
        <w:rPr>
          <w:rFonts w:hint="eastAsia" w:ascii="宋体" w:hAnsi="宋体" w:cs="宋体"/>
        </w:rPr>
        <w:t>（5）绝对控股：（早就控制了）</w:t>
      </w:r>
    </w:p>
    <w:p w14:paraId="7EDB5C16">
      <w:pPr>
        <w:jc w:val="left"/>
        <w:rPr>
          <w:rFonts w:ascii="宋体" w:hAnsi="宋体" w:cs="宋体"/>
        </w:rPr>
      </w:pPr>
      <w:r>
        <w:rPr>
          <w:rFonts w:hint="eastAsia" w:ascii="宋体" w:hAnsi="宋体" w:cs="宋体"/>
        </w:rPr>
        <w:t>在一个上市公司中拥有权益的股份达到或者超过该公司已发行股份的50%的，继续增加其在该公司拥有的权益不影响该公司的上市地位；</w:t>
      </w:r>
    </w:p>
    <w:p w14:paraId="2DE9D820">
      <w:pPr>
        <w:jc w:val="left"/>
        <w:rPr>
          <w:rFonts w:ascii="宋体" w:hAnsi="宋体" w:cs="宋体"/>
        </w:rPr>
      </w:pPr>
      <w:r>
        <w:rPr>
          <w:rFonts w:hint="eastAsia" w:ascii="宋体" w:hAnsi="宋体" w:cs="宋体"/>
        </w:rPr>
        <w:t>（6）证券承销、贷款：（包销）</w:t>
      </w:r>
    </w:p>
    <w:p w14:paraId="0AD72E8B">
      <w:pPr>
        <w:jc w:val="left"/>
        <w:rPr>
          <w:rFonts w:ascii="宋体" w:hAnsi="宋体" w:cs="宋体"/>
        </w:rPr>
      </w:pPr>
      <w:r>
        <w:rPr>
          <w:rFonts w:hint="eastAsia" w:ascii="宋体" w:hAnsi="宋体" w:cs="宋体"/>
        </w:rPr>
        <w:t>证券公司、银行等金融机构在其经营范围内依法从事承销、贷款等业务导致其持有一个上市公司已发行股份超过30%，没有实际控制该公司的行为或者意图，并且提出在合理期限内向非关联方转让相关股份的解决方案；</w:t>
      </w:r>
    </w:p>
    <w:p w14:paraId="2398C0B2">
      <w:pPr>
        <w:jc w:val="left"/>
        <w:rPr>
          <w:rFonts w:ascii="宋体" w:hAnsi="宋体" w:cs="宋体"/>
        </w:rPr>
      </w:pPr>
      <w:r>
        <w:rPr>
          <w:rFonts w:hint="eastAsia" w:ascii="宋体" w:hAnsi="宋体" w:cs="宋体"/>
        </w:rPr>
        <w:t>（7）继承所致：</w:t>
      </w:r>
    </w:p>
    <w:p w14:paraId="16FF61C6">
      <w:pPr>
        <w:jc w:val="left"/>
        <w:rPr>
          <w:rFonts w:ascii="宋体" w:hAnsi="宋体" w:cs="宋体"/>
        </w:rPr>
      </w:pPr>
      <w:r>
        <w:rPr>
          <w:rFonts w:hint="eastAsia" w:ascii="宋体" w:hAnsi="宋体" w:cs="宋体"/>
        </w:rPr>
        <w:t>因继承导致在一个上市公司中拥有权益的股份超过该公司已发行股份的30%；</w:t>
      </w:r>
    </w:p>
    <w:p w14:paraId="3F5D6A39">
      <w:pPr>
        <w:jc w:val="left"/>
        <w:rPr>
          <w:rFonts w:ascii="宋体" w:hAnsi="宋体" w:cs="宋体"/>
        </w:rPr>
      </w:pPr>
      <w:r>
        <w:rPr>
          <w:rFonts w:hint="eastAsia" w:ascii="宋体" w:hAnsi="宋体" w:cs="宋体"/>
        </w:rPr>
        <w:t>（8）约定购回：</w:t>
      </w:r>
    </w:p>
    <w:p w14:paraId="15635E6B">
      <w:pPr>
        <w:jc w:val="left"/>
        <w:rPr>
          <w:rFonts w:ascii="宋体" w:hAnsi="宋体" w:cs="宋体"/>
        </w:rPr>
      </w:pPr>
      <w:r>
        <w:rPr>
          <w:rFonts w:hint="eastAsia" w:ascii="宋体" w:hAnsi="宋体" w:cs="宋体"/>
        </w:rPr>
        <w:t>因履行约定购回式证券交易协议购回上市公司股份导致投资者在一个上市公司中拥有权益的股份超过该公司已发行股份的30%，并且能够证明标的股份的表决权在协议期间未发生转移；</w:t>
      </w:r>
    </w:p>
    <w:p w14:paraId="765C70FC">
      <w:pPr>
        <w:jc w:val="left"/>
        <w:rPr>
          <w:rFonts w:ascii="宋体" w:hAnsi="宋体" w:cs="宋体"/>
        </w:rPr>
      </w:pPr>
      <w:r>
        <w:rPr>
          <w:rFonts w:hint="eastAsia" w:ascii="宋体" w:hAnsi="宋体" w:cs="宋体"/>
        </w:rPr>
        <w:t>（9）优先股表决权依法恢复：（连续2年或累计3年不分红）</w:t>
      </w:r>
    </w:p>
    <w:p w14:paraId="7BAD793C">
      <w:pPr>
        <w:jc w:val="left"/>
        <w:rPr>
          <w:rFonts w:hint="eastAsia" w:ascii="宋体" w:hAnsi="宋体" w:cs="宋体"/>
        </w:rPr>
      </w:pPr>
      <w:r>
        <w:rPr>
          <w:rFonts w:hint="eastAsia" w:ascii="宋体" w:hAnsi="宋体" w:cs="宋体"/>
        </w:rPr>
        <w:t>因所持优先股表决权依法恢复导致投资者在一个上市公司中拥有权益的股份超过该公司已发行股份的30%。</w:t>
      </w:r>
    </w:p>
    <w:p w14:paraId="3D117FC6">
      <w:pPr>
        <w:overflowPunct w:val="0"/>
        <w:jc w:val="center"/>
        <w:rPr>
          <w:rFonts w:hint="eastAsia" w:ascii="宋体" w:hAnsi="宋体" w:cs="宋体"/>
          <w:b/>
          <w:bCs/>
        </w:rPr>
      </w:pPr>
      <w:r>
        <w:rPr>
          <w:rFonts w:hint="eastAsia" w:ascii="宋体" w:hAnsi="宋体" w:cs="宋体"/>
          <w:b/>
          <w:bCs/>
        </w:rPr>
        <w:t>第三节  保险法律制度</w:t>
      </w:r>
    </w:p>
    <w:p w14:paraId="563841E1">
      <w:pPr>
        <w:jc w:val="left"/>
        <w:rPr>
          <w:rFonts w:ascii="宋体" w:hAnsi="宋体" w:cs="宋体"/>
          <w:color w:val="FF0000"/>
        </w:rPr>
      </w:pPr>
      <w:r>
        <w:rPr>
          <w:rFonts w:hint="eastAsia" w:ascii="宋体" w:hAnsi="宋体" w:cs="宋体"/>
          <w:color w:val="FF0000"/>
        </w:rPr>
        <w:t>保险法的基本原则：</w:t>
      </w:r>
    </w:p>
    <w:p w14:paraId="098EF7FD">
      <w:pPr>
        <w:jc w:val="left"/>
        <w:rPr>
          <w:rFonts w:ascii="宋体" w:hAnsi="宋体" w:cs="宋体"/>
        </w:rPr>
      </w:pPr>
      <w:r>
        <w:rPr>
          <w:rFonts w:hint="eastAsia" w:ascii="宋体" w:hAnsi="宋体" w:cs="宋体"/>
        </w:rPr>
        <w:t>（1）最大诚信原则；</w:t>
      </w:r>
    </w:p>
    <w:p w14:paraId="0B3A609C">
      <w:pPr>
        <w:jc w:val="left"/>
        <w:rPr>
          <w:rFonts w:ascii="宋体" w:hAnsi="宋体" w:cs="宋体"/>
        </w:rPr>
      </w:pPr>
      <w:r>
        <w:rPr>
          <w:rFonts w:hint="eastAsia" w:ascii="宋体" w:hAnsi="宋体" w:cs="宋体"/>
        </w:rPr>
        <w:t>（2）保险利益原则；</w:t>
      </w:r>
    </w:p>
    <w:p w14:paraId="09F657F9">
      <w:pPr>
        <w:jc w:val="left"/>
        <w:rPr>
          <w:rFonts w:ascii="宋体" w:hAnsi="宋体" w:cs="宋体"/>
        </w:rPr>
      </w:pPr>
      <w:r>
        <w:rPr>
          <w:rFonts w:hint="eastAsia" w:ascii="宋体" w:hAnsi="宋体" w:cs="宋体"/>
        </w:rPr>
        <w:t>（3）损失补偿原则；</w:t>
      </w:r>
    </w:p>
    <w:p w14:paraId="35CE4CB4">
      <w:pPr>
        <w:jc w:val="left"/>
        <w:rPr>
          <w:rFonts w:hint="eastAsia" w:ascii="宋体" w:hAnsi="宋体" w:cs="宋体"/>
        </w:rPr>
      </w:pPr>
      <w:r>
        <w:rPr>
          <w:rFonts w:hint="eastAsia" w:ascii="宋体" w:hAnsi="宋体" w:cs="宋体"/>
        </w:rPr>
        <w:t>（4）近因原则。</w:t>
      </w:r>
    </w:p>
    <w:p w14:paraId="041015D0">
      <w:pPr>
        <w:jc w:val="left"/>
        <w:rPr>
          <w:rFonts w:ascii="宋体" w:hAnsi="宋体" w:cs="宋体"/>
          <w:color w:val="FF0000"/>
        </w:rPr>
      </w:pPr>
      <w:r>
        <w:rPr>
          <w:rFonts w:hint="eastAsia" w:ascii="宋体" w:hAnsi="宋体" w:cs="宋体"/>
          <w:color w:val="FF0000"/>
        </w:rPr>
        <w:t>考点1：最大诚信原则（★★）</w:t>
      </w:r>
    </w:p>
    <w:p w14:paraId="004FA68C">
      <w:pPr>
        <w:jc w:val="left"/>
        <w:rPr>
          <w:rFonts w:ascii="宋体" w:hAnsi="宋体" w:cs="宋体"/>
        </w:rPr>
      </w:pPr>
      <w:r>
        <w:rPr>
          <w:rFonts w:hint="eastAsia" w:ascii="宋体" w:hAnsi="宋体" w:cs="宋体"/>
        </w:rPr>
        <w:t>1、告知是指投保人在订立保险合同时应当将与保险标的有关的重要事实</w:t>
      </w:r>
      <w:r>
        <w:rPr>
          <w:rFonts w:hint="eastAsia" w:ascii="宋体" w:hAnsi="宋体" w:cs="宋体"/>
          <w:color w:val="FF0000"/>
        </w:rPr>
        <w:t>如实</w:t>
      </w:r>
      <w:r>
        <w:rPr>
          <w:rFonts w:hint="eastAsia" w:ascii="宋体" w:hAnsi="宋体" w:cs="宋体"/>
        </w:rPr>
        <w:t>向保险人陈述。</w:t>
      </w:r>
    </w:p>
    <w:p w14:paraId="1038D014">
      <w:pPr>
        <w:jc w:val="left"/>
        <w:rPr>
          <w:rFonts w:ascii="宋体" w:hAnsi="宋体" w:cs="宋体"/>
        </w:rPr>
      </w:pPr>
      <w:r>
        <w:rPr>
          <w:rFonts w:hint="eastAsia" w:ascii="宋体" w:hAnsi="宋体" w:cs="宋体"/>
        </w:rPr>
        <w:t>2、投保人</w:t>
      </w:r>
      <w:r>
        <w:rPr>
          <w:rFonts w:hint="eastAsia" w:ascii="宋体" w:hAnsi="宋体" w:cs="宋体"/>
          <w:color w:val="FF0000"/>
        </w:rPr>
        <w:t>故意</w:t>
      </w:r>
      <w:r>
        <w:rPr>
          <w:rFonts w:hint="eastAsia" w:ascii="宋体" w:hAnsi="宋体" w:cs="宋体"/>
        </w:rPr>
        <w:t>或者因</w:t>
      </w:r>
      <w:r>
        <w:rPr>
          <w:rFonts w:hint="eastAsia" w:ascii="宋体" w:hAnsi="宋体" w:cs="宋体"/>
          <w:color w:val="FF0000"/>
        </w:rPr>
        <w:t>重大过失</w:t>
      </w:r>
      <w:r>
        <w:rPr>
          <w:rFonts w:hint="eastAsia" w:ascii="宋体" w:hAnsi="宋体" w:cs="宋体"/>
        </w:rPr>
        <w:t>未履行如实告知义务，足以影响保险人决定是否同意承保或者提高保险费率的，保险人有权解除合同。</w:t>
      </w:r>
    </w:p>
    <w:p w14:paraId="654345BE">
      <w:pPr>
        <w:jc w:val="left"/>
        <w:rPr>
          <w:rFonts w:ascii="宋体" w:hAnsi="宋体" w:cs="宋体"/>
        </w:rPr>
      </w:pPr>
      <w:r>
        <w:rPr>
          <w:rFonts w:hint="eastAsia" w:ascii="宋体" w:hAnsi="宋体" w:cs="宋体"/>
        </w:rPr>
        <w:t>（1）对投保人</w:t>
      </w:r>
      <w:r>
        <w:rPr>
          <w:rFonts w:hint="eastAsia" w:ascii="宋体" w:hAnsi="宋体" w:cs="宋体"/>
          <w:color w:val="FF0000"/>
        </w:rPr>
        <w:t>故意</w:t>
      </w:r>
      <w:r>
        <w:rPr>
          <w:rFonts w:hint="eastAsia" w:ascii="宋体" w:hAnsi="宋体" w:cs="宋体"/>
        </w:rPr>
        <w:t>不履行如实告知义务的，保险人对于解除合同前发生的保险事故，不承担赔偿或给付保险金的责任，并不退还保费。</w:t>
      </w:r>
    </w:p>
    <w:p w14:paraId="65862495">
      <w:pPr>
        <w:jc w:val="left"/>
        <w:rPr>
          <w:rFonts w:ascii="宋体" w:hAnsi="宋体" w:cs="宋体"/>
        </w:rPr>
      </w:pPr>
      <w:r>
        <w:rPr>
          <w:rFonts w:hint="eastAsia" w:ascii="宋体" w:hAnsi="宋体" w:cs="宋体"/>
        </w:rPr>
        <w:t>（2）对投保人因</w:t>
      </w:r>
      <w:r>
        <w:rPr>
          <w:rFonts w:hint="eastAsia" w:ascii="宋体" w:hAnsi="宋体" w:cs="宋体"/>
          <w:color w:val="FF0000"/>
        </w:rPr>
        <w:t>重大过失</w:t>
      </w:r>
      <w:r>
        <w:rPr>
          <w:rFonts w:hint="eastAsia" w:ascii="宋体" w:hAnsi="宋体" w:cs="宋体"/>
        </w:rPr>
        <w:t>未履行如实告知义务，对保险事故的发生有严重影响的，保险人对于合同解除前发生的保险事故，不承担赔偿或给付保险金的责任，但应当退还保险费。</w:t>
      </w:r>
    </w:p>
    <w:p w14:paraId="75EBB9A8">
      <w:pPr>
        <w:jc w:val="left"/>
        <w:rPr>
          <w:rFonts w:hint="eastAsia" w:ascii="宋体" w:hAnsi="宋体" w:cs="宋体"/>
        </w:rPr>
      </w:pPr>
      <w:r>
        <w:rPr>
          <w:rFonts w:hint="eastAsia" w:ascii="宋体" w:hAnsi="宋体" w:cs="宋体"/>
        </w:rPr>
        <w:t>【总结】故意—不赔不退、重大过失—不赔应退。</w:t>
      </w:r>
    </w:p>
    <w:p w14:paraId="2CCB0C26">
      <w:pPr>
        <w:jc w:val="left"/>
        <w:rPr>
          <w:rFonts w:hint="eastAsia" w:ascii="宋体" w:hAnsi="宋体" w:cs="宋体"/>
        </w:rPr>
      </w:pPr>
      <w:r>
        <w:rPr>
          <w:rFonts w:hint="eastAsia" w:ascii="宋体" w:hAnsi="宋体" w:cs="宋体"/>
        </w:rPr>
        <w:t>3、保险人的合同解除权，自保险人知道有解除事由之日起，超过</w:t>
      </w:r>
      <w:r>
        <w:rPr>
          <w:rFonts w:hint="eastAsia" w:ascii="宋体" w:hAnsi="宋体" w:cs="宋体"/>
          <w:color w:val="FF0000"/>
        </w:rPr>
        <w:t>30日</w:t>
      </w:r>
      <w:r>
        <w:rPr>
          <w:rFonts w:hint="eastAsia" w:ascii="宋体" w:hAnsi="宋体" w:cs="宋体"/>
        </w:rPr>
        <w:t>不行使而消灭。自合同成立之日起超过</w:t>
      </w:r>
      <w:r>
        <w:rPr>
          <w:rFonts w:hint="eastAsia" w:ascii="宋体" w:hAnsi="宋体" w:cs="宋体"/>
          <w:color w:val="FF0000"/>
        </w:rPr>
        <w:t>2年</w:t>
      </w:r>
      <w:r>
        <w:rPr>
          <w:rFonts w:hint="eastAsia" w:ascii="宋体" w:hAnsi="宋体" w:cs="宋体"/>
        </w:rPr>
        <w:t>的，保险人不得解除合同；发生保险事故的，保险人应当承担赔偿或者给付保险金的责任。（见钱眼开）</w:t>
      </w:r>
    </w:p>
    <w:p w14:paraId="2A44D7D5">
      <w:pPr>
        <w:jc w:val="left"/>
        <w:rPr>
          <w:rFonts w:ascii="宋体" w:hAnsi="宋体" w:cs="宋体"/>
        </w:rPr>
      </w:pPr>
      <w:r>
        <w:rPr>
          <w:rFonts w:hint="eastAsia" w:ascii="宋体" w:hAnsi="宋体" w:cs="宋体"/>
        </w:rPr>
        <w:t>4、保证</w:t>
      </w:r>
    </w:p>
    <w:p w14:paraId="1624CB0F">
      <w:pPr>
        <w:jc w:val="left"/>
        <w:rPr>
          <w:rFonts w:ascii="宋体" w:hAnsi="宋体" w:cs="宋体"/>
        </w:rPr>
      </w:pPr>
      <w:r>
        <w:rPr>
          <w:rFonts w:hint="eastAsia" w:ascii="宋体" w:hAnsi="宋体" w:cs="宋体"/>
        </w:rPr>
        <w:t>保证是指投保人在保险合同中向保险人作出的</w:t>
      </w:r>
      <w:r>
        <w:rPr>
          <w:rFonts w:hint="eastAsia" w:ascii="宋体" w:hAnsi="宋体" w:cs="宋体"/>
          <w:color w:val="FF0000"/>
        </w:rPr>
        <w:t>履行某种特定义务的承诺</w:t>
      </w:r>
      <w:r>
        <w:rPr>
          <w:rFonts w:hint="eastAsia" w:ascii="宋体" w:hAnsi="宋体" w:cs="宋体"/>
        </w:rPr>
        <w:t>，或担保某一事项的真实性。</w:t>
      </w:r>
    </w:p>
    <w:p w14:paraId="734A705B">
      <w:pPr>
        <w:jc w:val="left"/>
        <w:rPr>
          <w:rFonts w:ascii="宋体" w:hAnsi="宋体" w:cs="宋体"/>
        </w:rPr>
      </w:pPr>
      <w:r>
        <w:rPr>
          <w:rFonts w:hint="eastAsia" w:ascii="宋体" w:hAnsi="宋体" w:cs="宋体"/>
        </w:rPr>
        <w:t>【举例】人身保险合同中投保人保证在一定时间内不去某个发生战争的国家；财产保险合同的投保人承诺在保险合同有效期限内不改变保险标的的用途等。</w:t>
      </w:r>
    </w:p>
    <w:p w14:paraId="0EDF1038">
      <w:pPr>
        <w:jc w:val="left"/>
        <w:rPr>
          <w:rFonts w:ascii="宋体" w:hAnsi="宋体" w:cs="宋体"/>
        </w:rPr>
      </w:pPr>
      <w:r>
        <w:rPr>
          <w:rFonts w:hint="eastAsia" w:ascii="宋体" w:hAnsi="宋体" w:cs="宋体"/>
        </w:rPr>
        <w:t>【扩充】</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14A2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174AA313">
            <w:pPr>
              <w:jc w:val="left"/>
              <w:rPr>
                <w:rFonts w:ascii="宋体" w:hAnsi="宋体" w:cs="宋体"/>
              </w:rPr>
            </w:pPr>
            <w:r>
              <w:rPr>
                <w:rFonts w:hint="eastAsia" w:ascii="宋体" w:hAnsi="宋体" w:cs="宋体"/>
              </w:rPr>
              <w:t>人身保险年龄申报不真实的特殊规定</w:t>
            </w:r>
          </w:p>
        </w:tc>
      </w:tr>
      <w:tr w14:paraId="2BF4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380C36E">
            <w:pPr>
              <w:jc w:val="left"/>
              <w:rPr>
                <w:rFonts w:ascii="宋体" w:hAnsi="宋体" w:cs="宋体"/>
              </w:rPr>
            </w:pPr>
            <w:r>
              <w:rPr>
                <w:rFonts w:hint="eastAsia" w:ascii="宋体" w:hAnsi="宋体" w:cs="宋体"/>
              </w:rPr>
              <w:t>投保人申报的被保险人年龄不真实，并且其真实年龄</w:t>
            </w:r>
            <w:r>
              <w:rPr>
                <w:rFonts w:hint="eastAsia" w:ascii="宋体" w:hAnsi="宋体" w:cs="宋体"/>
                <w:color w:val="FF0000"/>
              </w:rPr>
              <w:t>不符合合同约定的年龄限制</w:t>
            </w:r>
            <w:r>
              <w:rPr>
                <w:rFonts w:hint="eastAsia" w:ascii="宋体" w:hAnsi="宋体" w:cs="宋体"/>
              </w:rPr>
              <w:t>的。</w:t>
            </w:r>
          </w:p>
        </w:tc>
        <w:tc>
          <w:tcPr>
            <w:tcW w:w="2500" w:type="pct"/>
          </w:tcPr>
          <w:p w14:paraId="2CDA0ABA">
            <w:pPr>
              <w:jc w:val="left"/>
              <w:rPr>
                <w:rFonts w:ascii="宋体" w:hAnsi="宋体" w:cs="宋体"/>
                <w:color w:val="FF0000"/>
              </w:rPr>
            </w:pPr>
            <w:r>
              <w:rPr>
                <w:rFonts w:hint="eastAsia" w:ascii="宋体" w:hAnsi="宋体" w:cs="宋体"/>
              </w:rPr>
              <w:t>保险人</w:t>
            </w:r>
            <w:r>
              <w:rPr>
                <w:rFonts w:hint="eastAsia" w:ascii="宋体" w:hAnsi="宋体" w:cs="宋体"/>
                <w:color w:val="FF0000"/>
              </w:rPr>
              <w:t>可以解除合同，</w:t>
            </w:r>
            <w:r>
              <w:rPr>
                <w:rFonts w:hint="eastAsia" w:ascii="宋体" w:hAnsi="宋体" w:cs="宋体"/>
              </w:rPr>
              <w:t>并按照合同约定退还保险单的</w:t>
            </w:r>
            <w:r>
              <w:rPr>
                <w:rFonts w:hint="eastAsia" w:ascii="宋体" w:hAnsi="宋体" w:cs="宋体"/>
                <w:color w:val="FF0000"/>
              </w:rPr>
              <w:t>现金价值。</w:t>
            </w:r>
          </w:p>
          <w:p w14:paraId="1C8E8604">
            <w:pPr>
              <w:jc w:val="left"/>
              <w:rPr>
                <w:rFonts w:ascii="宋体" w:hAnsi="宋体" w:cs="宋体"/>
              </w:rPr>
            </w:pPr>
            <w:r>
              <w:rPr>
                <w:rFonts w:hint="eastAsia" w:ascii="宋体" w:hAnsi="宋体" w:cs="宋体"/>
                <w:color w:val="FF0000"/>
              </w:rPr>
              <w:t>【解释】</w:t>
            </w:r>
            <w:r>
              <w:rPr>
                <w:rFonts w:hint="eastAsia" w:ascii="宋体" w:hAnsi="宋体" w:cs="宋体"/>
              </w:rPr>
              <w:t>保险人在合同订立时已经知道投保人未如实告知的情况的，保险人不得解除合同。</w:t>
            </w:r>
          </w:p>
        </w:tc>
      </w:tr>
      <w:tr w14:paraId="788E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4EDEC0F">
            <w:pPr>
              <w:jc w:val="left"/>
              <w:rPr>
                <w:rFonts w:ascii="宋体" w:hAnsi="宋体" w:cs="宋体"/>
              </w:rPr>
            </w:pPr>
            <w:r>
              <w:rPr>
                <w:rFonts w:hint="eastAsia" w:ascii="宋体" w:hAnsi="宋体" w:cs="宋体"/>
              </w:rPr>
              <w:t>投保人申报的被保险人的年龄不真实，但</w:t>
            </w:r>
            <w:r>
              <w:rPr>
                <w:rFonts w:hint="eastAsia" w:ascii="宋体" w:hAnsi="宋体" w:cs="宋体"/>
                <w:color w:val="FF0000"/>
              </w:rPr>
              <w:t>仍在承保年龄范围内。</w:t>
            </w:r>
          </w:p>
        </w:tc>
        <w:tc>
          <w:tcPr>
            <w:tcW w:w="2500" w:type="pct"/>
          </w:tcPr>
          <w:p w14:paraId="64A5DA9B">
            <w:pPr>
              <w:jc w:val="left"/>
              <w:rPr>
                <w:rFonts w:ascii="宋体" w:hAnsi="宋体" w:cs="宋体"/>
              </w:rPr>
            </w:pPr>
            <w:r>
              <w:rPr>
                <w:rFonts w:hint="eastAsia" w:ascii="宋体" w:hAnsi="宋体" w:cs="宋体"/>
              </w:rPr>
              <w:t>保险人（无权要求解除合同）有权更正并要求投保人</w:t>
            </w:r>
            <w:r>
              <w:rPr>
                <w:rFonts w:hint="eastAsia" w:ascii="宋体" w:hAnsi="宋体" w:cs="宋体"/>
                <w:color w:val="FF0000"/>
              </w:rPr>
              <w:t>补交保险费。</w:t>
            </w:r>
          </w:p>
        </w:tc>
      </w:tr>
    </w:tbl>
    <w:p w14:paraId="063016E9">
      <w:pPr>
        <w:overflowPunct w:val="0"/>
        <w:jc w:val="left"/>
        <w:rPr>
          <w:rFonts w:ascii="宋体" w:hAnsi="宋体" w:cs="宋体"/>
        </w:rPr>
      </w:pPr>
    </w:p>
    <w:p w14:paraId="1A34F739">
      <w:pPr>
        <w:jc w:val="left"/>
        <w:rPr>
          <w:rFonts w:ascii="宋体" w:hAnsi="宋体" w:cs="宋体"/>
        </w:rPr>
      </w:pPr>
      <w:r>
        <w:rPr>
          <w:rFonts w:hint="eastAsia" w:ascii="宋体" w:hAnsi="宋体" w:cs="宋体"/>
        </w:rPr>
        <w:t>【例-单选题】根据保险法律制度的规定，投保人在订立保险合同时故意或因重大过失未履行如实告知义务，足以影响保险人决定是否同意承保或提高保险费率的，保险人有权解除合同。保险人解除合同的权利，自保险人知道有解除事由之日起超过一定期限不行使而消灭，该期限为（  ）。</w:t>
      </w:r>
    </w:p>
    <w:p w14:paraId="5DB6EFF5">
      <w:pPr>
        <w:jc w:val="left"/>
        <w:rPr>
          <w:rFonts w:ascii="宋体" w:hAnsi="宋体" w:cs="宋体"/>
        </w:rPr>
      </w:pPr>
      <w:r>
        <w:rPr>
          <w:rFonts w:hint="eastAsia" w:ascii="宋体" w:hAnsi="宋体" w:cs="宋体"/>
        </w:rPr>
        <w:t>A.1年       B.30日</w:t>
      </w:r>
    </w:p>
    <w:p w14:paraId="698E97BE">
      <w:pPr>
        <w:jc w:val="left"/>
        <w:rPr>
          <w:rFonts w:ascii="宋体" w:hAnsi="宋体" w:cs="宋体"/>
        </w:rPr>
      </w:pPr>
      <w:r>
        <w:rPr>
          <w:rFonts w:hint="eastAsia" w:ascii="宋体" w:hAnsi="宋体" w:cs="宋体"/>
        </w:rPr>
        <w:t>C.2年       D.3个月</w:t>
      </w:r>
    </w:p>
    <w:p w14:paraId="6D9BD094">
      <w:pPr>
        <w:jc w:val="left"/>
        <w:rPr>
          <w:rFonts w:ascii="宋体" w:hAnsi="宋体" w:cs="宋体"/>
        </w:rPr>
      </w:pPr>
      <w:r>
        <w:rPr>
          <w:rFonts w:hint="eastAsia" w:ascii="宋体" w:hAnsi="宋体" w:cs="宋体"/>
        </w:rPr>
        <w:t>答案：B</w:t>
      </w:r>
    </w:p>
    <w:p w14:paraId="3B6EDE84">
      <w:pPr>
        <w:jc w:val="left"/>
        <w:rPr>
          <w:rFonts w:ascii="宋体" w:hAnsi="宋体" w:cs="宋体"/>
        </w:rPr>
      </w:pPr>
      <w:r>
        <w:rPr>
          <w:rFonts w:hint="eastAsia" w:ascii="宋体" w:hAnsi="宋体" w:cs="宋体"/>
        </w:rPr>
        <w:t>解析：保险人的解除合同权，自保险人知道有解除事由之日起，超过30日不行使而消灭。</w:t>
      </w:r>
    </w:p>
    <w:p w14:paraId="7B409531">
      <w:pPr>
        <w:jc w:val="left"/>
        <w:rPr>
          <w:rFonts w:ascii="宋体" w:hAnsi="宋体" w:cs="宋体"/>
        </w:rPr>
      </w:pPr>
    </w:p>
    <w:p w14:paraId="5A224294">
      <w:pPr>
        <w:jc w:val="left"/>
        <w:rPr>
          <w:rFonts w:ascii="宋体" w:hAnsi="宋体" w:cs="宋体"/>
        </w:rPr>
      </w:pPr>
      <w:r>
        <w:rPr>
          <w:rFonts w:hint="eastAsia" w:ascii="宋体" w:hAnsi="宋体" w:cs="宋体"/>
        </w:rPr>
        <w:t>【例-单选题】关于投保人申报的被保险人年龄不真实、并且其真实年龄不符合合同约定的年龄限制时，保险人可否解除合同的下列表述中，符合保险法律制度规定的是（  ）。</w:t>
      </w:r>
    </w:p>
    <w:p w14:paraId="3B45BFDB">
      <w:pPr>
        <w:jc w:val="left"/>
        <w:rPr>
          <w:rFonts w:ascii="宋体" w:hAnsi="宋体" w:cs="宋体"/>
        </w:rPr>
      </w:pPr>
      <w:r>
        <w:rPr>
          <w:rFonts w:hint="eastAsia" w:ascii="宋体" w:hAnsi="宋体" w:cs="宋体"/>
        </w:rPr>
        <w:t>A.可以解除合同，并退还保险费</w:t>
      </w:r>
    </w:p>
    <w:p w14:paraId="6FFB77EC">
      <w:pPr>
        <w:jc w:val="left"/>
        <w:rPr>
          <w:rFonts w:ascii="宋体" w:hAnsi="宋体" w:cs="宋体"/>
        </w:rPr>
      </w:pPr>
      <w:r>
        <w:rPr>
          <w:rFonts w:hint="eastAsia" w:ascii="宋体" w:hAnsi="宋体" w:cs="宋体"/>
        </w:rPr>
        <w:t>B.可以解除合同，并要求投保人承担违约责任</w:t>
      </w:r>
    </w:p>
    <w:p w14:paraId="06201A22">
      <w:pPr>
        <w:jc w:val="left"/>
        <w:rPr>
          <w:rFonts w:ascii="宋体" w:hAnsi="宋体" w:cs="宋体"/>
        </w:rPr>
      </w:pPr>
      <w:r>
        <w:rPr>
          <w:rFonts w:hint="eastAsia" w:ascii="宋体" w:hAnsi="宋体" w:cs="宋体"/>
        </w:rPr>
        <w:t>C.可以解除合同，并按照合同约定退还保险单的现金价值</w:t>
      </w:r>
    </w:p>
    <w:p w14:paraId="0975C750">
      <w:pPr>
        <w:jc w:val="left"/>
        <w:rPr>
          <w:rFonts w:hint="eastAsia" w:ascii="宋体" w:hAnsi="宋体" w:cs="宋体"/>
        </w:rPr>
      </w:pPr>
      <w:r>
        <w:rPr>
          <w:rFonts w:hint="eastAsia" w:ascii="宋体" w:hAnsi="宋体" w:cs="宋体"/>
        </w:rPr>
        <w:t>D.不可以解除合同，但可要求投保人按照真实年龄调整保险费</w:t>
      </w:r>
    </w:p>
    <w:p w14:paraId="07C62D58">
      <w:pPr>
        <w:jc w:val="left"/>
        <w:rPr>
          <w:rFonts w:ascii="宋体" w:hAnsi="宋体" w:cs="宋体"/>
        </w:rPr>
      </w:pPr>
      <w:r>
        <w:rPr>
          <w:rFonts w:hint="eastAsia" w:ascii="宋体" w:hAnsi="宋体" w:cs="宋体"/>
        </w:rPr>
        <w:t>答案：C</w:t>
      </w:r>
    </w:p>
    <w:p w14:paraId="5C6929D0">
      <w:pPr>
        <w:jc w:val="left"/>
        <w:rPr>
          <w:rFonts w:ascii="宋体" w:hAnsi="宋体" w:cs="宋体"/>
        </w:rPr>
      </w:pPr>
      <w:r>
        <w:rPr>
          <w:rFonts w:hint="eastAsia" w:ascii="宋体" w:hAnsi="宋体" w:cs="宋体"/>
        </w:rPr>
        <w:t>解析：投保人申报的被保险人年龄不真实，并且其真实年龄“不符合合同约定的年龄限制”，保险人可以解除合同，并按照合同约定退还保险单的“现金价值”。</w:t>
      </w:r>
    </w:p>
    <w:p w14:paraId="7C5F931A">
      <w:pPr>
        <w:jc w:val="left"/>
        <w:rPr>
          <w:rFonts w:hint="eastAsia" w:ascii="宋体" w:hAnsi="宋体" w:cs="宋体"/>
        </w:rPr>
      </w:pPr>
    </w:p>
    <w:p w14:paraId="0BB20678">
      <w:pPr>
        <w:jc w:val="left"/>
        <w:rPr>
          <w:rFonts w:ascii="宋体" w:hAnsi="宋体" w:cs="宋体"/>
          <w:color w:val="FF0000"/>
        </w:rPr>
      </w:pPr>
      <w:r>
        <w:rPr>
          <w:rFonts w:hint="eastAsia" w:ascii="宋体" w:hAnsi="宋体" w:cs="宋体"/>
          <w:color w:val="FF0000"/>
        </w:rPr>
        <w:t>考点2：保险利益原则（★★）</w:t>
      </w:r>
    </w:p>
    <w:p w14:paraId="17BC6CED">
      <w:pPr>
        <w:jc w:val="left"/>
        <w:rPr>
          <w:rFonts w:hint="eastAsia" w:ascii="宋体" w:hAnsi="宋体" w:cs="宋体"/>
        </w:rPr>
      </w:pPr>
      <w:r>
        <w:rPr>
          <w:rFonts w:hint="eastAsia" w:ascii="宋体" w:hAnsi="宋体" w:cs="宋体"/>
        </w:rPr>
        <w:t>保险利益是指投保人或者被保险人对保险标的具有的法律上承认的利益。财产保险和人身保险均适用保险利益原则。</w:t>
      </w:r>
    </w:p>
    <w:p w14:paraId="739DDF52">
      <w:pPr>
        <w:jc w:val="left"/>
        <w:rPr>
          <w:rFonts w:ascii="宋体" w:hAnsi="宋体" w:cs="宋体"/>
        </w:rPr>
      </w:pPr>
      <w:r>
        <w:rPr>
          <w:rFonts w:hint="eastAsia" w:ascii="宋体" w:hAnsi="宋体" w:cs="宋体"/>
        </w:rPr>
        <w:t>1、保险利益范围</w:t>
      </w:r>
    </w:p>
    <w:p w14:paraId="550ACE8F">
      <w:pPr>
        <w:jc w:val="left"/>
        <w:rPr>
          <w:rFonts w:ascii="宋体" w:hAnsi="宋体" w:cs="宋体"/>
          <w:color w:val="FF0000"/>
        </w:rPr>
      </w:pPr>
      <w:r>
        <w:rPr>
          <w:rFonts w:hint="eastAsia" w:ascii="宋体" w:hAnsi="宋体" w:cs="宋体"/>
        </w:rPr>
        <w:t>（1）在</w:t>
      </w:r>
      <w:r>
        <w:rPr>
          <w:rFonts w:hint="eastAsia" w:ascii="宋体" w:hAnsi="宋体" w:cs="宋体"/>
          <w:color w:val="FF0000"/>
        </w:rPr>
        <w:t>人身保险</w:t>
      </w:r>
      <w:r>
        <w:rPr>
          <w:rFonts w:hint="eastAsia" w:ascii="宋体" w:hAnsi="宋体" w:cs="宋体"/>
        </w:rPr>
        <w:t>中，投保人对下列人员具有</w:t>
      </w:r>
      <w:r>
        <w:rPr>
          <w:rFonts w:hint="eastAsia" w:ascii="宋体" w:hAnsi="宋体" w:cs="宋体"/>
          <w:color w:val="FF0000"/>
        </w:rPr>
        <w:t>保险利益：</w:t>
      </w:r>
    </w:p>
    <w:p w14:paraId="6B0B5486">
      <w:pPr>
        <w:jc w:val="left"/>
        <w:rPr>
          <w:rFonts w:ascii="宋体" w:hAnsi="宋体" w:cs="宋体"/>
        </w:rPr>
      </w:pPr>
      <w:r>
        <w:rPr>
          <w:rFonts w:hint="eastAsia" w:ascii="宋体" w:hAnsi="宋体" w:cs="宋体"/>
        </w:rPr>
        <w:t>①本人；</w:t>
      </w:r>
    </w:p>
    <w:p w14:paraId="38A5CAB1">
      <w:pPr>
        <w:jc w:val="left"/>
        <w:rPr>
          <w:rFonts w:ascii="宋体" w:hAnsi="宋体" w:cs="宋体"/>
        </w:rPr>
      </w:pPr>
      <w:r>
        <w:rPr>
          <w:rFonts w:hint="eastAsia" w:ascii="宋体" w:hAnsi="宋体" w:cs="宋体"/>
        </w:rPr>
        <w:t>②配偶、子女、父母；</w:t>
      </w:r>
    </w:p>
    <w:p w14:paraId="46B3673F">
      <w:pPr>
        <w:jc w:val="left"/>
        <w:rPr>
          <w:rFonts w:ascii="宋体" w:hAnsi="宋体" w:cs="宋体"/>
        </w:rPr>
      </w:pPr>
      <w:r>
        <w:rPr>
          <w:rFonts w:hint="eastAsia" w:ascii="宋体" w:hAnsi="宋体" w:cs="宋体"/>
        </w:rPr>
        <w:t>③上述人员以外的与投保人有抚养、赡养或者扶养关系的家庭其他成员、近亲属；</w:t>
      </w:r>
    </w:p>
    <w:p w14:paraId="222ED1B1">
      <w:pPr>
        <w:jc w:val="left"/>
        <w:rPr>
          <w:rFonts w:ascii="宋体" w:hAnsi="宋体" w:cs="宋体"/>
        </w:rPr>
      </w:pPr>
      <w:r>
        <w:rPr>
          <w:rFonts w:hint="eastAsia" w:ascii="宋体" w:hAnsi="宋体" w:cs="宋体"/>
        </w:rPr>
        <w:t>④与投保人有劳动关系的劳动者；（员工与单位）</w:t>
      </w:r>
    </w:p>
    <w:p w14:paraId="7F100D10">
      <w:pPr>
        <w:jc w:val="left"/>
        <w:rPr>
          <w:rFonts w:hint="eastAsia" w:ascii="宋体" w:hAnsi="宋体" w:cs="宋体"/>
        </w:rPr>
      </w:pPr>
      <w:r>
        <w:rPr>
          <w:rFonts w:hint="eastAsia" w:ascii="宋体" w:hAnsi="宋体" w:cs="宋体"/>
        </w:rPr>
        <w:t>⑤与投保人之间不具有上述关系，但被保险人</w:t>
      </w:r>
      <w:r>
        <w:rPr>
          <w:rFonts w:hint="eastAsia" w:ascii="宋体" w:hAnsi="宋体" w:cs="宋体"/>
          <w:color w:val="FF0000"/>
        </w:rPr>
        <w:t>同意</w:t>
      </w:r>
      <w:r>
        <w:rPr>
          <w:rFonts w:hint="eastAsia" w:ascii="宋体" w:hAnsi="宋体" w:cs="宋体"/>
          <w:color w:val="000000" w:themeColor="text1"/>
          <w14:textFill>
            <w14:solidFill>
              <w14:schemeClr w14:val="tx1"/>
            </w14:solidFill>
          </w14:textFill>
        </w:rPr>
        <w:t>投保</w:t>
      </w:r>
      <w:r>
        <w:rPr>
          <w:rFonts w:hint="eastAsia" w:ascii="宋体" w:hAnsi="宋体" w:cs="宋体"/>
        </w:rPr>
        <w:t>人为其订立合同的。</w:t>
      </w:r>
    </w:p>
    <w:p w14:paraId="2E04D20C">
      <w:pPr>
        <w:jc w:val="left"/>
        <w:rPr>
          <w:rFonts w:ascii="宋体" w:hAnsi="宋体" w:cs="宋体"/>
        </w:rPr>
      </w:pPr>
      <w:r>
        <w:rPr>
          <w:rFonts w:hint="eastAsia" w:ascii="宋体" w:hAnsi="宋体" w:cs="宋体"/>
        </w:rPr>
        <w:t>（2）在</w:t>
      </w:r>
      <w:r>
        <w:rPr>
          <w:rFonts w:hint="eastAsia" w:ascii="宋体" w:hAnsi="宋体" w:cs="宋体"/>
          <w:color w:val="FF0000"/>
        </w:rPr>
        <w:t>财产保险</w:t>
      </w:r>
      <w:r>
        <w:rPr>
          <w:rFonts w:hint="eastAsia" w:ascii="宋体" w:hAnsi="宋体" w:cs="宋体"/>
        </w:rPr>
        <w:t>中享有保险利益的人员范围主要有：</w:t>
      </w:r>
    </w:p>
    <w:p w14:paraId="72CE0442">
      <w:pPr>
        <w:jc w:val="left"/>
        <w:rPr>
          <w:rFonts w:ascii="宋体" w:hAnsi="宋体" w:cs="宋体"/>
        </w:rPr>
      </w:pPr>
      <w:r>
        <w:rPr>
          <w:rFonts w:hint="eastAsia" w:ascii="宋体" w:hAnsi="宋体" w:cs="宋体"/>
        </w:rPr>
        <w:t>①对财产享有法律上权利的人，如所有权人、抵押权人、留置权人等；</w:t>
      </w:r>
    </w:p>
    <w:p w14:paraId="177D45DE">
      <w:pPr>
        <w:jc w:val="left"/>
        <w:rPr>
          <w:rFonts w:ascii="宋体" w:hAnsi="宋体" w:cs="宋体"/>
        </w:rPr>
      </w:pPr>
      <w:r>
        <w:rPr>
          <w:rFonts w:hint="eastAsia" w:ascii="宋体" w:hAnsi="宋体" w:cs="宋体"/>
        </w:rPr>
        <w:t>②财产保管人；</w:t>
      </w:r>
    </w:p>
    <w:p w14:paraId="38F06AF0">
      <w:pPr>
        <w:jc w:val="left"/>
        <w:rPr>
          <w:rFonts w:hint="eastAsia" w:ascii="宋体" w:hAnsi="宋体" w:cs="宋体"/>
        </w:rPr>
      </w:pPr>
      <w:r>
        <w:rPr>
          <w:rFonts w:hint="eastAsia" w:ascii="宋体" w:hAnsi="宋体" w:cs="宋体"/>
        </w:rPr>
        <w:t>③合法占有财产的人，如承租人、承包人等。</w:t>
      </w:r>
    </w:p>
    <w:p w14:paraId="3C8BFC52">
      <w:pPr>
        <w:jc w:val="left"/>
        <w:rPr>
          <w:rFonts w:ascii="宋体" w:hAnsi="宋体" w:cs="宋体"/>
        </w:rPr>
      </w:pPr>
      <w:r>
        <w:rPr>
          <w:rFonts w:hint="eastAsia" w:ascii="宋体" w:hAnsi="宋体" w:cs="宋体"/>
        </w:rPr>
        <w:t>2、保险利益原则与保险合同效力</w:t>
      </w:r>
    </w:p>
    <w:p w14:paraId="6FD5CDCE">
      <w:pPr>
        <w:jc w:val="left"/>
        <w:rPr>
          <w:rFonts w:ascii="宋体" w:hAnsi="宋体" w:cs="宋体"/>
        </w:rPr>
      </w:pPr>
      <w:r>
        <w:rPr>
          <w:rFonts w:hint="eastAsia" w:ascii="宋体" w:hAnsi="宋体" w:cs="宋体"/>
        </w:rPr>
        <w:t>（1）</w:t>
      </w:r>
      <w:r>
        <w:rPr>
          <w:rFonts w:hint="eastAsia" w:ascii="宋体" w:hAnsi="宋体" w:cs="宋体"/>
          <w:color w:val="FF0000"/>
        </w:rPr>
        <w:t>人身保险</w:t>
      </w:r>
      <w:r>
        <w:rPr>
          <w:rFonts w:hint="eastAsia" w:ascii="宋体" w:hAnsi="宋体" w:cs="宋体"/>
        </w:rPr>
        <w:t>合同</w:t>
      </w:r>
    </w:p>
    <w:p w14:paraId="6FC9D94B">
      <w:pPr>
        <w:jc w:val="left"/>
        <w:rPr>
          <w:rFonts w:ascii="宋体" w:hAnsi="宋体" w:cs="宋体"/>
        </w:rPr>
      </w:pPr>
      <w:r>
        <w:rPr>
          <w:rFonts w:hint="eastAsia" w:ascii="宋体" w:hAnsi="宋体" w:cs="宋体"/>
        </w:rPr>
        <w:t>①人身保险的投保人在保险合同</w:t>
      </w:r>
      <w:r>
        <w:rPr>
          <w:rFonts w:hint="eastAsia" w:ascii="宋体" w:hAnsi="宋体" w:cs="宋体"/>
          <w:color w:val="FF0000"/>
        </w:rPr>
        <w:t>订立时，</w:t>
      </w:r>
      <w:r>
        <w:rPr>
          <w:rFonts w:hint="eastAsia" w:ascii="宋体" w:hAnsi="宋体" w:cs="宋体"/>
        </w:rPr>
        <w:t>对被保险人应当具有保险利益。（防止投保人为了保险金干掉被保险人）</w:t>
      </w:r>
    </w:p>
    <w:p w14:paraId="0A47E311">
      <w:pPr>
        <w:jc w:val="left"/>
        <w:rPr>
          <w:rFonts w:hint="eastAsia" w:ascii="宋体" w:hAnsi="宋体" w:cs="宋体"/>
        </w:rPr>
      </w:pPr>
      <w:r>
        <w:rPr>
          <w:rFonts w:hint="eastAsia" w:ascii="宋体" w:hAnsi="宋体" w:cs="宋体"/>
        </w:rPr>
        <w:t>②保险合同</w:t>
      </w:r>
      <w:r>
        <w:rPr>
          <w:rFonts w:hint="eastAsia" w:ascii="宋体" w:hAnsi="宋体" w:cs="宋体"/>
          <w:color w:val="FF0000"/>
        </w:rPr>
        <w:t>订立后</w:t>
      </w:r>
      <w:r>
        <w:rPr>
          <w:rFonts w:hint="eastAsia" w:ascii="宋体" w:hAnsi="宋体" w:cs="宋体"/>
        </w:rPr>
        <w:t>，因投保人丧失对被保险人的保险利益，当事人主张保险合同无效的，人民法院</w:t>
      </w:r>
      <w:r>
        <w:rPr>
          <w:rFonts w:hint="eastAsia" w:ascii="宋体" w:hAnsi="宋体" w:cs="宋体"/>
          <w:color w:val="FF0000"/>
        </w:rPr>
        <w:t>不予支持。</w:t>
      </w:r>
      <w:r>
        <w:rPr>
          <w:rFonts w:hint="eastAsia" w:ascii="宋体" w:hAnsi="宋体" w:cs="宋体"/>
        </w:rPr>
        <w:t>（夫妻离婚）</w:t>
      </w:r>
    </w:p>
    <w:p w14:paraId="6DAE1A49">
      <w:pPr>
        <w:jc w:val="left"/>
        <w:rPr>
          <w:rFonts w:ascii="宋体" w:hAnsi="宋体" w:cs="宋体"/>
        </w:rPr>
      </w:pPr>
      <w:r>
        <w:rPr>
          <w:rFonts w:hint="eastAsia" w:ascii="宋体" w:hAnsi="宋体" w:cs="宋体"/>
        </w:rPr>
        <w:t>（2）</w:t>
      </w:r>
      <w:r>
        <w:rPr>
          <w:rFonts w:hint="eastAsia" w:ascii="宋体" w:hAnsi="宋体" w:cs="宋体"/>
          <w:color w:val="FF0000"/>
        </w:rPr>
        <w:t>财产保险</w:t>
      </w:r>
      <w:r>
        <w:rPr>
          <w:rFonts w:hint="eastAsia" w:ascii="宋体" w:hAnsi="宋体" w:cs="宋体"/>
        </w:rPr>
        <w:t>合同</w:t>
      </w:r>
    </w:p>
    <w:p w14:paraId="6D12ED3A">
      <w:pPr>
        <w:jc w:val="left"/>
        <w:rPr>
          <w:rFonts w:ascii="宋体" w:hAnsi="宋体" w:cs="宋体"/>
        </w:rPr>
      </w:pPr>
      <w:r>
        <w:rPr>
          <w:rFonts w:hint="eastAsia" w:ascii="宋体" w:hAnsi="宋体" w:cs="宋体"/>
        </w:rPr>
        <w:t>财产保险的被保险人</w:t>
      </w:r>
      <w:r>
        <w:rPr>
          <w:rFonts w:hint="eastAsia" w:ascii="宋体" w:hAnsi="宋体" w:cs="宋体"/>
          <w:color w:val="FF0000"/>
        </w:rPr>
        <w:t>在保险事故发生时</w:t>
      </w:r>
      <w:r>
        <w:rPr>
          <w:rFonts w:hint="eastAsia" w:ascii="宋体" w:hAnsi="宋体" w:cs="宋体"/>
        </w:rPr>
        <w:t>，对保险标的应当具有保险利益。</w:t>
      </w:r>
    </w:p>
    <w:p w14:paraId="59CA38C9">
      <w:pPr>
        <w:overflowPunct w:val="0"/>
        <w:jc w:val="left"/>
        <w:rPr>
          <w:rFonts w:ascii="宋体" w:hAnsi="宋体" w:cs="宋体"/>
        </w:rPr>
      </w:pPr>
    </w:p>
    <w:p w14:paraId="48F64423">
      <w:pPr>
        <w:jc w:val="left"/>
        <w:rPr>
          <w:rFonts w:ascii="宋体" w:hAnsi="宋体" w:cs="宋体"/>
        </w:rPr>
      </w:pPr>
      <w:r>
        <w:rPr>
          <w:rFonts w:hint="eastAsia" w:ascii="宋体" w:hAnsi="宋体" w:cs="宋体"/>
        </w:rPr>
        <w:t>【例-多选题】根据《保险法》的规定，人身保险的投保人在订立保险合同时，对某些人员具有保险利益。该人员包括（  ）。</w:t>
      </w:r>
    </w:p>
    <w:p w14:paraId="76194A11">
      <w:pPr>
        <w:jc w:val="left"/>
        <w:rPr>
          <w:rFonts w:ascii="宋体" w:hAnsi="宋体" w:cs="宋体"/>
        </w:rPr>
      </w:pPr>
      <w:r>
        <w:rPr>
          <w:rFonts w:hint="eastAsia" w:ascii="宋体" w:hAnsi="宋体" w:cs="宋体"/>
        </w:rPr>
        <w:t>A.投保人的父亲</w:t>
      </w:r>
    </w:p>
    <w:p w14:paraId="5E36D5F8">
      <w:pPr>
        <w:jc w:val="left"/>
        <w:rPr>
          <w:rFonts w:ascii="宋体" w:hAnsi="宋体" w:cs="宋体"/>
        </w:rPr>
      </w:pPr>
      <w:r>
        <w:rPr>
          <w:rFonts w:hint="eastAsia" w:ascii="宋体" w:hAnsi="宋体" w:cs="宋体"/>
        </w:rPr>
        <w:t>B.投保人赡养的伯父</w:t>
      </w:r>
    </w:p>
    <w:p w14:paraId="56527108">
      <w:pPr>
        <w:jc w:val="left"/>
        <w:rPr>
          <w:rFonts w:ascii="宋体" w:hAnsi="宋体" w:cs="宋体"/>
        </w:rPr>
      </w:pPr>
      <w:r>
        <w:rPr>
          <w:rFonts w:hint="eastAsia" w:ascii="宋体" w:hAnsi="宋体" w:cs="宋体"/>
        </w:rPr>
        <w:t>C.投保人抚养的外甥女</w:t>
      </w:r>
    </w:p>
    <w:p w14:paraId="7AA42520">
      <w:pPr>
        <w:jc w:val="left"/>
        <w:rPr>
          <w:rFonts w:hint="eastAsia" w:ascii="宋体" w:hAnsi="宋体" w:cs="宋体"/>
        </w:rPr>
      </w:pPr>
      <w:r>
        <w:rPr>
          <w:rFonts w:hint="eastAsia" w:ascii="宋体" w:hAnsi="宋体" w:cs="宋体"/>
        </w:rPr>
        <w:t>D.投保人的孩子</w:t>
      </w:r>
    </w:p>
    <w:p w14:paraId="06E10A85">
      <w:pPr>
        <w:jc w:val="left"/>
        <w:rPr>
          <w:rFonts w:ascii="宋体" w:hAnsi="宋体" w:cs="宋体"/>
        </w:rPr>
      </w:pPr>
      <w:r>
        <w:rPr>
          <w:rFonts w:hint="eastAsia" w:ascii="宋体" w:hAnsi="宋体" w:cs="宋体"/>
        </w:rPr>
        <w:t>答案：ABCD</w:t>
      </w:r>
    </w:p>
    <w:p w14:paraId="0F1950A0">
      <w:pPr>
        <w:jc w:val="left"/>
        <w:rPr>
          <w:rFonts w:ascii="宋体" w:hAnsi="宋体" w:cs="宋体"/>
        </w:rPr>
      </w:pPr>
      <w:r>
        <w:rPr>
          <w:rFonts w:hint="eastAsia" w:ascii="宋体" w:hAnsi="宋体" w:cs="宋体"/>
        </w:rPr>
        <w:t>解析：在人身保险中，投保人对下列人员具有保险利益：本人；配偶、子女、父母；上述人员以外的与投保人有抚养、赡养或者扶养关系的家庭其他成员、近亲属；与投保人有劳动关系的劳动者；但被保险人同意投保人为其订立合同的。</w:t>
      </w:r>
    </w:p>
    <w:p w14:paraId="059D4DD3">
      <w:pPr>
        <w:overflowPunct w:val="0"/>
        <w:jc w:val="left"/>
        <w:rPr>
          <w:rFonts w:ascii="宋体" w:hAnsi="宋体" w:cs="宋体"/>
        </w:rPr>
      </w:pPr>
    </w:p>
    <w:p w14:paraId="7AC35B2B">
      <w:pPr>
        <w:jc w:val="left"/>
        <w:rPr>
          <w:rFonts w:ascii="宋体" w:hAnsi="宋体" w:cs="宋体"/>
        </w:rPr>
      </w:pPr>
      <w:r>
        <w:rPr>
          <w:rFonts w:hint="eastAsia" w:ascii="宋体" w:hAnsi="宋体" w:cs="宋体"/>
        </w:rPr>
        <w:t>【例-判断题】人身保险合同订立后，因投保人丧失对被保险人的保险利益，当事人主张保险合同无效的，人民法院应予支持。（  ）</w:t>
      </w:r>
    </w:p>
    <w:p w14:paraId="24B35341">
      <w:pPr>
        <w:jc w:val="left"/>
        <w:rPr>
          <w:rFonts w:ascii="宋体" w:hAnsi="宋体" w:cs="宋体"/>
        </w:rPr>
      </w:pPr>
      <w:r>
        <w:rPr>
          <w:rFonts w:hint="eastAsia" w:ascii="宋体" w:hAnsi="宋体" w:cs="宋体"/>
        </w:rPr>
        <w:t>答案：×</w:t>
      </w:r>
    </w:p>
    <w:p w14:paraId="1D239A65">
      <w:pPr>
        <w:jc w:val="left"/>
        <w:rPr>
          <w:rFonts w:ascii="宋体" w:hAnsi="宋体" w:cs="宋体"/>
        </w:rPr>
      </w:pPr>
      <w:r>
        <w:rPr>
          <w:rFonts w:hint="eastAsia" w:ascii="宋体" w:hAnsi="宋体" w:cs="宋体"/>
        </w:rPr>
        <w:t>解析：人身保险合同订立后，因投保人丧失对被保险人的保险利益，当事人主张保险合同无效的，人民法院不予支持。</w:t>
      </w:r>
    </w:p>
    <w:p w14:paraId="62CE437A">
      <w:pPr>
        <w:overflowPunct w:val="0"/>
        <w:jc w:val="left"/>
        <w:rPr>
          <w:rFonts w:ascii="宋体" w:hAnsi="宋体" w:cs="宋体"/>
        </w:rPr>
      </w:pPr>
    </w:p>
    <w:p w14:paraId="75787A75">
      <w:pPr>
        <w:jc w:val="left"/>
        <w:rPr>
          <w:rFonts w:ascii="宋体" w:hAnsi="宋体" w:cs="宋体"/>
          <w:color w:val="FF0000"/>
        </w:rPr>
      </w:pPr>
      <w:r>
        <w:rPr>
          <w:rFonts w:hint="eastAsia" w:ascii="宋体" w:hAnsi="宋体" w:cs="宋体"/>
          <w:color w:val="FF0000"/>
        </w:rPr>
        <w:t>考点3：损失补偿原则、近因原则（★）</w:t>
      </w:r>
    </w:p>
    <w:p w14:paraId="3392FD4A">
      <w:pPr>
        <w:jc w:val="left"/>
        <w:rPr>
          <w:rFonts w:ascii="宋体" w:hAnsi="宋体" w:cs="宋体"/>
        </w:rPr>
      </w:pPr>
      <w:r>
        <w:rPr>
          <w:rFonts w:hint="eastAsia" w:ascii="宋体" w:hAnsi="宋体" w:cs="宋体"/>
        </w:rPr>
        <w:t>1、损失补偿原则</w:t>
      </w:r>
    </w:p>
    <w:p w14:paraId="72663C51">
      <w:pPr>
        <w:jc w:val="left"/>
        <w:rPr>
          <w:rFonts w:ascii="宋体" w:hAnsi="宋体" w:cs="宋体"/>
        </w:rPr>
      </w:pPr>
      <w:r>
        <w:rPr>
          <w:rFonts w:hint="eastAsia" w:ascii="宋体" w:hAnsi="宋体" w:cs="宋体"/>
        </w:rPr>
        <w:t>（1）损失补偿原则是</w:t>
      </w:r>
      <w:r>
        <w:rPr>
          <w:rFonts w:hint="eastAsia" w:ascii="宋体" w:hAnsi="宋体" w:cs="宋体"/>
          <w:color w:val="FF0000"/>
        </w:rPr>
        <w:t>财产保险合同所特有</w:t>
      </w:r>
      <w:r>
        <w:rPr>
          <w:rFonts w:hint="eastAsia" w:ascii="宋体" w:hAnsi="宋体" w:cs="宋体"/>
        </w:rPr>
        <w:t>的一项原则。</w:t>
      </w:r>
    </w:p>
    <w:p w14:paraId="4CEB0B24">
      <w:pPr>
        <w:jc w:val="left"/>
        <w:rPr>
          <w:rFonts w:hint="eastAsia" w:ascii="宋体" w:hAnsi="宋体" w:cs="宋体"/>
        </w:rPr>
      </w:pPr>
      <w:r>
        <w:rPr>
          <w:rFonts w:hint="eastAsia" w:ascii="宋体" w:hAnsi="宋体" w:cs="宋体"/>
        </w:rPr>
        <w:t>（2）保险人的赔付以投保时约定的保险金额（保险人的最高赔偿限额）为限，而且保险金额</w:t>
      </w:r>
      <w:r>
        <w:rPr>
          <w:rFonts w:hint="eastAsia" w:ascii="宋体" w:hAnsi="宋体" w:cs="宋体"/>
          <w:color w:val="FF0000"/>
        </w:rPr>
        <w:t>不得超过保险标的的实际价值，</w:t>
      </w:r>
      <w:r>
        <w:rPr>
          <w:rFonts w:hint="eastAsia" w:ascii="宋体" w:hAnsi="宋体" w:cs="宋体"/>
        </w:rPr>
        <w:t>超过保险金额的损失，保险人不予赔偿。（只有损失补偿，没有额外收益）</w:t>
      </w:r>
    </w:p>
    <w:p w14:paraId="6BC56F3B">
      <w:pPr>
        <w:jc w:val="left"/>
        <w:rPr>
          <w:rFonts w:ascii="宋体" w:hAnsi="宋体" w:cs="宋体"/>
        </w:rPr>
      </w:pPr>
      <w:r>
        <w:rPr>
          <w:rFonts w:hint="eastAsia" w:ascii="宋体" w:hAnsi="宋体" w:cs="宋体"/>
        </w:rPr>
        <w:t>2、近因原则</w:t>
      </w:r>
    </w:p>
    <w:p w14:paraId="651A12E1">
      <w:pPr>
        <w:jc w:val="left"/>
        <w:rPr>
          <w:rFonts w:ascii="宋体" w:hAnsi="宋体" w:cs="宋体"/>
        </w:rPr>
      </w:pPr>
      <w:r>
        <w:rPr>
          <w:rFonts w:hint="eastAsia" w:ascii="宋体" w:hAnsi="宋体" w:cs="宋体"/>
        </w:rPr>
        <w:t>保险事故与损害后果之间应具有因果关系。</w:t>
      </w:r>
    </w:p>
    <w:p w14:paraId="0AF87AC7">
      <w:pPr>
        <w:overflowPunct w:val="0"/>
        <w:jc w:val="left"/>
        <w:rPr>
          <w:rFonts w:ascii="宋体" w:hAnsi="宋体" w:cs="宋体"/>
        </w:rPr>
      </w:pPr>
    </w:p>
    <w:p w14:paraId="46750137">
      <w:pPr>
        <w:jc w:val="left"/>
        <w:rPr>
          <w:rFonts w:ascii="宋体" w:hAnsi="宋体" w:cs="宋体"/>
        </w:rPr>
      </w:pPr>
      <w:r>
        <w:rPr>
          <w:rFonts w:hint="eastAsia" w:ascii="宋体" w:hAnsi="宋体" w:cs="宋体"/>
        </w:rPr>
        <w:t>【例-判断题】财产保险合同中，保险金额可以超过保险价值。（  ）</w:t>
      </w:r>
    </w:p>
    <w:p w14:paraId="64809A52">
      <w:pPr>
        <w:jc w:val="left"/>
        <w:rPr>
          <w:rFonts w:ascii="宋体" w:hAnsi="宋体" w:cs="宋体"/>
        </w:rPr>
      </w:pPr>
      <w:r>
        <w:rPr>
          <w:rFonts w:hint="eastAsia" w:ascii="宋体" w:hAnsi="宋体" w:cs="宋体"/>
        </w:rPr>
        <w:t>答案：×</w:t>
      </w:r>
    </w:p>
    <w:p w14:paraId="4214D32C">
      <w:pPr>
        <w:jc w:val="left"/>
        <w:rPr>
          <w:rFonts w:ascii="宋体" w:hAnsi="宋体" w:cs="宋体"/>
        </w:rPr>
      </w:pPr>
      <w:r>
        <w:rPr>
          <w:rFonts w:hint="eastAsia" w:ascii="宋体" w:hAnsi="宋体" w:cs="宋体"/>
        </w:rPr>
        <w:t>解析：保险人的赔付以投保时约定的保险金额为限，而且保险金额不得超过保险标的的实际价值，超过保险金额的损失，保险人不予赔偿。</w:t>
      </w:r>
    </w:p>
    <w:p w14:paraId="2E8D2CA7">
      <w:pPr>
        <w:overflowPunct w:val="0"/>
        <w:jc w:val="left"/>
        <w:rPr>
          <w:rFonts w:ascii="宋体" w:hAnsi="宋体" w:cs="宋体"/>
          <w:color w:val="FF0000"/>
        </w:rPr>
      </w:pPr>
    </w:p>
    <w:p w14:paraId="4FBD485F">
      <w:pPr>
        <w:jc w:val="left"/>
        <w:rPr>
          <w:rFonts w:ascii="宋体" w:hAnsi="宋体" w:cs="宋体"/>
          <w:color w:val="FF0000"/>
        </w:rPr>
      </w:pPr>
      <w:r>
        <w:rPr>
          <w:rFonts w:hint="eastAsia" w:ascii="宋体" w:hAnsi="宋体" w:cs="宋体"/>
          <w:color w:val="FF0000"/>
        </w:rPr>
        <w:t>考点4：保险合同的特征和分类（★★）</w:t>
      </w:r>
    </w:p>
    <w:p w14:paraId="7F7E132A">
      <w:pPr>
        <w:jc w:val="left"/>
        <w:rPr>
          <w:rFonts w:ascii="宋体" w:hAnsi="宋体" w:cs="宋体"/>
        </w:rPr>
      </w:pPr>
      <w:r>
        <w:rPr>
          <w:rFonts w:hint="eastAsia" w:ascii="宋体" w:hAnsi="宋体" w:cs="宋体"/>
        </w:rPr>
        <w:t>一、 保险合同的特征</w:t>
      </w:r>
    </w:p>
    <w:p w14:paraId="779577BD">
      <w:pPr>
        <w:jc w:val="left"/>
        <w:rPr>
          <w:rFonts w:ascii="宋体" w:hAnsi="宋体" w:cs="宋体"/>
        </w:rPr>
      </w:pPr>
      <w:r>
        <w:rPr>
          <w:rFonts w:hint="eastAsia" w:ascii="宋体" w:hAnsi="宋体" w:cs="宋体"/>
        </w:rPr>
        <w:t>保险合同是指投保人与保险人约定保险权利义务关系的协议。其特征主要表现为：</w:t>
      </w:r>
    </w:p>
    <w:p w14:paraId="00B5A6DA">
      <w:pPr>
        <w:jc w:val="left"/>
        <w:rPr>
          <w:rFonts w:ascii="宋体" w:hAnsi="宋体" w:cs="宋体"/>
          <w:color w:val="FF0000"/>
        </w:rPr>
      </w:pPr>
      <w:r>
        <w:rPr>
          <w:rFonts w:hint="eastAsia" w:ascii="宋体" w:hAnsi="宋体" w:cs="宋体"/>
        </w:rPr>
        <w:t>1、保险合同是</w:t>
      </w:r>
      <w:r>
        <w:rPr>
          <w:rFonts w:hint="eastAsia" w:ascii="宋体" w:hAnsi="宋体" w:cs="宋体"/>
          <w:color w:val="FF0000"/>
        </w:rPr>
        <w:t>双务有偿合同</w:t>
      </w:r>
    </w:p>
    <w:p w14:paraId="1255BAD2">
      <w:pPr>
        <w:jc w:val="left"/>
        <w:rPr>
          <w:rFonts w:ascii="宋体" w:hAnsi="宋体" w:cs="宋体"/>
        </w:rPr>
      </w:pPr>
      <w:r>
        <w:rPr>
          <w:rFonts w:hint="eastAsia" w:ascii="宋体" w:hAnsi="宋体" w:cs="宋体"/>
        </w:rPr>
        <w:t>保险合同的当事人按照合同的约定互相负有义务，保险人在合同约定的保险事故发生时或者在保险期限届满时，向投保人（或被保险人，或受益人）支付赔偿金或保险金；投保人按照合同约定向保险人缴纳保险费，并以此为代价将一定范围内的危险转移给保险人。</w:t>
      </w:r>
    </w:p>
    <w:p w14:paraId="3641D8BA">
      <w:pPr>
        <w:jc w:val="left"/>
        <w:rPr>
          <w:rFonts w:ascii="宋体" w:hAnsi="宋体" w:cs="宋体"/>
          <w:color w:val="FF0000"/>
        </w:rPr>
      </w:pPr>
      <w:r>
        <w:rPr>
          <w:rFonts w:hint="eastAsia" w:ascii="宋体" w:hAnsi="宋体" w:cs="宋体"/>
        </w:rPr>
        <w:t>2、保险合同是</w:t>
      </w:r>
      <w:r>
        <w:rPr>
          <w:rFonts w:hint="eastAsia" w:ascii="宋体" w:hAnsi="宋体" w:cs="宋体"/>
          <w:color w:val="FF0000"/>
        </w:rPr>
        <w:t>射幸合同</w:t>
      </w:r>
    </w:p>
    <w:p w14:paraId="51705F9D">
      <w:pPr>
        <w:jc w:val="left"/>
        <w:rPr>
          <w:rFonts w:ascii="宋体" w:hAnsi="宋体" w:cs="宋体"/>
        </w:rPr>
      </w:pPr>
      <w:r>
        <w:rPr>
          <w:rFonts w:hint="eastAsia" w:ascii="宋体" w:hAnsi="宋体" w:cs="宋体"/>
        </w:rPr>
        <w:t>射幸合同，即为</w:t>
      </w:r>
      <w:r>
        <w:rPr>
          <w:rFonts w:hint="eastAsia" w:ascii="宋体" w:hAnsi="宋体" w:cs="宋体"/>
          <w:color w:val="FF0000"/>
        </w:rPr>
        <w:t>碰运气</w:t>
      </w:r>
      <w:r>
        <w:rPr>
          <w:rFonts w:hint="eastAsia" w:ascii="宋体" w:hAnsi="宋体" w:cs="宋体"/>
        </w:rPr>
        <w:t>的机会性合同。危险发生的偶然性，决定了保险合同的射幸性质。</w:t>
      </w:r>
    </w:p>
    <w:p w14:paraId="0DACC21C">
      <w:pPr>
        <w:jc w:val="left"/>
        <w:rPr>
          <w:rFonts w:ascii="宋体" w:hAnsi="宋体" w:cs="宋体"/>
          <w:color w:val="FF0000"/>
        </w:rPr>
      </w:pPr>
      <w:r>
        <w:rPr>
          <w:rFonts w:hint="eastAsia" w:ascii="宋体" w:hAnsi="宋体" w:cs="宋体"/>
        </w:rPr>
        <w:t>3、保险合同是</w:t>
      </w:r>
      <w:r>
        <w:rPr>
          <w:rFonts w:hint="eastAsia" w:ascii="宋体" w:hAnsi="宋体" w:cs="宋体"/>
          <w:color w:val="FF0000"/>
        </w:rPr>
        <w:t>诺成合同</w:t>
      </w:r>
    </w:p>
    <w:p w14:paraId="5551B4AF">
      <w:pPr>
        <w:jc w:val="left"/>
        <w:rPr>
          <w:rFonts w:hint="eastAsia" w:ascii="宋体" w:hAnsi="宋体" w:cs="宋体"/>
        </w:rPr>
      </w:pPr>
      <w:r>
        <w:rPr>
          <w:rFonts w:hint="eastAsia" w:ascii="宋体" w:hAnsi="宋体" w:cs="宋体"/>
        </w:rPr>
        <w:t>投保人提出保险要求，经保险人同意承保，保险合同成立。</w:t>
      </w:r>
    </w:p>
    <w:p w14:paraId="4710169D">
      <w:pPr>
        <w:jc w:val="left"/>
        <w:rPr>
          <w:rFonts w:ascii="宋体" w:hAnsi="宋体" w:cs="宋体"/>
          <w:color w:val="FF0000"/>
        </w:rPr>
      </w:pPr>
      <w:r>
        <w:rPr>
          <w:rFonts w:hint="eastAsia" w:ascii="宋体" w:hAnsi="宋体" w:cs="宋体"/>
        </w:rPr>
        <w:t>4、保险合同是</w:t>
      </w:r>
      <w:r>
        <w:rPr>
          <w:rFonts w:hint="eastAsia" w:ascii="宋体" w:hAnsi="宋体" w:cs="宋体"/>
          <w:color w:val="FF0000"/>
        </w:rPr>
        <w:t>格式合同</w:t>
      </w:r>
    </w:p>
    <w:p w14:paraId="7EF78FF4">
      <w:pPr>
        <w:jc w:val="left"/>
        <w:rPr>
          <w:rFonts w:ascii="宋体" w:hAnsi="宋体" w:cs="宋体"/>
        </w:rPr>
      </w:pPr>
      <w:r>
        <w:rPr>
          <w:rFonts w:hint="eastAsia" w:ascii="宋体" w:hAnsi="宋体" w:cs="宋体"/>
        </w:rPr>
        <w:t>保险合同的内容或主要条款或保险单一般是由保险人一方根据相关规定拟定和提供的，投保人在投保时，通常只能决定是否接受保险人制定的保险条款，一般没有拟定、磋商或更改保险合同条款的自由。</w:t>
      </w:r>
    </w:p>
    <w:p w14:paraId="345388E5">
      <w:pPr>
        <w:jc w:val="left"/>
        <w:rPr>
          <w:rFonts w:ascii="宋体" w:hAnsi="宋体" w:cs="宋体"/>
        </w:rPr>
      </w:pPr>
      <w:r>
        <w:rPr>
          <w:rFonts w:hint="eastAsia" w:ascii="宋体" w:hAnsi="宋体" w:cs="宋体"/>
        </w:rPr>
        <w:t>【注意】关于“格式条款”：</w:t>
      </w:r>
    </w:p>
    <w:p w14:paraId="612912DB">
      <w:pPr>
        <w:jc w:val="left"/>
        <w:rPr>
          <w:rFonts w:ascii="宋体" w:hAnsi="宋体" w:cs="宋体"/>
        </w:rPr>
      </w:pPr>
      <w:r>
        <w:rPr>
          <w:rFonts w:hint="eastAsia" w:ascii="宋体" w:hAnsi="宋体" w:cs="宋体"/>
        </w:rPr>
        <w:t>（1）提示义务</w:t>
      </w:r>
    </w:p>
    <w:p w14:paraId="3D08FB51">
      <w:pPr>
        <w:jc w:val="left"/>
        <w:rPr>
          <w:rFonts w:hint="eastAsia" w:ascii="宋体" w:hAnsi="宋体" w:cs="宋体"/>
          <w:color w:val="FF0000"/>
        </w:rPr>
      </w:pPr>
      <w:r>
        <w:rPr>
          <w:rFonts w:hint="eastAsia" w:ascii="宋体" w:hAnsi="宋体" w:cs="宋体"/>
        </w:rPr>
        <w:t>对保险合同中</w:t>
      </w:r>
      <w:r>
        <w:rPr>
          <w:rFonts w:hint="eastAsia" w:ascii="宋体" w:hAnsi="宋体" w:cs="宋体"/>
          <w:color w:val="FF0000"/>
        </w:rPr>
        <w:t>免除保险人责任的条款，</w:t>
      </w:r>
      <w:r>
        <w:rPr>
          <w:rFonts w:hint="eastAsia" w:ascii="宋体" w:hAnsi="宋体" w:cs="宋体"/>
        </w:rPr>
        <w:t>保险人在订立合同时应当在投保单、保险单或者其他保险凭证上作出足以引起投保人注意的提示，并对该条款的内容以</w:t>
      </w:r>
      <w:r>
        <w:rPr>
          <w:rFonts w:hint="eastAsia" w:ascii="宋体" w:hAnsi="宋体" w:cs="宋体"/>
          <w:color w:val="FF0000"/>
        </w:rPr>
        <w:t>书面或者口头形式</w:t>
      </w:r>
      <w:r>
        <w:rPr>
          <w:rFonts w:hint="eastAsia" w:ascii="宋体" w:hAnsi="宋体" w:cs="宋体"/>
        </w:rPr>
        <w:t>向投保人作出明确说明；</w:t>
      </w:r>
      <w:r>
        <w:rPr>
          <w:rFonts w:hint="eastAsia" w:ascii="宋体" w:hAnsi="宋体" w:cs="宋体"/>
          <w:color w:val="FF0000"/>
        </w:rPr>
        <w:t>未作提示或者明确说明的，该条款不产生效力。</w:t>
      </w:r>
    </w:p>
    <w:p w14:paraId="25472EDA">
      <w:pPr>
        <w:jc w:val="left"/>
        <w:rPr>
          <w:rFonts w:ascii="宋体" w:hAnsi="宋体" w:cs="宋体"/>
        </w:rPr>
      </w:pPr>
      <w:r>
        <w:rPr>
          <w:rFonts w:hint="eastAsia" w:ascii="宋体" w:hAnsi="宋体" w:cs="宋体"/>
        </w:rPr>
        <w:t>（2）无效条款（欺负人）</w:t>
      </w:r>
    </w:p>
    <w:p w14:paraId="7CC9FDC4">
      <w:pPr>
        <w:jc w:val="left"/>
        <w:rPr>
          <w:rFonts w:ascii="宋体" w:hAnsi="宋体" w:cs="宋体"/>
        </w:rPr>
      </w:pPr>
      <w:r>
        <w:rPr>
          <w:rFonts w:hint="eastAsia" w:ascii="宋体" w:hAnsi="宋体" w:cs="宋体"/>
        </w:rPr>
        <w:t>采用保险人提供的格式条款订立的保险合同中的下列条款无效：</w:t>
      </w:r>
    </w:p>
    <w:p w14:paraId="3E69A10A">
      <w:pPr>
        <w:jc w:val="left"/>
        <w:rPr>
          <w:rFonts w:ascii="宋体" w:hAnsi="宋体" w:cs="宋体"/>
        </w:rPr>
      </w:pPr>
      <w:r>
        <w:rPr>
          <w:rFonts w:hint="eastAsia" w:ascii="宋体" w:hAnsi="宋体" w:cs="宋体"/>
        </w:rPr>
        <w:t>①</w:t>
      </w:r>
      <w:r>
        <w:rPr>
          <w:rFonts w:hint="eastAsia" w:ascii="宋体" w:hAnsi="宋体" w:cs="宋体"/>
          <w:color w:val="FF0000"/>
        </w:rPr>
        <w:t>免除</w:t>
      </w:r>
      <w:r>
        <w:rPr>
          <w:rFonts w:hint="eastAsia" w:ascii="宋体" w:hAnsi="宋体" w:cs="宋体"/>
        </w:rPr>
        <w:t>保险人依法应承担的义务或者加重投保人、被保险人责任的；</w:t>
      </w:r>
    </w:p>
    <w:p w14:paraId="2DCDED87">
      <w:pPr>
        <w:jc w:val="left"/>
        <w:rPr>
          <w:rFonts w:hint="eastAsia" w:ascii="宋体" w:hAnsi="宋体" w:cs="宋体"/>
        </w:rPr>
      </w:pPr>
      <w:r>
        <w:rPr>
          <w:rFonts w:hint="eastAsia" w:ascii="宋体" w:hAnsi="宋体" w:cs="宋体"/>
        </w:rPr>
        <w:t>②</w:t>
      </w:r>
      <w:r>
        <w:rPr>
          <w:rFonts w:hint="eastAsia" w:ascii="宋体" w:hAnsi="宋体" w:cs="宋体"/>
          <w:color w:val="FF0000"/>
        </w:rPr>
        <w:t>排除</w:t>
      </w:r>
      <w:r>
        <w:rPr>
          <w:rFonts w:hint="eastAsia" w:ascii="宋体" w:hAnsi="宋体" w:cs="宋体"/>
        </w:rPr>
        <w:t>投保人、被保险人或者受益人依法享有的权利的。</w:t>
      </w:r>
    </w:p>
    <w:p w14:paraId="3A1FD773">
      <w:pPr>
        <w:jc w:val="left"/>
        <w:rPr>
          <w:rFonts w:ascii="宋体" w:hAnsi="宋体" w:cs="宋体"/>
        </w:rPr>
      </w:pPr>
      <w:r>
        <w:rPr>
          <w:rFonts w:hint="eastAsia" w:ascii="宋体" w:hAnsi="宋体" w:cs="宋体"/>
        </w:rPr>
        <w:t>（3）有争议内容</w:t>
      </w:r>
    </w:p>
    <w:p w14:paraId="4D89D903">
      <w:pPr>
        <w:jc w:val="left"/>
        <w:rPr>
          <w:rFonts w:hint="eastAsia" w:ascii="宋体" w:hAnsi="宋体" w:cs="宋体"/>
          <w:color w:val="FF0000"/>
        </w:rPr>
      </w:pPr>
      <w:r>
        <w:rPr>
          <w:rFonts w:hint="eastAsia" w:ascii="宋体" w:hAnsi="宋体" w:cs="宋体"/>
        </w:rPr>
        <w:t>采用保险人提供的格式条款订立的保险合同，保险人与投保人、被保险人或者受益人对合同条款</w:t>
      </w:r>
      <w:r>
        <w:rPr>
          <w:rFonts w:hint="eastAsia" w:ascii="宋体" w:hAnsi="宋体" w:cs="宋体"/>
          <w:color w:val="FF0000"/>
        </w:rPr>
        <w:t>有争议</w:t>
      </w:r>
      <w:r>
        <w:rPr>
          <w:rFonts w:hint="eastAsia" w:ascii="宋体" w:hAnsi="宋体" w:cs="宋体"/>
        </w:rPr>
        <w:t>的，应当按照</w:t>
      </w:r>
      <w:r>
        <w:rPr>
          <w:rFonts w:hint="eastAsia" w:ascii="宋体" w:hAnsi="宋体" w:cs="宋体"/>
          <w:color w:val="FF0000"/>
        </w:rPr>
        <w:t>通常理解予以解释</w:t>
      </w:r>
      <w:r>
        <w:rPr>
          <w:rFonts w:hint="eastAsia" w:ascii="宋体" w:hAnsi="宋体" w:cs="宋体"/>
        </w:rPr>
        <w:t>。对合同条款有</w:t>
      </w:r>
      <w:r>
        <w:rPr>
          <w:rFonts w:hint="eastAsia" w:ascii="宋体" w:hAnsi="宋体" w:cs="宋体"/>
          <w:color w:val="FF0000"/>
        </w:rPr>
        <w:t>两种以上解释</w:t>
      </w:r>
      <w:r>
        <w:rPr>
          <w:rFonts w:hint="eastAsia" w:ascii="宋体" w:hAnsi="宋体" w:cs="宋体"/>
        </w:rPr>
        <w:t>的，人民法院或仲裁机构应当作出</w:t>
      </w:r>
      <w:r>
        <w:rPr>
          <w:rFonts w:hint="eastAsia" w:ascii="宋体" w:hAnsi="宋体" w:cs="宋体"/>
          <w:color w:val="FF0000"/>
        </w:rPr>
        <w:t>有利于被保险人和受益人的解释。</w:t>
      </w:r>
    </w:p>
    <w:p w14:paraId="463FFC55">
      <w:pPr>
        <w:jc w:val="left"/>
        <w:rPr>
          <w:rFonts w:ascii="宋体" w:hAnsi="宋体" w:cs="宋体"/>
          <w:color w:val="FF0000"/>
        </w:rPr>
      </w:pPr>
      <w:r>
        <w:rPr>
          <w:rFonts w:hint="eastAsia" w:ascii="宋体" w:hAnsi="宋体" w:cs="宋体"/>
        </w:rPr>
        <w:t>5、保险合同是</w:t>
      </w:r>
      <w:r>
        <w:rPr>
          <w:rFonts w:hint="eastAsia" w:ascii="宋体" w:hAnsi="宋体" w:cs="宋体"/>
          <w:color w:val="FF0000"/>
        </w:rPr>
        <w:t>最大诚信合同</w:t>
      </w:r>
    </w:p>
    <w:p w14:paraId="44EC09ED">
      <w:pPr>
        <w:jc w:val="left"/>
        <w:rPr>
          <w:rFonts w:ascii="宋体" w:hAnsi="宋体" w:cs="宋体"/>
        </w:rPr>
      </w:pPr>
      <w:r>
        <w:rPr>
          <w:rFonts w:hint="eastAsia" w:ascii="宋体" w:hAnsi="宋体" w:cs="宋体"/>
        </w:rPr>
        <w:t>保险合同的当事人在合同的订立和履行过程中，必须以最大的诚意履行自己的义务，</w:t>
      </w:r>
      <w:r>
        <w:rPr>
          <w:rFonts w:hint="eastAsia" w:ascii="宋体" w:hAnsi="宋体" w:cs="宋体"/>
          <w:color w:val="FF0000"/>
        </w:rPr>
        <w:t>充分、准确</w:t>
      </w:r>
      <w:r>
        <w:rPr>
          <w:rFonts w:hint="eastAsia" w:ascii="宋体" w:hAnsi="宋体" w:cs="宋体"/>
        </w:rPr>
        <w:t>地告知、说明与保险有关的所有重要事项，</w:t>
      </w:r>
      <w:r>
        <w:rPr>
          <w:rFonts w:hint="eastAsia" w:ascii="宋体" w:hAnsi="宋体" w:cs="宋体"/>
          <w:color w:val="FF0000"/>
        </w:rPr>
        <w:t>互不欺骗和隐瞒，恪守合同约定</w:t>
      </w:r>
      <w:r>
        <w:rPr>
          <w:rFonts w:hint="eastAsia" w:ascii="宋体" w:hAnsi="宋体" w:cs="宋体"/>
        </w:rPr>
        <w:t>，否则，将影响合同的成立与效力。</w:t>
      </w:r>
    </w:p>
    <w:p w14:paraId="14B1A092">
      <w:pPr>
        <w:overflowPunct w:val="0"/>
        <w:jc w:val="left"/>
        <w:rPr>
          <w:rFonts w:hint="eastAsia" w:ascii="宋体" w:hAnsi="宋体" w:cs="宋体"/>
        </w:rPr>
      </w:pPr>
    </w:p>
    <w:p w14:paraId="3B0F4E44">
      <w:pPr>
        <w:jc w:val="left"/>
        <w:rPr>
          <w:rFonts w:ascii="宋体" w:hAnsi="宋体" w:cs="宋体"/>
        </w:rPr>
      </w:pPr>
      <w:r>
        <w:rPr>
          <w:rFonts w:hint="eastAsia" w:ascii="宋体" w:hAnsi="宋体" w:cs="宋体"/>
        </w:rPr>
        <w:t>【例-单选题】根据《保险法》的规定，下列关于保险合同成立时间的表述中，正确的是（  ）。</w:t>
      </w:r>
    </w:p>
    <w:p w14:paraId="4144F4D8">
      <w:pPr>
        <w:jc w:val="left"/>
        <w:rPr>
          <w:rFonts w:ascii="宋体" w:hAnsi="宋体" w:cs="宋体"/>
        </w:rPr>
      </w:pPr>
      <w:r>
        <w:rPr>
          <w:rFonts w:hint="eastAsia" w:ascii="宋体" w:hAnsi="宋体" w:cs="宋体"/>
        </w:rPr>
        <w:t>A.投保人支付保险费时，保险合同成立</w:t>
      </w:r>
    </w:p>
    <w:p w14:paraId="51CFAF64">
      <w:pPr>
        <w:jc w:val="left"/>
        <w:rPr>
          <w:rFonts w:ascii="宋体" w:hAnsi="宋体" w:cs="宋体"/>
        </w:rPr>
      </w:pPr>
      <w:r>
        <w:rPr>
          <w:rFonts w:hint="eastAsia" w:ascii="宋体" w:hAnsi="宋体" w:cs="宋体"/>
        </w:rPr>
        <w:t>B.保险人签发保险单时，保险合同成立</w:t>
      </w:r>
    </w:p>
    <w:p w14:paraId="0CD65DF0">
      <w:pPr>
        <w:jc w:val="left"/>
        <w:rPr>
          <w:rFonts w:ascii="宋体" w:hAnsi="宋体" w:cs="宋体"/>
        </w:rPr>
      </w:pPr>
      <w:r>
        <w:rPr>
          <w:rFonts w:hint="eastAsia" w:ascii="宋体" w:hAnsi="宋体" w:cs="宋体"/>
        </w:rPr>
        <w:t>C.保险代理人签发暂保单时，保险合同成立</w:t>
      </w:r>
    </w:p>
    <w:p w14:paraId="64107F38">
      <w:pPr>
        <w:jc w:val="left"/>
        <w:rPr>
          <w:rFonts w:ascii="宋体" w:hAnsi="宋体" w:cs="宋体"/>
        </w:rPr>
      </w:pPr>
      <w:r>
        <w:rPr>
          <w:rFonts w:hint="eastAsia" w:ascii="宋体" w:hAnsi="宋体" w:cs="宋体"/>
        </w:rPr>
        <w:t>D.投保人提出保险要求，保险人同意承保时，保险合同成立</w:t>
      </w:r>
    </w:p>
    <w:p w14:paraId="4A0006AC">
      <w:pPr>
        <w:jc w:val="left"/>
        <w:rPr>
          <w:rFonts w:ascii="宋体" w:hAnsi="宋体" w:cs="宋体"/>
        </w:rPr>
      </w:pPr>
      <w:r>
        <w:rPr>
          <w:rFonts w:hint="eastAsia" w:ascii="宋体" w:hAnsi="宋体" w:cs="宋体"/>
        </w:rPr>
        <w:t>答案：D</w:t>
      </w:r>
    </w:p>
    <w:p w14:paraId="774EB418">
      <w:pPr>
        <w:jc w:val="left"/>
        <w:rPr>
          <w:rFonts w:ascii="宋体" w:hAnsi="宋体" w:cs="宋体"/>
        </w:rPr>
      </w:pPr>
      <w:r>
        <w:rPr>
          <w:rFonts w:hint="eastAsia" w:ascii="宋体" w:hAnsi="宋体" w:cs="宋体"/>
        </w:rPr>
        <w:t>解析：保险合同是诺成合同。投保人提出保险要求，经保险人同意承保，保险合同成立。</w:t>
      </w:r>
    </w:p>
    <w:p w14:paraId="668FCA07">
      <w:pPr>
        <w:overflowPunct w:val="0"/>
        <w:jc w:val="left"/>
        <w:rPr>
          <w:rFonts w:ascii="宋体" w:hAnsi="宋体" w:cs="宋体"/>
        </w:rPr>
      </w:pPr>
    </w:p>
    <w:p w14:paraId="38A69819">
      <w:pPr>
        <w:jc w:val="left"/>
        <w:rPr>
          <w:rFonts w:ascii="宋体" w:hAnsi="宋体" w:cs="宋体"/>
        </w:rPr>
      </w:pPr>
      <w:r>
        <w:rPr>
          <w:rFonts w:hint="eastAsia" w:ascii="宋体" w:hAnsi="宋体" w:cs="宋体"/>
        </w:rPr>
        <w:t>【例-多选题】下列关于保险合同特征的表述中，正确的有（  ）。</w:t>
      </w:r>
    </w:p>
    <w:p w14:paraId="02A8B013">
      <w:pPr>
        <w:jc w:val="left"/>
        <w:rPr>
          <w:rFonts w:ascii="宋体" w:hAnsi="宋体" w:cs="宋体"/>
        </w:rPr>
      </w:pPr>
      <w:r>
        <w:rPr>
          <w:rFonts w:hint="eastAsia" w:ascii="宋体" w:hAnsi="宋体" w:cs="宋体"/>
        </w:rPr>
        <w:t>A.保险合同是实践合同</w:t>
      </w:r>
    </w:p>
    <w:p w14:paraId="488E70B4">
      <w:pPr>
        <w:jc w:val="left"/>
        <w:rPr>
          <w:rFonts w:ascii="宋体" w:hAnsi="宋体" w:cs="宋体"/>
        </w:rPr>
      </w:pPr>
      <w:r>
        <w:rPr>
          <w:rFonts w:hint="eastAsia" w:ascii="宋体" w:hAnsi="宋体" w:cs="宋体"/>
        </w:rPr>
        <w:t>B.保险合同是最大诚信合同</w:t>
      </w:r>
    </w:p>
    <w:p w14:paraId="331BB2C3">
      <w:pPr>
        <w:jc w:val="left"/>
        <w:rPr>
          <w:rFonts w:ascii="宋体" w:hAnsi="宋体" w:cs="宋体"/>
        </w:rPr>
      </w:pPr>
      <w:r>
        <w:rPr>
          <w:rFonts w:hint="eastAsia" w:ascii="宋体" w:hAnsi="宋体" w:cs="宋体"/>
        </w:rPr>
        <w:t>C.保险合同是双务有偿合同</w:t>
      </w:r>
    </w:p>
    <w:p w14:paraId="702261BD">
      <w:pPr>
        <w:jc w:val="left"/>
        <w:rPr>
          <w:rFonts w:hint="eastAsia" w:ascii="宋体" w:hAnsi="宋体" w:cs="宋体"/>
        </w:rPr>
      </w:pPr>
      <w:r>
        <w:rPr>
          <w:rFonts w:hint="eastAsia" w:ascii="宋体" w:hAnsi="宋体" w:cs="宋体"/>
        </w:rPr>
        <w:t>D.保险合同是射幸合同</w:t>
      </w:r>
    </w:p>
    <w:p w14:paraId="226FF95A">
      <w:pPr>
        <w:jc w:val="left"/>
        <w:rPr>
          <w:rFonts w:ascii="宋体" w:hAnsi="宋体" w:cs="宋体"/>
        </w:rPr>
      </w:pPr>
      <w:r>
        <w:rPr>
          <w:rFonts w:hint="eastAsia" w:ascii="宋体" w:hAnsi="宋体" w:cs="宋体"/>
        </w:rPr>
        <w:t>答案：BCD</w:t>
      </w:r>
    </w:p>
    <w:p w14:paraId="18994CEE">
      <w:pPr>
        <w:jc w:val="left"/>
        <w:rPr>
          <w:rFonts w:ascii="宋体" w:hAnsi="宋体" w:cs="宋体"/>
        </w:rPr>
      </w:pPr>
      <w:r>
        <w:rPr>
          <w:rFonts w:hint="eastAsia" w:ascii="宋体" w:hAnsi="宋体" w:cs="宋体"/>
        </w:rPr>
        <w:t>解析：（1）选项A：投保人提出投保要求（要约），经保险人同意承保（承诺），保险合同成立。依法成立的保险合同，自成立时生效；</w:t>
      </w:r>
    </w:p>
    <w:p w14:paraId="37433F9E">
      <w:pPr>
        <w:jc w:val="left"/>
        <w:rPr>
          <w:rFonts w:ascii="宋体" w:hAnsi="宋体" w:cs="宋体"/>
        </w:rPr>
      </w:pPr>
      <w:r>
        <w:rPr>
          <w:rFonts w:hint="eastAsia" w:ascii="宋体" w:hAnsi="宋体" w:cs="宋体"/>
        </w:rPr>
        <w:t>（2）保险合同的主要特征有：双务有偿、射幸、诺成、格式、最大诚信。</w:t>
      </w:r>
    </w:p>
    <w:p w14:paraId="17C1F72A">
      <w:pPr>
        <w:overflowPunct w:val="0"/>
        <w:jc w:val="left"/>
        <w:rPr>
          <w:rFonts w:ascii="宋体" w:hAnsi="宋体" w:cs="宋体"/>
        </w:rPr>
      </w:pPr>
    </w:p>
    <w:p w14:paraId="229B7145">
      <w:pPr>
        <w:jc w:val="left"/>
        <w:rPr>
          <w:rFonts w:ascii="宋体" w:hAnsi="宋体" w:cs="宋体"/>
        </w:rPr>
      </w:pPr>
      <w:r>
        <w:rPr>
          <w:rFonts w:hint="eastAsia" w:ascii="宋体" w:hAnsi="宋体" w:cs="宋体"/>
        </w:rPr>
        <w:t>二、保险合同的分类</w:t>
      </w:r>
    </w:p>
    <w:p w14:paraId="035F5EE6">
      <w:pPr>
        <w:jc w:val="left"/>
        <w:rPr>
          <w:rFonts w:ascii="宋体" w:hAnsi="宋体" w:cs="宋体"/>
        </w:rPr>
      </w:pPr>
      <w:r>
        <w:rPr>
          <w:rFonts w:hint="eastAsia" w:ascii="宋体" w:hAnsi="宋体" w:cs="宋体"/>
        </w:rPr>
        <w:t>1、根据保险合同中的保险价值是否先予确定为标准，可将保险合同分为</w:t>
      </w:r>
      <w:r>
        <w:rPr>
          <w:rFonts w:hint="eastAsia" w:ascii="宋体" w:hAnsi="宋体" w:cs="宋体"/>
          <w:color w:val="FF0000"/>
        </w:rPr>
        <w:t>定值保险合同</w:t>
      </w:r>
      <w:r>
        <w:rPr>
          <w:rFonts w:hint="eastAsia" w:ascii="宋体" w:hAnsi="宋体" w:cs="宋体"/>
        </w:rPr>
        <w:t>和</w:t>
      </w:r>
      <w:r>
        <w:rPr>
          <w:rFonts w:hint="eastAsia" w:ascii="宋体" w:hAnsi="宋体" w:cs="宋体"/>
          <w:color w:val="FF0000"/>
        </w:rPr>
        <w:t>不定值保险合同。</w:t>
      </w:r>
    </w:p>
    <w:p w14:paraId="260B4E95">
      <w:pPr>
        <w:jc w:val="left"/>
        <w:rPr>
          <w:rFonts w:ascii="宋体" w:hAnsi="宋体" w:cs="宋体"/>
        </w:rPr>
      </w:pPr>
      <w:r>
        <w:rPr>
          <w:rFonts w:hint="eastAsia" w:ascii="宋体" w:hAnsi="宋体" w:cs="宋体"/>
        </w:rPr>
        <w:t>（1）</w:t>
      </w:r>
      <w:r>
        <w:rPr>
          <w:rFonts w:hint="eastAsia" w:ascii="宋体" w:hAnsi="宋体" w:cs="宋体"/>
          <w:color w:val="FF0000"/>
        </w:rPr>
        <w:t>定值保险合同</w:t>
      </w:r>
      <w:r>
        <w:rPr>
          <w:rFonts w:hint="eastAsia" w:ascii="宋体" w:hAnsi="宋体" w:cs="宋体"/>
        </w:rPr>
        <w:t>（以约定的保险价值为赔偿计算标准的保险合同）。</w:t>
      </w:r>
    </w:p>
    <w:p w14:paraId="43CDDF4C">
      <w:pPr>
        <w:jc w:val="left"/>
        <w:rPr>
          <w:rFonts w:ascii="宋体" w:hAnsi="宋体" w:cs="宋体"/>
        </w:rPr>
      </w:pPr>
      <w:r>
        <w:rPr>
          <w:rFonts w:hint="eastAsia" w:ascii="宋体" w:hAnsi="宋体" w:cs="宋体"/>
        </w:rPr>
        <w:t>（2）</w:t>
      </w:r>
      <w:r>
        <w:rPr>
          <w:rFonts w:hint="eastAsia" w:ascii="宋体" w:hAnsi="宋体" w:cs="宋体"/>
          <w:color w:val="FF0000"/>
        </w:rPr>
        <w:t>不定值保险合同</w:t>
      </w:r>
      <w:r>
        <w:rPr>
          <w:rFonts w:hint="eastAsia" w:ascii="宋体" w:hAnsi="宋体" w:cs="宋体"/>
        </w:rPr>
        <w:t>（以保险事故发生时保险标的的实际价值为赔偿计算标准，只适用于财产保险合同）。</w:t>
      </w:r>
    </w:p>
    <w:p w14:paraId="62AE98A9">
      <w:pPr>
        <w:jc w:val="left"/>
        <w:rPr>
          <w:rFonts w:ascii="宋体" w:hAnsi="宋体" w:cs="宋体"/>
        </w:rPr>
      </w:pPr>
      <w:r>
        <w:rPr>
          <w:rFonts w:hint="eastAsia" w:ascii="宋体" w:hAnsi="宋体" w:cs="宋体"/>
        </w:rPr>
        <w:t>2、根据保险价值与保险金额的关系，可将保险合同分为</w:t>
      </w:r>
      <w:r>
        <w:rPr>
          <w:rFonts w:hint="eastAsia" w:ascii="宋体" w:hAnsi="宋体" w:cs="宋体"/>
          <w:color w:val="FF0000"/>
        </w:rPr>
        <w:t>足额保险合同、不足额保险合同</w:t>
      </w:r>
      <w:r>
        <w:rPr>
          <w:rFonts w:hint="eastAsia" w:ascii="宋体" w:hAnsi="宋体" w:cs="宋体"/>
        </w:rPr>
        <w:t>和</w:t>
      </w:r>
      <w:r>
        <w:rPr>
          <w:rFonts w:hint="eastAsia" w:ascii="宋体" w:hAnsi="宋体" w:cs="宋体"/>
          <w:color w:val="FF0000"/>
        </w:rPr>
        <w:t>超额保险合同。</w:t>
      </w:r>
    </w:p>
    <w:p w14:paraId="546975E9">
      <w:pPr>
        <w:jc w:val="left"/>
        <w:rPr>
          <w:rFonts w:ascii="宋体" w:hAnsi="宋体" w:cs="宋体"/>
          <w:color w:val="FF0000"/>
        </w:rPr>
      </w:pPr>
      <w:r>
        <w:rPr>
          <w:rFonts w:hint="eastAsia" w:ascii="宋体" w:hAnsi="宋体" w:cs="宋体"/>
        </w:rPr>
        <w:t>（1）</w:t>
      </w:r>
      <w:r>
        <w:rPr>
          <w:rFonts w:hint="eastAsia" w:ascii="宋体" w:hAnsi="宋体" w:cs="宋体"/>
          <w:color w:val="FF0000"/>
        </w:rPr>
        <w:t>足额保险合同</w:t>
      </w:r>
    </w:p>
    <w:p w14:paraId="70B82D0F">
      <w:pPr>
        <w:jc w:val="left"/>
        <w:rPr>
          <w:rFonts w:ascii="宋体" w:hAnsi="宋体" w:cs="宋体"/>
        </w:rPr>
      </w:pPr>
      <w:r>
        <w:rPr>
          <w:rFonts w:hint="eastAsia" w:ascii="宋体" w:hAnsi="宋体" w:cs="宋体"/>
        </w:rPr>
        <w:t>是指保险金额</w:t>
      </w:r>
      <w:r>
        <w:rPr>
          <w:rFonts w:hint="eastAsia" w:ascii="宋体" w:hAnsi="宋体" w:cs="宋体"/>
          <w:color w:val="FF0000"/>
        </w:rPr>
        <w:t>等于</w:t>
      </w:r>
      <w:r>
        <w:rPr>
          <w:rFonts w:hint="eastAsia" w:ascii="宋体" w:hAnsi="宋体" w:cs="宋体"/>
        </w:rPr>
        <w:t xml:space="preserve">保险价值的保险合同，即以保险标的的全部价值投保所签订的保险合同。如果保险标的遭受全部损失，保险人即按保险金额赔偿；如为部分损失，则按实际损失赔偿。 </w:t>
      </w:r>
    </w:p>
    <w:p w14:paraId="570204BB">
      <w:pPr>
        <w:jc w:val="left"/>
        <w:rPr>
          <w:rFonts w:ascii="宋体" w:hAnsi="宋体" w:cs="宋体"/>
          <w:color w:val="FF0000"/>
        </w:rPr>
      </w:pPr>
      <w:r>
        <w:rPr>
          <w:rFonts w:hint="eastAsia" w:ascii="宋体" w:hAnsi="宋体" w:cs="宋体"/>
          <w:color w:val="FF0000"/>
        </w:rPr>
        <w:t>（2）不足额保险合同</w:t>
      </w:r>
    </w:p>
    <w:p w14:paraId="09E942C2">
      <w:pPr>
        <w:jc w:val="left"/>
        <w:rPr>
          <w:rFonts w:ascii="宋体" w:hAnsi="宋体" w:cs="宋体"/>
        </w:rPr>
      </w:pPr>
      <w:r>
        <w:rPr>
          <w:rFonts w:hint="eastAsia" w:ascii="宋体" w:hAnsi="宋体" w:cs="宋体"/>
        </w:rPr>
        <w:t>又称低额保险，是指保险金额</w:t>
      </w:r>
      <w:r>
        <w:rPr>
          <w:rFonts w:hint="eastAsia" w:ascii="宋体" w:hAnsi="宋体" w:cs="宋体"/>
          <w:color w:val="FF0000"/>
        </w:rPr>
        <w:t>小于</w:t>
      </w:r>
      <w:r>
        <w:rPr>
          <w:rFonts w:hint="eastAsia" w:ascii="宋体" w:hAnsi="宋体" w:cs="宋体"/>
        </w:rPr>
        <w:t>保险价值的保险合同，即以保险标的的部分投保。这意味着保险财产的实际价值与保险金额的差额部分，由被保险人自行承担。根据规定，保险金额低于保险价值的，除合同另有约定外，保险人按照保险金额与保险价值的比例承担赔偿保险金的责任。</w:t>
      </w:r>
    </w:p>
    <w:p w14:paraId="5DEDD0C2">
      <w:pPr>
        <w:jc w:val="left"/>
        <w:rPr>
          <w:rFonts w:ascii="宋体" w:hAnsi="宋体" w:cs="宋体"/>
          <w:color w:val="FF0000"/>
        </w:rPr>
      </w:pPr>
      <w:r>
        <w:rPr>
          <w:rFonts w:hint="eastAsia" w:ascii="宋体" w:hAnsi="宋体" w:cs="宋体"/>
          <w:color w:val="FF0000"/>
        </w:rPr>
        <w:t>（3）超额保险合同</w:t>
      </w:r>
    </w:p>
    <w:p w14:paraId="22BEED66">
      <w:pPr>
        <w:jc w:val="left"/>
        <w:rPr>
          <w:rFonts w:ascii="宋体" w:hAnsi="宋体" w:cs="宋体"/>
        </w:rPr>
      </w:pPr>
      <w:r>
        <w:rPr>
          <w:rFonts w:hint="eastAsia" w:ascii="宋体" w:hAnsi="宋体" w:cs="宋体"/>
        </w:rPr>
        <w:t>是指保险金额</w:t>
      </w:r>
      <w:r>
        <w:rPr>
          <w:rFonts w:hint="eastAsia" w:ascii="宋体" w:hAnsi="宋体" w:cs="宋体"/>
          <w:color w:val="FF0000"/>
        </w:rPr>
        <w:t>高于</w:t>
      </w:r>
      <w:r>
        <w:rPr>
          <w:rFonts w:hint="eastAsia" w:ascii="宋体" w:hAnsi="宋体" w:cs="宋体"/>
        </w:rPr>
        <w:t>保险价值的保险合同，即超额保险。根据规定，</w:t>
      </w:r>
      <w:r>
        <w:rPr>
          <w:rFonts w:hint="eastAsia" w:ascii="宋体" w:hAnsi="宋体" w:cs="宋体"/>
          <w:color w:val="FF0000"/>
        </w:rPr>
        <w:t>保险金额不得超过保险价值</w:t>
      </w:r>
      <w:r>
        <w:rPr>
          <w:rFonts w:hint="eastAsia" w:ascii="宋体" w:hAnsi="宋体" w:cs="宋体"/>
        </w:rPr>
        <w:t>。超过保险价值的，</w:t>
      </w:r>
      <w:r>
        <w:rPr>
          <w:rFonts w:hint="eastAsia" w:ascii="宋体" w:hAnsi="宋体" w:cs="宋体"/>
          <w:color w:val="FF0000"/>
        </w:rPr>
        <w:t>超过部分无效</w:t>
      </w:r>
      <w:r>
        <w:rPr>
          <w:rFonts w:hint="eastAsia" w:ascii="宋体" w:hAnsi="宋体" w:cs="宋体"/>
        </w:rPr>
        <w:t>，保险人应当退还相应的保险费。</w:t>
      </w:r>
    </w:p>
    <w:p w14:paraId="25F1B099">
      <w:pPr>
        <w:jc w:val="left"/>
        <w:rPr>
          <w:rFonts w:ascii="宋体" w:hAnsi="宋体" w:cs="宋体"/>
          <w:color w:val="FF0000"/>
        </w:rPr>
      </w:pPr>
      <w:r>
        <w:rPr>
          <w:rFonts w:hint="eastAsia" w:ascii="宋体" w:hAnsi="宋体" w:cs="宋体"/>
        </w:rPr>
        <w:t>3、按照保险合同的性质，保险合同分为</w:t>
      </w:r>
      <w:r>
        <w:rPr>
          <w:rFonts w:hint="eastAsia" w:ascii="宋体" w:hAnsi="宋体" w:cs="宋体"/>
          <w:color w:val="FF0000"/>
        </w:rPr>
        <w:t>补偿性保险合同和给付性保险合同。</w:t>
      </w:r>
    </w:p>
    <w:p w14:paraId="7553F684">
      <w:pPr>
        <w:jc w:val="left"/>
        <w:rPr>
          <w:rFonts w:ascii="宋体" w:hAnsi="宋体" w:cs="宋体"/>
          <w:color w:val="FF0000"/>
        </w:rPr>
      </w:pPr>
      <w:r>
        <w:rPr>
          <w:rFonts w:hint="eastAsia" w:ascii="宋体" w:hAnsi="宋体" w:cs="宋体"/>
        </w:rPr>
        <w:t>4、根据保险标的的不同，保险合同还可分为</w:t>
      </w:r>
      <w:r>
        <w:rPr>
          <w:rFonts w:hint="eastAsia" w:ascii="宋体" w:hAnsi="宋体" w:cs="宋体"/>
          <w:color w:val="FF0000"/>
        </w:rPr>
        <w:t>人身保险合同和财产保险合同。</w:t>
      </w:r>
    </w:p>
    <w:p w14:paraId="4052AD35">
      <w:pPr>
        <w:jc w:val="left"/>
        <w:rPr>
          <w:rFonts w:hint="eastAsia" w:ascii="宋体" w:hAnsi="宋体" w:cs="宋体"/>
          <w:color w:val="FF0000"/>
        </w:rPr>
      </w:pPr>
      <w:r>
        <w:rPr>
          <w:rFonts w:hint="eastAsia" w:ascii="宋体" w:hAnsi="宋体" w:cs="宋体"/>
        </w:rPr>
        <w:t>5、根据保险人所承担的危险状况不同，可将保险合同分为</w:t>
      </w:r>
      <w:r>
        <w:rPr>
          <w:rFonts w:hint="eastAsia" w:ascii="宋体" w:hAnsi="宋体" w:cs="宋体"/>
          <w:color w:val="FF0000"/>
        </w:rPr>
        <w:t>特定危险保险合同和一切险保险合同等。</w:t>
      </w:r>
    </w:p>
    <w:p w14:paraId="6700C6ED">
      <w:pPr>
        <w:overflowPunct w:val="0"/>
        <w:jc w:val="center"/>
        <w:rPr>
          <w:rFonts w:hint="eastAsia" w:ascii="宋体" w:hAnsi="宋体" w:cs="宋体"/>
          <w:b/>
          <w:bCs/>
        </w:rPr>
      </w:pPr>
      <w:r>
        <w:rPr>
          <w:rFonts w:hint="eastAsia" w:ascii="宋体" w:hAnsi="宋体" w:cs="宋体"/>
          <w:b/>
          <w:bCs/>
        </w:rPr>
        <w:t>第三节  保险法律制度</w:t>
      </w:r>
    </w:p>
    <w:p w14:paraId="29BECF55">
      <w:pPr>
        <w:jc w:val="left"/>
        <w:rPr>
          <w:rFonts w:ascii="宋体" w:hAnsi="宋体" w:cs="宋体"/>
          <w:color w:val="FF0000"/>
        </w:rPr>
      </w:pPr>
      <w:r>
        <w:rPr>
          <w:rFonts w:hint="eastAsia" w:ascii="宋体" w:hAnsi="宋体" w:cs="宋体"/>
          <w:color w:val="FF0000"/>
        </w:rPr>
        <w:t>考点5：保险合同的当事人及关系人（★★）</w:t>
      </w:r>
    </w:p>
    <w:p w14:paraId="5BECE2D1">
      <w:pPr>
        <w:jc w:val="left"/>
        <w:rPr>
          <w:rFonts w:ascii="宋体" w:hAnsi="宋体" w:cs="宋体"/>
        </w:rPr>
      </w:pPr>
      <w:r>
        <w:rPr>
          <w:rFonts w:hint="eastAsia" w:ascii="宋体" w:hAnsi="宋体" w:cs="宋体"/>
          <w:color w:val="FF0000"/>
        </w:rPr>
        <w:t>投保人</w:t>
      </w:r>
      <w:r>
        <w:rPr>
          <w:rFonts w:hint="eastAsia" w:ascii="宋体" w:hAnsi="宋体" w:cs="宋体"/>
        </w:rPr>
        <w:t>和</w:t>
      </w:r>
      <w:r>
        <w:rPr>
          <w:rFonts w:hint="eastAsia" w:ascii="宋体" w:hAnsi="宋体" w:cs="宋体"/>
          <w:color w:val="FF0000"/>
        </w:rPr>
        <w:t>保险人</w:t>
      </w:r>
      <w:r>
        <w:rPr>
          <w:rFonts w:hint="eastAsia" w:ascii="宋体" w:hAnsi="宋体" w:cs="宋体"/>
        </w:rPr>
        <w:t>是保险合同的当事人，</w:t>
      </w:r>
      <w:r>
        <w:rPr>
          <w:rFonts w:hint="eastAsia" w:ascii="宋体" w:hAnsi="宋体" w:cs="宋体"/>
          <w:color w:val="FF0000"/>
        </w:rPr>
        <w:t>被保险人</w:t>
      </w:r>
      <w:r>
        <w:rPr>
          <w:rFonts w:hint="eastAsia" w:ascii="宋体" w:hAnsi="宋体" w:cs="宋体"/>
        </w:rPr>
        <w:t>和</w:t>
      </w:r>
      <w:r>
        <w:rPr>
          <w:rFonts w:hint="eastAsia" w:ascii="宋体" w:hAnsi="宋体" w:cs="宋体"/>
          <w:color w:val="FF0000"/>
        </w:rPr>
        <w:t>受益人</w:t>
      </w:r>
      <w:r>
        <w:rPr>
          <w:rFonts w:hint="eastAsia" w:ascii="宋体" w:hAnsi="宋体" w:cs="宋体"/>
        </w:rPr>
        <w:t>是保险合同的关系人。</w:t>
      </w:r>
    </w:p>
    <w:p w14:paraId="29549692">
      <w:pPr>
        <w:jc w:val="left"/>
        <w:rPr>
          <w:rFonts w:hint="eastAsia" w:ascii="宋体" w:hAnsi="宋体" w:cs="宋体"/>
        </w:rPr>
      </w:pPr>
      <w:r>
        <w:rPr>
          <w:rFonts w:hint="eastAsia" w:ascii="宋体" w:hAnsi="宋体" w:cs="宋体"/>
        </w:rPr>
        <w:t>【解释】投保人可以为被保险人。投保人、被保险人可以为受益人（人身保险合同）。</w:t>
      </w:r>
    </w:p>
    <w:p w14:paraId="01C5CC21">
      <w:pPr>
        <w:jc w:val="left"/>
        <w:rPr>
          <w:rFonts w:ascii="宋体" w:hAnsi="宋体" w:cs="宋体"/>
        </w:rPr>
      </w:pPr>
      <w:r>
        <w:rPr>
          <w:rFonts w:hint="eastAsia" w:ascii="宋体" w:hAnsi="宋体" w:cs="宋体"/>
        </w:rPr>
        <w:t>一、保险合同的当事人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627"/>
        <w:gridCol w:w="5210"/>
      </w:tblGrid>
      <w:tr w14:paraId="300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57DECABF">
            <w:pPr>
              <w:jc w:val="center"/>
              <w:rPr>
                <w:rFonts w:ascii="宋体" w:hAnsi="宋体" w:cs="宋体"/>
              </w:rPr>
            </w:pPr>
            <w:r>
              <w:rPr>
                <w:rFonts w:hint="eastAsia" w:ascii="宋体" w:hAnsi="宋体" w:cs="宋体"/>
              </w:rPr>
              <w:t>当事人</w:t>
            </w:r>
          </w:p>
        </w:tc>
        <w:tc>
          <w:tcPr>
            <w:tcW w:w="1789" w:type="pct"/>
          </w:tcPr>
          <w:p w14:paraId="4A35E6B5">
            <w:pPr>
              <w:jc w:val="center"/>
              <w:rPr>
                <w:rFonts w:ascii="宋体" w:hAnsi="宋体" w:cs="宋体"/>
              </w:rPr>
            </w:pPr>
            <w:r>
              <w:rPr>
                <w:rFonts w:hint="eastAsia" w:ascii="宋体" w:hAnsi="宋体" w:cs="宋体"/>
              </w:rPr>
              <w:t>身份</w:t>
            </w:r>
          </w:p>
        </w:tc>
        <w:tc>
          <w:tcPr>
            <w:tcW w:w="2571" w:type="pct"/>
          </w:tcPr>
          <w:p w14:paraId="7922B36F">
            <w:pPr>
              <w:jc w:val="center"/>
              <w:rPr>
                <w:rFonts w:ascii="宋体" w:hAnsi="宋体" w:cs="宋体"/>
              </w:rPr>
            </w:pPr>
            <w:r>
              <w:rPr>
                <w:rFonts w:hint="eastAsia" w:ascii="宋体" w:hAnsi="宋体" w:cs="宋体"/>
              </w:rPr>
              <w:t>条件</w:t>
            </w:r>
          </w:p>
        </w:tc>
      </w:tr>
      <w:tr w14:paraId="34A5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74374A5">
            <w:pPr>
              <w:jc w:val="center"/>
              <w:rPr>
                <w:rFonts w:ascii="宋体" w:hAnsi="宋体" w:cs="宋体"/>
                <w:color w:val="FF0000"/>
              </w:rPr>
            </w:pPr>
            <w:r>
              <w:rPr>
                <w:rFonts w:hint="eastAsia" w:ascii="宋体" w:hAnsi="宋体" w:cs="宋体"/>
                <w:color w:val="FF0000"/>
              </w:rPr>
              <w:t>投保人</w:t>
            </w:r>
          </w:p>
        </w:tc>
        <w:tc>
          <w:tcPr>
            <w:tcW w:w="1789" w:type="pct"/>
          </w:tcPr>
          <w:p w14:paraId="41152B12">
            <w:pPr>
              <w:jc w:val="left"/>
              <w:rPr>
                <w:rFonts w:ascii="宋体" w:hAnsi="宋体" w:cs="宋体"/>
              </w:rPr>
            </w:pPr>
            <w:r>
              <w:rPr>
                <w:rFonts w:hint="eastAsia" w:ascii="宋体" w:hAnsi="宋体" w:cs="宋体"/>
              </w:rPr>
              <w:t>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w:t>
            </w:r>
            <w:r>
              <w:rPr>
                <w:rFonts w:hint="eastAsia" w:ascii="宋体" w:hAnsi="宋体" w:cs="宋体"/>
              </w:rPr>
              <w:t>。</w:t>
            </w:r>
          </w:p>
        </w:tc>
        <w:tc>
          <w:tcPr>
            <w:tcW w:w="2571" w:type="pct"/>
          </w:tcPr>
          <w:p w14:paraId="254847C6">
            <w:pPr>
              <w:jc w:val="left"/>
              <w:rPr>
                <w:rFonts w:ascii="宋体" w:hAnsi="宋体" w:cs="宋体"/>
              </w:rPr>
            </w:pPr>
            <w:r>
              <w:rPr>
                <w:rFonts w:hint="eastAsia" w:ascii="宋体" w:hAnsi="宋体" w:cs="宋体"/>
              </w:rPr>
              <w:t>应具备的条件是：</w:t>
            </w:r>
          </w:p>
          <w:p w14:paraId="15FA89E0">
            <w:pPr>
              <w:jc w:val="left"/>
              <w:rPr>
                <w:rFonts w:ascii="宋体" w:hAnsi="宋体" w:cs="宋体"/>
              </w:rPr>
            </w:pPr>
            <w:r>
              <w:rPr>
                <w:rFonts w:hint="eastAsia" w:ascii="宋体" w:hAnsi="宋体" w:cs="宋体"/>
              </w:rPr>
              <w:t>（1）具有相应的民事权利能力和民事行为能力；</w:t>
            </w:r>
          </w:p>
          <w:p w14:paraId="647E059D">
            <w:pPr>
              <w:jc w:val="left"/>
              <w:rPr>
                <w:rFonts w:ascii="宋体" w:hAnsi="宋体" w:cs="宋体"/>
              </w:rPr>
            </w:pPr>
            <w:r>
              <w:rPr>
                <w:rFonts w:hint="eastAsia" w:ascii="宋体" w:hAnsi="宋体" w:cs="宋体"/>
              </w:rPr>
              <w:t>（2）对被保险人或保险标的具有保险利益。</w:t>
            </w:r>
          </w:p>
        </w:tc>
      </w:tr>
      <w:tr w14:paraId="5095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D3C0F70">
            <w:pPr>
              <w:jc w:val="center"/>
              <w:rPr>
                <w:rFonts w:ascii="宋体" w:hAnsi="宋体" w:cs="宋体"/>
                <w:color w:val="FF0000"/>
              </w:rPr>
            </w:pPr>
            <w:r>
              <w:rPr>
                <w:rFonts w:hint="eastAsia" w:ascii="宋体" w:hAnsi="宋体" w:cs="宋体"/>
                <w:color w:val="FF0000"/>
              </w:rPr>
              <w:t>保险人</w:t>
            </w:r>
          </w:p>
        </w:tc>
        <w:tc>
          <w:tcPr>
            <w:tcW w:w="1789" w:type="pct"/>
          </w:tcPr>
          <w:p w14:paraId="235724D6">
            <w:pPr>
              <w:jc w:val="left"/>
              <w:rPr>
                <w:rFonts w:ascii="宋体" w:hAnsi="宋体" w:cs="宋体"/>
              </w:rPr>
            </w:pPr>
            <w:r>
              <w:rPr>
                <w:rFonts w:hint="eastAsia" w:ascii="宋体" w:hAnsi="宋体" w:cs="宋体"/>
              </w:rPr>
              <w:t>承担赔偿或者给付保险金责任的保险公司</w:t>
            </w:r>
          </w:p>
        </w:tc>
        <w:tc>
          <w:tcPr>
            <w:tcW w:w="2571" w:type="pct"/>
          </w:tcPr>
          <w:p w14:paraId="185C3980">
            <w:pPr>
              <w:jc w:val="left"/>
              <w:rPr>
                <w:rFonts w:ascii="宋体" w:hAnsi="宋体" w:cs="宋体"/>
              </w:rPr>
            </w:pPr>
            <w:r>
              <w:rPr>
                <w:rFonts w:hint="eastAsia" w:ascii="宋体" w:hAnsi="宋体" w:cs="宋体"/>
              </w:rPr>
              <w:t>指与投保人订立保险合同</w:t>
            </w:r>
          </w:p>
        </w:tc>
      </w:tr>
    </w:tbl>
    <w:p w14:paraId="7F02D21C">
      <w:pPr>
        <w:jc w:val="left"/>
        <w:rPr>
          <w:rFonts w:ascii="宋体" w:hAnsi="宋体" w:cs="宋体"/>
        </w:rPr>
      </w:pPr>
      <w:r>
        <w:rPr>
          <w:rFonts w:hint="eastAsia" w:ascii="宋体" w:hAnsi="宋体" w:cs="宋体"/>
        </w:rPr>
        <w:t>二、被保险人</w:t>
      </w:r>
    </w:p>
    <w:p w14:paraId="3556DEE9">
      <w:pPr>
        <w:jc w:val="left"/>
        <w:rPr>
          <w:rFonts w:ascii="宋体" w:hAnsi="宋体" w:cs="宋体"/>
        </w:rPr>
      </w:pPr>
      <w:r>
        <w:rPr>
          <w:rFonts w:hint="eastAsia" w:ascii="宋体" w:hAnsi="宋体" w:cs="宋体"/>
        </w:rPr>
        <w:t>1、被保险人是指其财产或者人身受保险合同保障，享有保险金请求权的人。投保人可以为被保险人。</w:t>
      </w:r>
    </w:p>
    <w:p w14:paraId="43E3BF5F">
      <w:pPr>
        <w:jc w:val="left"/>
        <w:rPr>
          <w:rFonts w:hint="eastAsia" w:ascii="宋体" w:hAnsi="宋体" w:cs="宋体"/>
          <w:color w:val="FF0000"/>
        </w:rPr>
      </w:pPr>
      <w:r>
        <w:rPr>
          <w:rFonts w:hint="eastAsia" w:ascii="宋体" w:hAnsi="宋体" w:cs="宋体"/>
        </w:rPr>
        <w:t>2、一般来讲，财产保险中自然人和法人均可以作为被保险人，</w:t>
      </w:r>
      <w:r>
        <w:rPr>
          <w:rFonts w:hint="eastAsia" w:ascii="宋体" w:hAnsi="宋体" w:cs="宋体"/>
          <w:color w:val="FF0000"/>
        </w:rPr>
        <w:t>但人身保险的被保险人只能是自然人。</w:t>
      </w:r>
    </w:p>
    <w:p w14:paraId="1591E8E4">
      <w:pPr>
        <w:jc w:val="left"/>
        <w:rPr>
          <w:rFonts w:ascii="宋体" w:hAnsi="宋体" w:cs="宋体"/>
        </w:rPr>
      </w:pPr>
      <w:r>
        <w:rPr>
          <w:rFonts w:hint="eastAsia" w:ascii="宋体" w:hAnsi="宋体" w:cs="宋体"/>
        </w:rPr>
        <w:t>3、以</w:t>
      </w:r>
      <w:r>
        <w:rPr>
          <w:rFonts w:hint="eastAsia" w:ascii="宋体" w:hAnsi="宋体" w:cs="宋体"/>
          <w:color w:val="FF0000"/>
        </w:rPr>
        <w:t>死亡</w:t>
      </w:r>
      <w:r>
        <w:rPr>
          <w:rFonts w:hint="eastAsia" w:ascii="宋体" w:hAnsi="宋体" w:cs="宋体"/>
        </w:rPr>
        <w:t>为给付条件的特殊规定：</w:t>
      </w:r>
    </w:p>
    <w:p w14:paraId="25E3FE8B">
      <w:pPr>
        <w:jc w:val="left"/>
        <w:rPr>
          <w:rFonts w:hint="eastAsia" w:ascii="宋体" w:hAnsi="宋体" w:cs="宋体"/>
        </w:rPr>
      </w:pPr>
      <w:r>
        <w:rPr>
          <w:rFonts w:hint="eastAsia" w:ascii="宋体" w:hAnsi="宋体" w:cs="宋体"/>
        </w:rPr>
        <w:t>（1）投保人</w:t>
      </w:r>
      <w:r>
        <w:rPr>
          <w:rFonts w:hint="eastAsia" w:ascii="宋体" w:hAnsi="宋体" w:cs="宋体"/>
          <w:color w:val="FF0000"/>
        </w:rPr>
        <w:t>不得</w:t>
      </w:r>
      <w:r>
        <w:rPr>
          <w:rFonts w:hint="eastAsia" w:ascii="宋体" w:hAnsi="宋体" w:cs="宋体"/>
        </w:rPr>
        <w:t>为</w:t>
      </w:r>
      <w:r>
        <w:rPr>
          <w:rFonts w:hint="eastAsia" w:ascii="宋体" w:hAnsi="宋体" w:cs="宋体"/>
          <w:color w:val="FF0000"/>
        </w:rPr>
        <w:t>无民事行为能力人投保</w:t>
      </w:r>
      <w:r>
        <w:rPr>
          <w:rFonts w:hint="eastAsia" w:ascii="宋体" w:hAnsi="宋体" w:cs="宋体"/>
        </w:rPr>
        <w:t>以死亡为给付保险金条件的人身保险，保险人也不得承保。父母为其未成年子女投保的人身保险，不受此限。</w:t>
      </w:r>
    </w:p>
    <w:p w14:paraId="38CF955F">
      <w:pPr>
        <w:jc w:val="left"/>
        <w:rPr>
          <w:rFonts w:ascii="宋体" w:hAnsi="宋体" w:cs="宋体"/>
        </w:rPr>
      </w:pPr>
      <w:r>
        <w:rPr>
          <w:rFonts w:hint="eastAsia" w:ascii="宋体" w:hAnsi="宋体" w:cs="宋体"/>
        </w:rPr>
        <w:t>（2）当事人订立以死亡为给付保险金条件的合同，被保险人可以在合同订立时采取书面形式、口头形式或者其他形式</w:t>
      </w:r>
      <w:r>
        <w:rPr>
          <w:rFonts w:hint="eastAsia" w:ascii="宋体" w:hAnsi="宋体" w:cs="宋体"/>
          <w:color w:val="FF0000"/>
        </w:rPr>
        <w:t>同意并认可保险金额</w:t>
      </w:r>
      <w:r>
        <w:rPr>
          <w:rFonts w:hint="eastAsia" w:ascii="宋体" w:hAnsi="宋体" w:cs="宋体"/>
        </w:rPr>
        <w:t>，也可以在合同订立后</w:t>
      </w:r>
      <w:r>
        <w:rPr>
          <w:rFonts w:hint="eastAsia" w:ascii="宋体" w:hAnsi="宋体" w:cs="宋体"/>
          <w:color w:val="FF0000"/>
        </w:rPr>
        <w:t>追认。</w:t>
      </w:r>
      <w:r>
        <w:rPr>
          <w:rFonts w:hint="eastAsia" w:ascii="宋体" w:hAnsi="宋体" w:cs="宋体"/>
        </w:rPr>
        <w:t>（未经被保险人同意并认可保险金的，保险合同无效）</w:t>
      </w:r>
    </w:p>
    <w:p w14:paraId="0BD60EB9">
      <w:pPr>
        <w:jc w:val="left"/>
        <w:rPr>
          <w:rFonts w:ascii="宋体" w:hAnsi="宋体" w:cs="宋体"/>
          <w:color w:val="FF0000"/>
        </w:rPr>
      </w:pPr>
      <w:r>
        <w:rPr>
          <w:rFonts w:hint="eastAsia" w:ascii="宋体" w:hAnsi="宋体" w:cs="宋体"/>
        </w:rPr>
        <w:t>4、有下列情形之一的，应认定为</w:t>
      </w:r>
      <w:r>
        <w:rPr>
          <w:rFonts w:hint="eastAsia" w:ascii="宋体" w:hAnsi="宋体" w:cs="宋体"/>
          <w:color w:val="FF0000"/>
        </w:rPr>
        <w:t>被保险人同意</w:t>
      </w:r>
      <w:r>
        <w:rPr>
          <w:rFonts w:hint="eastAsia" w:ascii="宋体" w:hAnsi="宋体" w:cs="宋体"/>
        </w:rPr>
        <w:t>投保人为其订立保险合同并</w:t>
      </w:r>
      <w:r>
        <w:rPr>
          <w:rFonts w:hint="eastAsia" w:ascii="宋体" w:hAnsi="宋体" w:cs="宋体"/>
          <w:color w:val="FF0000"/>
        </w:rPr>
        <w:t>认可保险金额：</w:t>
      </w:r>
    </w:p>
    <w:p w14:paraId="7E06FE06">
      <w:pPr>
        <w:jc w:val="left"/>
        <w:rPr>
          <w:rFonts w:ascii="宋体" w:hAnsi="宋体" w:cs="宋体"/>
        </w:rPr>
      </w:pPr>
      <w:r>
        <w:rPr>
          <w:rFonts w:hint="eastAsia" w:ascii="宋体" w:hAnsi="宋体" w:cs="宋体"/>
        </w:rPr>
        <w:t>（1）被保险人</w:t>
      </w:r>
      <w:r>
        <w:rPr>
          <w:rFonts w:hint="eastAsia" w:ascii="宋体" w:hAnsi="宋体" w:cs="宋体"/>
          <w:color w:val="FF0000"/>
        </w:rPr>
        <w:t>明知他</w:t>
      </w:r>
      <w:r>
        <w:rPr>
          <w:rFonts w:hint="eastAsia" w:ascii="宋体" w:hAnsi="宋体" w:cs="宋体"/>
        </w:rPr>
        <w:t>人代其签名同意而</w:t>
      </w:r>
      <w:r>
        <w:rPr>
          <w:rFonts w:hint="eastAsia" w:ascii="宋体" w:hAnsi="宋体" w:cs="宋体"/>
          <w:color w:val="FF0000"/>
        </w:rPr>
        <w:t>未表示异议</w:t>
      </w:r>
      <w:r>
        <w:rPr>
          <w:rFonts w:hint="eastAsia" w:ascii="宋体" w:hAnsi="宋体" w:cs="宋体"/>
        </w:rPr>
        <w:t>的；</w:t>
      </w:r>
    </w:p>
    <w:p w14:paraId="0C3407F7">
      <w:pPr>
        <w:jc w:val="left"/>
        <w:rPr>
          <w:rFonts w:ascii="宋体" w:hAnsi="宋体" w:cs="宋体"/>
        </w:rPr>
      </w:pPr>
      <w:r>
        <w:rPr>
          <w:rFonts w:hint="eastAsia" w:ascii="宋体" w:hAnsi="宋体" w:cs="宋体"/>
        </w:rPr>
        <w:t>（2）被保险人</w:t>
      </w:r>
      <w:r>
        <w:rPr>
          <w:rFonts w:hint="eastAsia" w:ascii="宋体" w:hAnsi="宋体" w:cs="宋体"/>
          <w:color w:val="FF0000"/>
        </w:rPr>
        <w:t>同意投保人指定的受益人</w:t>
      </w:r>
      <w:r>
        <w:rPr>
          <w:rFonts w:hint="eastAsia" w:ascii="宋体" w:hAnsi="宋体" w:cs="宋体"/>
        </w:rPr>
        <w:t>的；</w:t>
      </w:r>
    </w:p>
    <w:p w14:paraId="3D75B401">
      <w:pPr>
        <w:jc w:val="left"/>
        <w:rPr>
          <w:rFonts w:hint="eastAsia" w:ascii="宋体" w:hAnsi="宋体" w:cs="宋体"/>
        </w:rPr>
      </w:pPr>
      <w:r>
        <w:rPr>
          <w:rFonts w:hint="eastAsia" w:ascii="宋体" w:hAnsi="宋体" w:cs="宋体"/>
        </w:rPr>
        <w:t>（3）</w:t>
      </w:r>
      <w:r>
        <w:rPr>
          <w:rFonts w:hint="eastAsia" w:ascii="宋体" w:hAnsi="宋体" w:cs="宋体"/>
          <w:color w:val="FF0000"/>
        </w:rPr>
        <w:t>有证据</w:t>
      </w:r>
      <w:r>
        <w:rPr>
          <w:rFonts w:hint="eastAsia" w:ascii="宋体" w:hAnsi="宋体" w:cs="宋体"/>
        </w:rPr>
        <w:t>足以认定被保险人同意投保人为其投保的其他情形。</w:t>
      </w:r>
    </w:p>
    <w:p w14:paraId="5EAC6E0B">
      <w:pPr>
        <w:jc w:val="left"/>
        <w:rPr>
          <w:rFonts w:ascii="宋体" w:hAnsi="宋体" w:cs="宋体"/>
        </w:rPr>
      </w:pPr>
      <w:r>
        <w:rPr>
          <w:rFonts w:hint="eastAsia" w:ascii="宋体" w:hAnsi="宋体" w:cs="宋体"/>
        </w:rPr>
        <w:t>三、受益人</w:t>
      </w:r>
    </w:p>
    <w:p w14:paraId="653ED50B">
      <w:pPr>
        <w:jc w:val="left"/>
        <w:rPr>
          <w:rFonts w:hint="eastAsia" w:ascii="宋体" w:hAnsi="宋体" w:cs="宋体"/>
        </w:rPr>
      </w:pPr>
      <w:r>
        <w:rPr>
          <w:rFonts w:hint="eastAsia" w:ascii="宋体" w:hAnsi="宋体" w:cs="宋体"/>
        </w:rPr>
        <w:t>受益人是指人身保险合同中由被保险人或者投保人</w:t>
      </w:r>
      <w:r>
        <w:rPr>
          <w:rFonts w:hint="eastAsia" w:ascii="宋体" w:hAnsi="宋体" w:cs="宋体"/>
          <w:color w:val="FF0000"/>
        </w:rPr>
        <w:t>指定的享有保险金请求权</w:t>
      </w:r>
      <w:r>
        <w:rPr>
          <w:rFonts w:hint="eastAsia" w:ascii="宋体" w:hAnsi="宋体" w:cs="宋体"/>
        </w:rPr>
        <w:t>的人。</w:t>
      </w:r>
    </w:p>
    <w:p w14:paraId="18C1182C">
      <w:pPr>
        <w:jc w:val="left"/>
        <w:rPr>
          <w:rFonts w:ascii="宋体" w:hAnsi="宋体" w:cs="宋体"/>
        </w:rPr>
      </w:pPr>
      <w:r>
        <w:rPr>
          <w:rFonts w:hint="eastAsia" w:ascii="宋体" w:hAnsi="宋体" w:cs="宋体"/>
        </w:rPr>
        <w:t>1、受益人的资格限制</w:t>
      </w:r>
    </w:p>
    <w:p w14:paraId="4510DEC9">
      <w:pPr>
        <w:jc w:val="left"/>
        <w:rPr>
          <w:rFonts w:ascii="宋体" w:hAnsi="宋体" w:cs="宋体"/>
        </w:rPr>
      </w:pPr>
      <w:r>
        <w:rPr>
          <w:rFonts w:hint="eastAsia" w:ascii="宋体" w:hAnsi="宋体" w:cs="宋体"/>
        </w:rPr>
        <w:t>（1）投保人、被保险人</w:t>
      </w:r>
      <w:r>
        <w:rPr>
          <w:rFonts w:hint="eastAsia" w:ascii="宋体" w:hAnsi="宋体" w:cs="宋体"/>
          <w:color w:val="FF0000"/>
        </w:rPr>
        <w:t>可以</w:t>
      </w:r>
      <w:r>
        <w:rPr>
          <w:rFonts w:hint="eastAsia" w:ascii="宋体" w:hAnsi="宋体" w:cs="宋体"/>
        </w:rPr>
        <w:t>为受益人。</w:t>
      </w:r>
    </w:p>
    <w:p w14:paraId="3D3E5D83">
      <w:pPr>
        <w:jc w:val="left"/>
        <w:rPr>
          <w:rFonts w:ascii="宋体" w:hAnsi="宋体" w:cs="宋体"/>
        </w:rPr>
      </w:pPr>
      <w:r>
        <w:rPr>
          <w:rFonts w:hint="eastAsia" w:ascii="宋体" w:hAnsi="宋体" w:cs="宋体"/>
        </w:rPr>
        <w:t>（2）受益人的资格一般没有限制，</w:t>
      </w:r>
      <w:r>
        <w:rPr>
          <w:rFonts w:hint="eastAsia" w:ascii="宋体" w:hAnsi="宋体" w:cs="宋体"/>
          <w:color w:val="FF0000"/>
        </w:rPr>
        <w:t>自然人、法人</w:t>
      </w:r>
      <w:r>
        <w:rPr>
          <w:rFonts w:hint="eastAsia" w:ascii="宋体" w:hAnsi="宋体" w:cs="宋体"/>
        </w:rPr>
        <w:t>均可为受益人。</w:t>
      </w:r>
    </w:p>
    <w:p w14:paraId="7432B14D">
      <w:pPr>
        <w:jc w:val="left"/>
        <w:rPr>
          <w:rFonts w:ascii="宋体" w:hAnsi="宋体" w:cs="宋体"/>
        </w:rPr>
      </w:pPr>
      <w:r>
        <w:rPr>
          <w:rFonts w:hint="eastAsia" w:ascii="宋体" w:hAnsi="宋体" w:cs="宋体"/>
        </w:rPr>
        <w:t>（3）胎儿作为受益人应以</w:t>
      </w:r>
      <w:r>
        <w:rPr>
          <w:rFonts w:hint="eastAsia" w:ascii="宋体" w:hAnsi="宋体" w:cs="宋体"/>
          <w:color w:val="FF0000"/>
        </w:rPr>
        <w:t>活着出生为限。</w:t>
      </w:r>
      <w:r>
        <w:rPr>
          <w:rFonts w:hint="eastAsia" w:ascii="宋体" w:hAnsi="宋体" w:cs="宋体"/>
        </w:rPr>
        <w:t>已经死亡的人不得作为受益人。</w:t>
      </w:r>
    </w:p>
    <w:p w14:paraId="30934D83">
      <w:pPr>
        <w:jc w:val="left"/>
        <w:rPr>
          <w:rFonts w:hint="eastAsia" w:ascii="宋体" w:hAnsi="宋体" w:cs="宋体"/>
        </w:rPr>
      </w:pPr>
      <w:r>
        <w:rPr>
          <w:rFonts w:hint="eastAsia" w:ascii="宋体" w:hAnsi="宋体" w:cs="宋体"/>
        </w:rPr>
        <w:t>（4）被保险人或者投保人可以指定</w:t>
      </w:r>
      <w:r>
        <w:rPr>
          <w:rFonts w:hint="eastAsia" w:ascii="宋体" w:hAnsi="宋体" w:cs="宋体"/>
          <w:color w:val="FF0000"/>
        </w:rPr>
        <w:t>一人或数人为受益人。</w:t>
      </w:r>
    </w:p>
    <w:p w14:paraId="421F3573">
      <w:pPr>
        <w:jc w:val="left"/>
        <w:rPr>
          <w:rFonts w:ascii="宋体" w:hAnsi="宋体" w:cs="宋体"/>
        </w:rPr>
      </w:pPr>
      <w:r>
        <w:rPr>
          <w:rFonts w:hint="eastAsia" w:ascii="宋体" w:hAnsi="宋体" w:cs="宋体"/>
        </w:rPr>
        <w:t>（5）投保人指定受益人</w:t>
      </w:r>
      <w:r>
        <w:rPr>
          <w:rFonts w:hint="eastAsia" w:ascii="宋体" w:hAnsi="宋体" w:cs="宋体"/>
          <w:color w:val="FF0000"/>
        </w:rPr>
        <w:t>未经被保险人同意</w:t>
      </w:r>
      <w:r>
        <w:rPr>
          <w:rFonts w:hint="eastAsia" w:ascii="宋体" w:hAnsi="宋体" w:cs="宋体"/>
        </w:rPr>
        <w:t>的，人民法院应认定指定行为</w:t>
      </w:r>
      <w:r>
        <w:rPr>
          <w:rFonts w:hint="eastAsia" w:ascii="宋体" w:hAnsi="宋体" w:cs="宋体"/>
          <w:color w:val="FF0000"/>
        </w:rPr>
        <w:t>无效。</w:t>
      </w:r>
      <w:r>
        <w:rPr>
          <w:rFonts w:hint="eastAsia" w:ascii="宋体" w:hAnsi="宋体" w:cs="宋体"/>
        </w:rPr>
        <w:t>（被保险人的卖命钱给谁，应当经过被保险人同意)</w:t>
      </w:r>
    </w:p>
    <w:p w14:paraId="66007A5A">
      <w:pPr>
        <w:jc w:val="left"/>
        <w:rPr>
          <w:rFonts w:ascii="宋体" w:hAnsi="宋体" w:cs="宋体"/>
        </w:rPr>
      </w:pPr>
      <w:r>
        <w:rPr>
          <w:rFonts w:hint="eastAsia" w:ascii="宋体" w:hAnsi="宋体" w:cs="宋体"/>
        </w:rPr>
        <w:t>2、存在争议</w:t>
      </w:r>
    </w:p>
    <w:p w14:paraId="62E208CD">
      <w:pPr>
        <w:jc w:val="left"/>
        <w:rPr>
          <w:rFonts w:hint="eastAsia" w:ascii="宋体" w:hAnsi="宋体" w:cs="宋体"/>
        </w:rPr>
      </w:pPr>
      <w:r>
        <w:rPr>
          <w:rFonts w:hint="eastAsia" w:ascii="宋体" w:hAnsi="宋体" w:cs="宋体"/>
        </w:rPr>
        <w:t>当事人对保险合同约定的受益人存在</w:t>
      </w:r>
      <w:r>
        <w:rPr>
          <w:rFonts w:hint="eastAsia" w:ascii="宋体" w:hAnsi="宋体" w:cs="宋体"/>
          <w:color w:val="FF0000"/>
        </w:rPr>
        <w:t>争议</w:t>
      </w:r>
      <w:r>
        <w:rPr>
          <w:rFonts w:hint="eastAsia" w:ascii="宋体" w:hAnsi="宋体" w:cs="宋体"/>
        </w:rPr>
        <w:t>，除投保人、被保险人在保险合同之外另有约定的，按照以下情形分别处理：</w:t>
      </w:r>
    </w:p>
    <w:p w14:paraId="76C28970">
      <w:pPr>
        <w:jc w:val="left"/>
        <w:rPr>
          <w:rFonts w:ascii="宋体" w:hAnsi="宋体" w:cs="宋体"/>
        </w:rPr>
      </w:pPr>
      <w:r>
        <w:rPr>
          <w:rFonts w:hint="eastAsia" w:ascii="宋体" w:hAnsi="宋体" w:cs="宋体"/>
        </w:rPr>
        <w:t>（1）受益人约定为“法定”或者“法定继承人”的，以《民法典》规定的</w:t>
      </w:r>
      <w:r>
        <w:rPr>
          <w:rFonts w:hint="eastAsia" w:ascii="宋体" w:hAnsi="宋体" w:cs="宋体"/>
          <w:color w:val="FF0000"/>
        </w:rPr>
        <w:t>法定继承人</w:t>
      </w:r>
      <w:r>
        <w:rPr>
          <w:rFonts w:hint="eastAsia" w:ascii="宋体" w:hAnsi="宋体" w:cs="宋体"/>
        </w:rPr>
        <w:t>为受益人；</w:t>
      </w:r>
    </w:p>
    <w:p w14:paraId="1FC1BF9E">
      <w:pPr>
        <w:jc w:val="left"/>
        <w:rPr>
          <w:rFonts w:ascii="宋体" w:hAnsi="宋体" w:cs="宋体"/>
        </w:rPr>
      </w:pPr>
      <w:r>
        <w:rPr>
          <w:rFonts w:hint="eastAsia" w:ascii="宋体" w:hAnsi="宋体" w:cs="宋体"/>
        </w:rPr>
        <w:t>（2）受益人仅约定为身份关系，投保人与被保险人为</w:t>
      </w:r>
      <w:r>
        <w:rPr>
          <w:rFonts w:hint="eastAsia" w:ascii="宋体" w:hAnsi="宋体" w:cs="宋体"/>
          <w:color w:val="FF0000"/>
        </w:rPr>
        <w:t>同一主体</w:t>
      </w:r>
      <w:r>
        <w:rPr>
          <w:rFonts w:hint="eastAsia" w:ascii="宋体" w:hAnsi="宋体" w:cs="宋体"/>
        </w:rPr>
        <w:t>的，根据</w:t>
      </w:r>
      <w:r>
        <w:rPr>
          <w:rFonts w:hint="eastAsia" w:ascii="宋体" w:hAnsi="宋体" w:cs="宋体"/>
          <w:color w:val="FF0000"/>
        </w:rPr>
        <w:t>保险事故发生时</w:t>
      </w:r>
      <w:r>
        <w:rPr>
          <w:rFonts w:hint="eastAsia" w:ascii="宋体" w:hAnsi="宋体" w:cs="宋体"/>
        </w:rPr>
        <w:t>与被保险人的身份关系确定受益人；投保人与被保险人为</w:t>
      </w:r>
      <w:r>
        <w:rPr>
          <w:rFonts w:hint="eastAsia" w:ascii="宋体" w:hAnsi="宋体" w:cs="宋体"/>
          <w:color w:val="FF0000"/>
        </w:rPr>
        <w:t>不同主体</w:t>
      </w:r>
      <w:r>
        <w:rPr>
          <w:rFonts w:hint="eastAsia" w:ascii="宋体" w:hAnsi="宋体" w:cs="宋体"/>
        </w:rPr>
        <w:t>的，根据</w:t>
      </w:r>
      <w:r>
        <w:rPr>
          <w:rFonts w:hint="eastAsia" w:ascii="宋体" w:hAnsi="宋体" w:cs="宋体"/>
          <w:color w:val="FF0000"/>
        </w:rPr>
        <w:t>保险合同成立时</w:t>
      </w:r>
      <w:r>
        <w:rPr>
          <w:rFonts w:hint="eastAsia" w:ascii="宋体" w:hAnsi="宋体" w:cs="宋体"/>
        </w:rPr>
        <w:t>与被保险人的身份关系确定受益人。</w:t>
      </w:r>
    </w:p>
    <w:p w14:paraId="4C33B753">
      <w:pPr>
        <w:jc w:val="left"/>
        <w:rPr>
          <w:rFonts w:hint="eastAsia" w:ascii="宋体" w:hAnsi="宋体" w:cs="宋体"/>
        </w:rPr>
      </w:pPr>
      <w:r>
        <w:rPr>
          <w:rFonts w:hint="eastAsia" w:ascii="宋体" w:hAnsi="宋体" w:cs="宋体"/>
        </w:rPr>
        <w:t>（3）受益人的约定包括</w:t>
      </w:r>
      <w:r>
        <w:rPr>
          <w:rFonts w:hint="eastAsia" w:ascii="宋体" w:hAnsi="宋体" w:cs="宋体"/>
          <w:color w:val="FF0000"/>
        </w:rPr>
        <w:t>姓名</w:t>
      </w:r>
      <w:r>
        <w:rPr>
          <w:rFonts w:hint="eastAsia" w:ascii="宋体" w:hAnsi="宋体" w:cs="宋体"/>
        </w:rPr>
        <w:t>和</w:t>
      </w:r>
      <w:r>
        <w:rPr>
          <w:rFonts w:hint="eastAsia" w:ascii="宋体" w:hAnsi="宋体" w:cs="宋体"/>
          <w:color w:val="FF0000"/>
        </w:rPr>
        <w:t>身份关系</w:t>
      </w:r>
      <w:r>
        <w:rPr>
          <w:rFonts w:hint="eastAsia" w:ascii="宋体" w:hAnsi="宋体" w:cs="宋体"/>
        </w:rPr>
        <w:t>，保险事故发生时身份关系发生变化的，认定为</w:t>
      </w:r>
      <w:r>
        <w:rPr>
          <w:rFonts w:hint="eastAsia" w:ascii="宋体" w:hAnsi="宋体" w:cs="宋体"/>
          <w:color w:val="FF0000"/>
        </w:rPr>
        <w:t>未指定</w:t>
      </w:r>
      <w:r>
        <w:rPr>
          <w:rFonts w:hint="eastAsia" w:ascii="宋体" w:hAnsi="宋体" w:cs="宋体"/>
        </w:rPr>
        <w:t>受益人。</w:t>
      </w:r>
    </w:p>
    <w:p w14:paraId="39686B44">
      <w:pPr>
        <w:jc w:val="left"/>
        <w:rPr>
          <w:rFonts w:ascii="宋体" w:hAnsi="宋体" w:cs="宋体"/>
        </w:rPr>
      </w:pPr>
      <w:r>
        <w:rPr>
          <w:rFonts w:hint="eastAsia" w:ascii="宋体" w:hAnsi="宋体" w:cs="宋体"/>
        </w:rPr>
        <w:t>3、数个受益人的顺序与份额</w:t>
      </w:r>
    </w:p>
    <w:p w14:paraId="649CEFD1">
      <w:pPr>
        <w:jc w:val="left"/>
        <w:rPr>
          <w:rFonts w:ascii="宋体" w:hAnsi="宋体" w:cs="宋体"/>
        </w:rPr>
      </w:pPr>
      <w:r>
        <w:rPr>
          <w:rFonts w:hint="eastAsia" w:ascii="宋体" w:hAnsi="宋体" w:cs="宋体"/>
        </w:rPr>
        <w:t>（1）受益人为</w:t>
      </w:r>
      <w:r>
        <w:rPr>
          <w:rFonts w:hint="eastAsia" w:ascii="宋体" w:hAnsi="宋体" w:cs="宋体"/>
          <w:color w:val="FF0000"/>
        </w:rPr>
        <w:t>数人</w:t>
      </w:r>
      <w:r>
        <w:rPr>
          <w:rFonts w:hint="eastAsia" w:ascii="宋体" w:hAnsi="宋体" w:cs="宋体"/>
        </w:rPr>
        <w:t>的，被保险人或者投保人可以确定受益顺序和受益份额；未确定受益份额的，受益人按照</w:t>
      </w:r>
      <w:r>
        <w:rPr>
          <w:rFonts w:hint="eastAsia" w:ascii="宋体" w:hAnsi="宋体" w:cs="宋体"/>
          <w:color w:val="FF0000"/>
        </w:rPr>
        <w:t>相等份额</w:t>
      </w:r>
      <w:r>
        <w:rPr>
          <w:rFonts w:hint="eastAsia" w:ascii="宋体" w:hAnsi="宋体" w:cs="宋体"/>
        </w:rPr>
        <w:t>享有受益权。（约定—相等份额）</w:t>
      </w:r>
    </w:p>
    <w:p w14:paraId="588FD93D">
      <w:pPr>
        <w:jc w:val="left"/>
        <w:rPr>
          <w:rFonts w:hint="eastAsia" w:ascii="宋体" w:hAnsi="宋体" w:cs="宋体"/>
        </w:rPr>
      </w:pPr>
      <w:r>
        <w:rPr>
          <w:rFonts w:hint="eastAsia" w:ascii="宋体" w:hAnsi="宋体" w:cs="宋体"/>
        </w:rPr>
        <w:t>（2）投保人或者被保险人指定</w:t>
      </w:r>
      <w:r>
        <w:rPr>
          <w:rFonts w:hint="eastAsia" w:ascii="宋体" w:hAnsi="宋体" w:cs="宋体"/>
          <w:color w:val="FF0000"/>
        </w:rPr>
        <w:t>数人</w:t>
      </w:r>
      <w:r>
        <w:rPr>
          <w:rFonts w:hint="eastAsia" w:ascii="宋体" w:hAnsi="宋体" w:cs="宋体"/>
        </w:rPr>
        <w:t>为受益人，</w:t>
      </w:r>
      <w:r>
        <w:rPr>
          <w:rFonts w:hint="eastAsia" w:ascii="宋体" w:hAnsi="宋体" w:cs="宋体"/>
          <w:color w:val="FF0000"/>
        </w:rPr>
        <w:t>部分受益人在保险事故发生前死亡、放弃受益权或者依法丧失受益权</w:t>
      </w:r>
      <w:r>
        <w:rPr>
          <w:rFonts w:hint="eastAsia" w:ascii="宋体" w:hAnsi="宋体" w:cs="宋体"/>
        </w:rPr>
        <w:t>的，该受益人应得的受益份额按照保险合同的</w:t>
      </w:r>
      <w:r>
        <w:rPr>
          <w:rFonts w:hint="eastAsia" w:ascii="宋体" w:hAnsi="宋体" w:cs="宋体"/>
          <w:color w:val="FF0000"/>
        </w:rPr>
        <w:t>约定</w:t>
      </w:r>
      <w:r>
        <w:rPr>
          <w:rFonts w:hint="eastAsia" w:ascii="宋体" w:hAnsi="宋体" w:cs="宋体"/>
        </w:rPr>
        <w:t>处理；保险合同没有约定或者约定不明的，该受益人应得的受益份额按照以下情形分别处理：</w:t>
      </w:r>
    </w:p>
    <w:p w14:paraId="22D76B06">
      <w:pPr>
        <w:jc w:val="left"/>
        <w:rPr>
          <w:rFonts w:ascii="宋体" w:hAnsi="宋体" w:cs="宋体"/>
          <w:color w:val="FF0000"/>
        </w:rPr>
      </w:pPr>
      <w:r>
        <w:rPr>
          <w:rFonts w:hint="eastAsia" w:ascii="宋体" w:hAnsi="宋体" w:cs="宋体"/>
        </w:rPr>
        <w:t>①未约定受益顺序及受益份额的，由其他受益人</w:t>
      </w:r>
      <w:r>
        <w:rPr>
          <w:rFonts w:hint="eastAsia" w:ascii="宋体" w:hAnsi="宋体" w:cs="宋体"/>
          <w:color w:val="FF0000"/>
        </w:rPr>
        <w:t>平均享有。</w:t>
      </w:r>
    </w:p>
    <w:p w14:paraId="3C912AA6">
      <w:pPr>
        <w:jc w:val="left"/>
        <w:rPr>
          <w:rFonts w:ascii="宋体" w:hAnsi="宋体" w:cs="宋体"/>
          <w:color w:val="FF0000"/>
        </w:rPr>
      </w:pPr>
      <w:r>
        <w:rPr>
          <w:rFonts w:hint="eastAsia" w:ascii="宋体" w:hAnsi="宋体" w:cs="宋体"/>
        </w:rPr>
        <w:t>②未约定受益顺序但</w:t>
      </w:r>
      <w:r>
        <w:rPr>
          <w:rFonts w:hint="eastAsia" w:ascii="宋体" w:hAnsi="宋体" w:cs="宋体"/>
          <w:color w:val="FF0000"/>
        </w:rPr>
        <w:t>约定受益份额</w:t>
      </w:r>
      <w:r>
        <w:rPr>
          <w:rFonts w:hint="eastAsia" w:ascii="宋体" w:hAnsi="宋体" w:cs="宋体"/>
        </w:rPr>
        <w:t>的，由其他受益人按</w:t>
      </w:r>
      <w:r>
        <w:rPr>
          <w:rFonts w:hint="eastAsia" w:ascii="宋体" w:hAnsi="宋体" w:cs="宋体"/>
          <w:color w:val="FF0000"/>
        </w:rPr>
        <w:t>照相应比例享有。</w:t>
      </w:r>
    </w:p>
    <w:p w14:paraId="5AFA7069">
      <w:pPr>
        <w:jc w:val="left"/>
        <w:rPr>
          <w:rFonts w:hint="eastAsia" w:ascii="宋体" w:hAnsi="宋体" w:cs="宋体"/>
          <w:color w:val="FF0000"/>
        </w:rPr>
      </w:pPr>
      <w:r>
        <w:rPr>
          <w:rFonts w:hint="eastAsia" w:ascii="宋体" w:hAnsi="宋体" w:cs="宋体"/>
        </w:rPr>
        <w:t>③</w:t>
      </w:r>
      <w:r>
        <w:rPr>
          <w:rFonts w:hint="eastAsia" w:ascii="宋体" w:hAnsi="宋体" w:cs="宋体"/>
          <w:color w:val="FF0000"/>
        </w:rPr>
        <w:t>约定受益顺序</w:t>
      </w:r>
      <w:r>
        <w:rPr>
          <w:rFonts w:hint="eastAsia" w:ascii="宋体" w:hAnsi="宋体" w:cs="宋体"/>
        </w:rPr>
        <w:t>但未约定受益份额的，由</w:t>
      </w:r>
      <w:r>
        <w:rPr>
          <w:rFonts w:hint="eastAsia" w:ascii="宋体" w:hAnsi="宋体" w:cs="宋体"/>
          <w:color w:val="FF0000"/>
        </w:rPr>
        <w:t>同顺序的其他受益人平均享有；</w:t>
      </w:r>
      <w:r>
        <w:rPr>
          <w:rFonts w:hint="eastAsia" w:ascii="宋体" w:hAnsi="宋体" w:cs="宋体"/>
        </w:rPr>
        <w:t>同一顺序没有其他受益人的，由</w:t>
      </w:r>
      <w:r>
        <w:rPr>
          <w:rFonts w:hint="eastAsia" w:ascii="宋体" w:hAnsi="宋体" w:cs="宋体"/>
          <w:color w:val="FF0000"/>
        </w:rPr>
        <w:t>后一顺序的受益人平均享有。</w:t>
      </w:r>
    </w:p>
    <w:p w14:paraId="417B4419">
      <w:pPr>
        <w:jc w:val="left"/>
        <w:rPr>
          <w:rFonts w:hint="eastAsia" w:ascii="宋体" w:hAnsi="宋体" w:cs="宋体"/>
          <w:color w:val="FF0000"/>
        </w:rPr>
      </w:pPr>
      <w:r>
        <w:rPr>
          <w:rFonts w:hint="eastAsia" w:ascii="宋体" w:hAnsi="宋体" w:cs="宋体"/>
        </w:rPr>
        <w:t>④约定</w:t>
      </w:r>
      <w:r>
        <w:rPr>
          <w:rFonts w:hint="eastAsia" w:ascii="宋体" w:hAnsi="宋体" w:cs="宋体"/>
          <w:color w:val="FF0000"/>
        </w:rPr>
        <w:t>受益顺序</w:t>
      </w:r>
      <w:r>
        <w:rPr>
          <w:rFonts w:hint="eastAsia" w:ascii="宋体" w:hAnsi="宋体" w:cs="宋体"/>
        </w:rPr>
        <w:t>和</w:t>
      </w:r>
      <w:r>
        <w:rPr>
          <w:rFonts w:hint="eastAsia" w:ascii="宋体" w:hAnsi="宋体" w:cs="宋体"/>
          <w:color w:val="FF0000"/>
        </w:rPr>
        <w:t>受益份额</w:t>
      </w:r>
      <w:r>
        <w:rPr>
          <w:rFonts w:hint="eastAsia" w:ascii="宋体" w:hAnsi="宋体" w:cs="宋体"/>
        </w:rPr>
        <w:t>的，由同顺序的其他受益人按照</w:t>
      </w:r>
      <w:r>
        <w:rPr>
          <w:rFonts w:hint="eastAsia" w:ascii="宋体" w:hAnsi="宋体" w:cs="宋体"/>
          <w:color w:val="FF0000"/>
        </w:rPr>
        <w:t>相应比例享有</w:t>
      </w:r>
      <w:r>
        <w:rPr>
          <w:rFonts w:hint="eastAsia" w:ascii="宋体" w:hAnsi="宋体" w:cs="宋体"/>
        </w:rPr>
        <w:t>；同一顺序没有其他受益人的，由</w:t>
      </w:r>
      <w:r>
        <w:rPr>
          <w:rFonts w:hint="eastAsia" w:ascii="宋体" w:hAnsi="宋体" w:cs="宋体"/>
          <w:color w:val="FF0000"/>
        </w:rPr>
        <w:t>后一顺序的受益人按照相应比例享有。</w:t>
      </w:r>
    </w:p>
    <w:p w14:paraId="38353D27">
      <w:pPr>
        <w:jc w:val="left"/>
        <w:rPr>
          <w:rFonts w:ascii="宋体" w:hAnsi="宋体" w:cs="宋体"/>
        </w:rPr>
      </w:pPr>
      <w:r>
        <w:rPr>
          <w:rFonts w:hint="eastAsia" w:ascii="宋体" w:hAnsi="宋体" w:cs="宋体"/>
        </w:rPr>
        <w:t>4、保险金作为被保险人的遗产</w:t>
      </w:r>
    </w:p>
    <w:p w14:paraId="39ECDC3B">
      <w:pPr>
        <w:jc w:val="left"/>
        <w:rPr>
          <w:rFonts w:ascii="宋体" w:hAnsi="宋体" w:cs="宋体"/>
        </w:rPr>
      </w:pPr>
      <w:r>
        <w:rPr>
          <w:rFonts w:hint="eastAsia" w:ascii="宋体" w:hAnsi="宋体" w:cs="宋体"/>
        </w:rPr>
        <w:t>被保险人死亡后，有下列情形之一的，</w:t>
      </w:r>
      <w:r>
        <w:rPr>
          <w:rFonts w:hint="eastAsia" w:ascii="宋体" w:hAnsi="宋体" w:cs="宋体"/>
          <w:color w:val="FF0000"/>
        </w:rPr>
        <w:t>保险金作为被保险人的遗产</w:t>
      </w:r>
      <w:r>
        <w:rPr>
          <w:rFonts w:hint="eastAsia" w:ascii="宋体" w:hAnsi="宋体" w:cs="宋体"/>
        </w:rPr>
        <w:t>，由保险人依照《民法典》的规定履行给付保险金的义务：</w:t>
      </w:r>
    </w:p>
    <w:p w14:paraId="50CC5383">
      <w:pPr>
        <w:jc w:val="left"/>
        <w:rPr>
          <w:rFonts w:ascii="宋体" w:hAnsi="宋体" w:cs="宋体"/>
        </w:rPr>
      </w:pPr>
      <w:r>
        <w:rPr>
          <w:rFonts w:hint="eastAsia" w:ascii="宋体" w:hAnsi="宋体" w:cs="宋体"/>
        </w:rPr>
        <w:t>（1）没有指定受益人，或者受益人指定不明无法确定的。</w:t>
      </w:r>
    </w:p>
    <w:p w14:paraId="45AEE9D9">
      <w:pPr>
        <w:jc w:val="left"/>
        <w:rPr>
          <w:rFonts w:ascii="宋体" w:hAnsi="宋体" w:cs="宋体"/>
          <w:color w:val="FF0000"/>
        </w:rPr>
      </w:pPr>
      <w:r>
        <w:rPr>
          <w:rFonts w:hint="eastAsia" w:ascii="宋体" w:hAnsi="宋体" w:cs="宋体"/>
        </w:rPr>
        <w:t>（2）受益人先于被保险人死亡，</w:t>
      </w:r>
      <w:r>
        <w:rPr>
          <w:rFonts w:hint="eastAsia" w:ascii="宋体" w:hAnsi="宋体" w:cs="宋体"/>
          <w:color w:val="FF0000"/>
        </w:rPr>
        <w:t>没有其他受益人的。</w:t>
      </w:r>
    </w:p>
    <w:p w14:paraId="3E86E673">
      <w:pPr>
        <w:jc w:val="left"/>
        <w:rPr>
          <w:rFonts w:ascii="宋体" w:hAnsi="宋体" w:cs="宋体"/>
          <w:color w:val="FF0000"/>
        </w:rPr>
      </w:pPr>
      <w:r>
        <w:rPr>
          <w:rFonts w:hint="eastAsia" w:ascii="宋体" w:hAnsi="宋体" w:cs="宋体"/>
        </w:rPr>
        <w:t>【解释】受益人与被保险人在同一事件中死亡，且不能确定死亡先后顺序的，推定</w:t>
      </w:r>
      <w:r>
        <w:rPr>
          <w:rFonts w:hint="eastAsia" w:ascii="宋体" w:hAnsi="宋体" w:cs="宋体"/>
          <w:color w:val="FF0000"/>
        </w:rPr>
        <w:t>受益人死亡在先。</w:t>
      </w:r>
    </w:p>
    <w:p w14:paraId="0284E8BA">
      <w:pPr>
        <w:jc w:val="left"/>
        <w:rPr>
          <w:rFonts w:ascii="宋体" w:hAnsi="宋体" w:cs="宋体"/>
        </w:rPr>
      </w:pPr>
      <w:r>
        <w:rPr>
          <w:rFonts w:hint="eastAsia" w:ascii="宋体" w:hAnsi="宋体" w:cs="宋体"/>
        </w:rPr>
        <w:t>（3）受益人依法丧失受益权或者放弃受益权，没有其他受益人的。</w:t>
      </w:r>
    </w:p>
    <w:p w14:paraId="737F8C79">
      <w:pPr>
        <w:jc w:val="left"/>
        <w:rPr>
          <w:rFonts w:ascii="宋体" w:hAnsi="宋体" w:cs="宋体"/>
        </w:rPr>
      </w:pPr>
      <w:r>
        <w:rPr>
          <w:rFonts w:hint="eastAsia" w:ascii="宋体" w:hAnsi="宋体" w:cs="宋体"/>
        </w:rPr>
        <w:t>5、丧失受益权的情形</w:t>
      </w:r>
    </w:p>
    <w:p w14:paraId="083E8D3F">
      <w:pPr>
        <w:jc w:val="left"/>
        <w:rPr>
          <w:rFonts w:ascii="宋体" w:hAnsi="宋体" w:cs="宋体"/>
          <w:color w:val="FF0000"/>
        </w:rPr>
      </w:pPr>
      <w:r>
        <w:rPr>
          <w:rFonts w:hint="eastAsia" w:ascii="宋体" w:hAnsi="宋体" w:cs="宋体"/>
        </w:rPr>
        <w:t>受益人</w:t>
      </w:r>
      <w:r>
        <w:rPr>
          <w:rFonts w:hint="eastAsia" w:ascii="宋体" w:hAnsi="宋体" w:cs="宋体"/>
          <w:color w:val="FF0000"/>
        </w:rPr>
        <w:t>故意</w:t>
      </w:r>
      <w:r>
        <w:rPr>
          <w:rFonts w:hint="eastAsia" w:ascii="宋体" w:hAnsi="宋体" w:cs="宋体"/>
        </w:rPr>
        <w:t>造成被保险人死亡、伤残、疾病的，或者故意杀害被保险人未遂的，</w:t>
      </w:r>
      <w:r>
        <w:rPr>
          <w:rFonts w:hint="eastAsia" w:ascii="宋体" w:hAnsi="宋体" w:cs="宋体"/>
          <w:color w:val="FF0000"/>
        </w:rPr>
        <w:t>该受益人丧失受益权。</w:t>
      </w:r>
    </w:p>
    <w:p w14:paraId="420DEBFB">
      <w:pPr>
        <w:overflowPunct w:val="0"/>
        <w:jc w:val="left"/>
        <w:rPr>
          <w:rFonts w:ascii="宋体" w:hAnsi="宋体" w:cs="宋体"/>
        </w:rPr>
      </w:pPr>
    </w:p>
    <w:p w14:paraId="3358DEB1">
      <w:pPr>
        <w:jc w:val="left"/>
        <w:rPr>
          <w:rFonts w:ascii="宋体" w:hAnsi="宋体" w:cs="宋体"/>
        </w:rPr>
      </w:pPr>
      <w:r>
        <w:rPr>
          <w:rFonts w:hint="eastAsia" w:ascii="宋体" w:hAnsi="宋体" w:cs="宋体"/>
        </w:rPr>
        <w:t>【例-判断题】受益人故意造成被保险人死亡的，该受益人丧失受益权。（  ）</w:t>
      </w:r>
    </w:p>
    <w:p w14:paraId="023423AB">
      <w:pPr>
        <w:jc w:val="left"/>
        <w:rPr>
          <w:rFonts w:ascii="宋体" w:hAnsi="宋体" w:cs="宋体"/>
        </w:rPr>
      </w:pPr>
      <w:r>
        <w:rPr>
          <w:rFonts w:hint="eastAsia" w:ascii="宋体" w:hAnsi="宋体" w:cs="宋体"/>
        </w:rPr>
        <w:t>答案：√</w:t>
      </w:r>
    </w:p>
    <w:p w14:paraId="2CD652E0">
      <w:pPr>
        <w:jc w:val="left"/>
        <w:rPr>
          <w:rFonts w:ascii="宋体" w:hAnsi="宋体" w:cs="宋体"/>
        </w:rPr>
      </w:pPr>
      <w:r>
        <w:rPr>
          <w:rFonts w:hint="eastAsia" w:ascii="宋体" w:hAnsi="宋体" w:cs="宋体"/>
        </w:rPr>
        <w:t>解析：受益人故意造成被保险人死亡、伤残、疾病的，或者故意杀害被保险人未遂的，该受益人丧失受益权。</w:t>
      </w:r>
    </w:p>
    <w:p w14:paraId="699A23F0">
      <w:pPr>
        <w:jc w:val="left"/>
        <w:rPr>
          <w:rFonts w:ascii="宋体" w:hAnsi="宋体" w:cs="宋体"/>
        </w:rPr>
      </w:pPr>
    </w:p>
    <w:p w14:paraId="46AE4F88">
      <w:pPr>
        <w:jc w:val="left"/>
        <w:rPr>
          <w:rFonts w:ascii="宋体" w:hAnsi="宋体" w:cs="宋体"/>
        </w:rPr>
      </w:pPr>
      <w:r>
        <w:rPr>
          <w:rFonts w:hint="eastAsia" w:ascii="宋体" w:hAnsi="宋体" w:cs="宋体"/>
        </w:rPr>
        <w:t>【例-多选题】根据保险法律制度的规定，被保险人死亡后，保险金在一定情形下作为被保险人的遗产。下列各项中，属于该情形的有（  ）。</w:t>
      </w:r>
    </w:p>
    <w:p w14:paraId="2A44204D">
      <w:pPr>
        <w:jc w:val="left"/>
        <w:rPr>
          <w:rFonts w:ascii="宋体" w:hAnsi="宋体" w:cs="宋体"/>
        </w:rPr>
      </w:pPr>
      <w:r>
        <w:rPr>
          <w:rFonts w:hint="eastAsia" w:ascii="宋体" w:hAnsi="宋体" w:cs="宋体"/>
        </w:rPr>
        <w:t>A.唯一受益人放弃受益权</w:t>
      </w:r>
    </w:p>
    <w:p w14:paraId="6ACB7B4E">
      <w:pPr>
        <w:jc w:val="left"/>
        <w:rPr>
          <w:rFonts w:ascii="宋体" w:hAnsi="宋体" w:cs="宋体"/>
        </w:rPr>
      </w:pPr>
      <w:r>
        <w:rPr>
          <w:rFonts w:hint="eastAsia" w:ascii="宋体" w:hAnsi="宋体" w:cs="宋体"/>
        </w:rPr>
        <w:t>B.受益人指定不明无法确定</w:t>
      </w:r>
    </w:p>
    <w:p w14:paraId="4E91DFEA">
      <w:pPr>
        <w:jc w:val="left"/>
        <w:rPr>
          <w:rFonts w:ascii="宋体" w:hAnsi="宋体" w:cs="宋体"/>
        </w:rPr>
      </w:pPr>
      <w:r>
        <w:rPr>
          <w:rFonts w:hint="eastAsia" w:ascii="宋体" w:hAnsi="宋体" w:cs="宋体"/>
        </w:rPr>
        <w:t>C.唯一受益人故意造成被保险人死亡</w:t>
      </w:r>
    </w:p>
    <w:p w14:paraId="2B9A3AA5">
      <w:pPr>
        <w:jc w:val="left"/>
        <w:rPr>
          <w:rFonts w:hint="eastAsia" w:ascii="宋体" w:hAnsi="宋体" w:cs="宋体"/>
        </w:rPr>
      </w:pPr>
      <w:r>
        <w:rPr>
          <w:rFonts w:hint="eastAsia" w:ascii="宋体" w:hAnsi="宋体" w:cs="宋体"/>
        </w:rPr>
        <w:t>D.唯一受益人先于被保险人死亡</w:t>
      </w:r>
    </w:p>
    <w:p w14:paraId="0C5D361D">
      <w:pPr>
        <w:jc w:val="left"/>
        <w:rPr>
          <w:rFonts w:ascii="宋体" w:hAnsi="宋体" w:cs="宋体"/>
        </w:rPr>
      </w:pPr>
      <w:r>
        <w:rPr>
          <w:rFonts w:hint="eastAsia" w:ascii="宋体" w:hAnsi="宋体" w:cs="宋体"/>
        </w:rPr>
        <w:t>答案：ABCD</w:t>
      </w:r>
    </w:p>
    <w:p w14:paraId="5DB63A27">
      <w:pPr>
        <w:jc w:val="left"/>
        <w:rPr>
          <w:rFonts w:ascii="宋体" w:hAnsi="宋体" w:cs="宋体"/>
        </w:rPr>
      </w:pPr>
      <w:r>
        <w:rPr>
          <w:rFonts w:hint="eastAsia" w:ascii="宋体" w:hAnsi="宋体" w:cs="宋体"/>
        </w:rPr>
        <w:t>解析：选项C：受益人故意造成被保险人死亡、伤残、疾病，或者故意杀害被保险人未遂的，该受益人丧失受益权；既然唯一受益人丧失了受益权，保险金应作为被保险人的遗产。</w:t>
      </w:r>
    </w:p>
    <w:p w14:paraId="25F3E7F3">
      <w:pPr>
        <w:overflowPunct w:val="0"/>
        <w:jc w:val="left"/>
        <w:rPr>
          <w:rFonts w:ascii="宋体" w:hAnsi="宋体" w:cs="宋体"/>
        </w:rPr>
      </w:pPr>
    </w:p>
    <w:p w14:paraId="492B863B">
      <w:pPr>
        <w:jc w:val="left"/>
        <w:rPr>
          <w:rFonts w:ascii="宋体" w:hAnsi="宋体" w:cs="宋体"/>
        </w:rPr>
      </w:pPr>
      <w:r>
        <w:rPr>
          <w:rFonts w:hint="eastAsia" w:ascii="宋体" w:hAnsi="宋体" w:cs="宋体"/>
        </w:rPr>
        <w:t>【例-单选题】李某为其母亲赵某投保人寿险，在确定具体受益人时李某与赵某发生了分歧。下列关于如何确定受益人的表述中，符合保险法律制度规定的是（  ）。</w:t>
      </w:r>
    </w:p>
    <w:p w14:paraId="1577E4AC">
      <w:pPr>
        <w:jc w:val="left"/>
        <w:rPr>
          <w:rFonts w:ascii="宋体" w:hAnsi="宋体" w:cs="宋体"/>
        </w:rPr>
      </w:pPr>
      <w:r>
        <w:rPr>
          <w:rFonts w:hint="eastAsia" w:ascii="宋体" w:hAnsi="宋体" w:cs="宋体"/>
        </w:rPr>
        <w:t>A.受益人只能是李某</w:t>
      </w:r>
    </w:p>
    <w:p w14:paraId="2622B4F8">
      <w:pPr>
        <w:jc w:val="left"/>
        <w:rPr>
          <w:rFonts w:ascii="宋体" w:hAnsi="宋体" w:cs="宋体"/>
        </w:rPr>
      </w:pPr>
      <w:r>
        <w:rPr>
          <w:rFonts w:hint="eastAsia" w:ascii="宋体" w:hAnsi="宋体" w:cs="宋体"/>
        </w:rPr>
        <w:t>B.受益人只能是赵某</w:t>
      </w:r>
    </w:p>
    <w:p w14:paraId="7171434D">
      <w:pPr>
        <w:jc w:val="left"/>
        <w:rPr>
          <w:rFonts w:ascii="宋体" w:hAnsi="宋体" w:cs="宋体"/>
        </w:rPr>
      </w:pPr>
      <w:r>
        <w:rPr>
          <w:rFonts w:hint="eastAsia" w:ascii="宋体" w:hAnsi="宋体" w:cs="宋体"/>
        </w:rPr>
        <w:t>C.受益人可以由李某指定，但必须经赵某同意</w:t>
      </w:r>
    </w:p>
    <w:p w14:paraId="1394AFD6">
      <w:pPr>
        <w:jc w:val="left"/>
        <w:rPr>
          <w:rFonts w:ascii="宋体" w:hAnsi="宋体" w:cs="宋体"/>
        </w:rPr>
      </w:pPr>
      <w:r>
        <w:rPr>
          <w:rFonts w:hint="eastAsia" w:ascii="宋体" w:hAnsi="宋体" w:cs="宋体"/>
        </w:rPr>
        <w:t>D.受益人只能由赵某指定</w:t>
      </w:r>
    </w:p>
    <w:p w14:paraId="0FCAD8CE">
      <w:pPr>
        <w:jc w:val="left"/>
        <w:rPr>
          <w:rFonts w:ascii="宋体" w:hAnsi="宋体" w:cs="宋体"/>
        </w:rPr>
      </w:pPr>
      <w:r>
        <w:rPr>
          <w:rFonts w:hint="eastAsia" w:ascii="宋体" w:hAnsi="宋体" w:cs="宋体"/>
        </w:rPr>
        <w:t>答案：C</w:t>
      </w:r>
    </w:p>
    <w:p w14:paraId="77AB56E4">
      <w:pPr>
        <w:jc w:val="left"/>
        <w:rPr>
          <w:rFonts w:ascii="宋体" w:hAnsi="宋体" w:cs="宋体"/>
        </w:rPr>
      </w:pPr>
      <w:r>
        <w:rPr>
          <w:rFonts w:hint="eastAsia" w:ascii="宋体" w:hAnsi="宋体" w:cs="宋体"/>
        </w:rPr>
        <w:t>解析：人身保险合同的受益人由被保险人或者投保人指定，但投保人指定受益人的，应当经被保险人同意。</w:t>
      </w:r>
    </w:p>
    <w:p w14:paraId="33E12BFD">
      <w:pPr>
        <w:jc w:val="left"/>
        <w:rPr>
          <w:rFonts w:ascii="宋体" w:hAnsi="宋体" w:cs="宋体"/>
        </w:rPr>
      </w:pPr>
    </w:p>
    <w:p w14:paraId="4A587F84">
      <w:pPr>
        <w:jc w:val="left"/>
        <w:rPr>
          <w:rFonts w:ascii="宋体" w:hAnsi="宋体" w:cs="宋体"/>
        </w:rPr>
      </w:pPr>
      <w:r>
        <w:rPr>
          <w:rFonts w:hint="eastAsia" w:ascii="宋体" w:hAnsi="宋体" w:cs="宋体"/>
        </w:rPr>
        <w:t>【例-多选题】甲向某保险公司投保人寿保险，甲为被保险人，甲指定其女秘书乙为唯一受益人。保险期间内，甲、乙因同一起交通事故意外身亡，且不能确定死亡时间的先后。现甲的继承人和乙的继承人均要求保险公司支付保险金。根据保险法律制度的规定，下列表述中，正确的有（  ）。</w:t>
      </w:r>
    </w:p>
    <w:p w14:paraId="716E8BDD">
      <w:pPr>
        <w:jc w:val="left"/>
        <w:rPr>
          <w:rFonts w:ascii="宋体" w:hAnsi="宋体" w:cs="宋体"/>
        </w:rPr>
      </w:pPr>
      <w:r>
        <w:rPr>
          <w:rFonts w:hint="eastAsia" w:ascii="宋体" w:hAnsi="宋体" w:cs="宋体"/>
        </w:rPr>
        <w:t>A.应推定甲死亡在先</w:t>
      </w:r>
    </w:p>
    <w:p w14:paraId="253A2C58">
      <w:pPr>
        <w:jc w:val="left"/>
        <w:rPr>
          <w:rFonts w:ascii="宋体" w:hAnsi="宋体" w:cs="宋体"/>
        </w:rPr>
      </w:pPr>
      <w:r>
        <w:rPr>
          <w:rFonts w:hint="eastAsia" w:ascii="宋体" w:hAnsi="宋体" w:cs="宋体"/>
        </w:rPr>
        <w:t>B.应推定乙死亡在先</w:t>
      </w:r>
    </w:p>
    <w:p w14:paraId="05DA2ECA">
      <w:pPr>
        <w:jc w:val="left"/>
        <w:rPr>
          <w:rFonts w:ascii="宋体" w:hAnsi="宋体" w:cs="宋体"/>
        </w:rPr>
      </w:pPr>
      <w:r>
        <w:rPr>
          <w:rFonts w:hint="eastAsia" w:ascii="宋体" w:hAnsi="宋体" w:cs="宋体"/>
        </w:rPr>
        <w:t>C.保险金应全部交给甲的继承人</w:t>
      </w:r>
    </w:p>
    <w:p w14:paraId="35B95A9A">
      <w:pPr>
        <w:jc w:val="left"/>
        <w:rPr>
          <w:rFonts w:hint="eastAsia" w:ascii="宋体" w:hAnsi="宋体" w:cs="宋体"/>
        </w:rPr>
      </w:pPr>
      <w:r>
        <w:rPr>
          <w:rFonts w:hint="eastAsia" w:ascii="宋体" w:hAnsi="宋体" w:cs="宋体"/>
        </w:rPr>
        <w:t>D.保险金应全部交给乙的继承人</w:t>
      </w:r>
    </w:p>
    <w:p w14:paraId="31E833CA">
      <w:pPr>
        <w:jc w:val="left"/>
        <w:rPr>
          <w:rFonts w:ascii="宋体" w:hAnsi="宋体" w:cs="宋体"/>
        </w:rPr>
      </w:pPr>
      <w:r>
        <w:rPr>
          <w:rFonts w:hint="eastAsia" w:ascii="宋体" w:hAnsi="宋体" w:cs="宋体"/>
        </w:rPr>
        <w:t>答案：BC</w:t>
      </w:r>
    </w:p>
    <w:p w14:paraId="205C7A04">
      <w:pPr>
        <w:jc w:val="left"/>
        <w:rPr>
          <w:rFonts w:ascii="宋体" w:hAnsi="宋体" w:cs="宋体"/>
        </w:rPr>
      </w:pPr>
      <w:r>
        <w:rPr>
          <w:rFonts w:hint="eastAsia" w:ascii="宋体" w:hAnsi="宋体" w:cs="宋体"/>
        </w:rPr>
        <w:t>解析：（1）受益人与被保险人在同一事件中死亡，且不能确定死亡先后顺序的，推定受益人（乙）死亡在先；</w:t>
      </w:r>
    </w:p>
    <w:p w14:paraId="71CA01D6">
      <w:pPr>
        <w:jc w:val="left"/>
        <w:rPr>
          <w:rFonts w:hint="eastAsia" w:ascii="宋体" w:hAnsi="宋体" w:cs="宋体"/>
        </w:rPr>
      </w:pPr>
      <w:r>
        <w:rPr>
          <w:rFonts w:hint="eastAsia" w:ascii="宋体" w:hAnsi="宋体" w:cs="宋体"/>
        </w:rPr>
        <w:t>（2）由于没有其他受益人，因此保险金应作为被保险人（甲）的遗产。</w:t>
      </w:r>
    </w:p>
    <w:p w14:paraId="616C4A10">
      <w:pPr>
        <w:overflowPunct w:val="0"/>
        <w:jc w:val="center"/>
        <w:rPr>
          <w:rFonts w:hint="eastAsia" w:ascii="宋体" w:hAnsi="宋体" w:cs="宋体"/>
          <w:b/>
          <w:bCs/>
        </w:rPr>
      </w:pPr>
      <w:r>
        <w:rPr>
          <w:rFonts w:hint="eastAsia" w:ascii="宋体" w:hAnsi="宋体" w:cs="宋体"/>
          <w:b/>
          <w:bCs/>
        </w:rPr>
        <w:t>第三节  保险法律制度</w:t>
      </w:r>
    </w:p>
    <w:p w14:paraId="161D81BD">
      <w:pPr>
        <w:jc w:val="left"/>
        <w:rPr>
          <w:rFonts w:ascii="宋体" w:hAnsi="宋体" w:cs="宋体"/>
          <w:color w:val="FF0000"/>
        </w:rPr>
      </w:pPr>
      <w:r>
        <w:rPr>
          <w:rFonts w:hint="eastAsia" w:ascii="宋体" w:hAnsi="宋体" w:cs="宋体"/>
          <w:color w:val="FF0000"/>
        </w:rPr>
        <w:t>考点6：保险合同的订立（★★）</w:t>
      </w:r>
    </w:p>
    <w:p w14:paraId="7CABAE1F">
      <w:pPr>
        <w:jc w:val="left"/>
        <w:rPr>
          <w:rFonts w:ascii="宋体" w:hAnsi="宋体" w:cs="宋体"/>
        </w:rPr>
      </w:pPr>
      <w:r>
        <w:rPr>
          <w:rFonts w:hint="eastAsia" w:ascii="宋体" w:hAnsi="宋体" w:cs="宋体"/>
        </w:rPr>
        <w:t>一、保险合同的成立</w:t>
      </w:r>
    </w:p>
    <w:p w14:paraId="222FF512">
      <w:pPr>
        <w:jc w:val="left"/>
        <w:rPr>
          <w:rFonts w:hint="eastAsia" w:ascii="宋体" w:hAnsi="宋体" w:cs="宋体"/>
        </w:rPr>
      </w:pPr>
      <w:r>
        <w:rPr>
          <w:rFonts w:hint="eastAsia" w:ascii="宋体" w:hAnsi="宋体" w:cs="宋体"/>
        </w:rPr>
        <w:t>1、保险合同是诺成合同，投保人提出保险要求</w:t>
      </w:r>
      <w:r>
        <w:rPr>
          <w:rFonts w:hint="eastAsia" w:ascii="宋体" w:hAnsi="宋体" w:cs="宋体"/>
          <w:color w:val="FF0000"/>
        </w:rPr>
        <w:t>（要约）</w:t>
      </w:r>
      <w:r>
        <w:rPr>
          <w:rFonts w:hint="eastAsia" w:ascii="宋体" w:hAnsi="宋体" w:cs="宋体"/>
        </w:rPr>
        <w:t>，经保险人同意承保</w:t>
      </w:r>
      <w:r>
        <w:rPr>
          <w:rFonts w:hint="eastAsia" w:ascii="宋体" w:hAnsi="宋体" w:cs="宋体"/>
          <w:color w:val="FF0000"/>
        </w:rPr>
        <w:t>（承诺）</w:t>
      </w:r>
      <w:r>
        <w:rPr>
          <w:rFonts w:hint="eastAsia" w:ascii="宋体" w:hAnsi="宋体" w:cs="宋体"/>
        </w:rPr>
        <w:t>，保险合同成立。</w:t>
      </w:r>
    </w:p>
    <w:p w14:paraId="02CB3B9A">
      <w:pPr>
        <w:jc w:val="left"/>
        <w:rPr>
          <w:rFonts w:ascii="宋体" w:hAnsi="宋体" w:cs="宋体"/>
          <w:color w:val="FF0000"/>
        </w:rPr>
      </w:pPr>
      <w:r>
        <w:rPr>
          <w:rFonts w:hint="eastAsia" w:ascii="宋体" w:hAnsi="宋体" w:cs="宋体"/>
        </w:rPr>
        <w:t>2、投保人或者投保人的代理人订立保险合同时没有亲自签字或者盖章，而由保险人或者保险人的代理人代为签字或者盖章的，对投保人不生效；但投保人</w:t>
      </w:r>
      <w:r>
        <w:rPr>
          <w:rFonts w:hint="eastAsia" w:ascii="宋体" w:hAnsi="宋体" w:cs="宋体"/>
          <w:color w:val="FF0000"/>
        </w:rPr>
        <w:t>已经交纳保险费的，视为其对代签字或者盖章行为的追认。</w:t>
      </w:r>
    </w:p>
    <w:p w14:paraId="4BCC6D5A">
      <w:pPr>
        <w:jc w:val="left"/>
        <w:rPr>
          <w:rFonts w:ascii="宋体" w:hAnsi="宋体" w:cs="宋体"/>
        </w:rPr>
      </w:pPr>
      <w:r>
        <w:rPr>
          <w:rFonts w:hint="eastAsia" w:ascii="宋体" w:hAnsi="宋体" w:cs="宋体"/>
        </w:rPr>
        <w:t>3、保险人接受了投保人提交的投保单并</w:t>
      </w:r>
      <w:r>
        <w:rPr>
          <w:rFonts w:hint="eastAsia" w:ascii="宋体" w:hAnsi="宋体" w:cs="宋体"/>
          <w:color w:val="FF0000"/>
        </w:rPr>
        <w:t>收取了保险费，尚未作出是否承保的意思表示，</w:t>
      </w:r>
      <w:r>
        <w:rPr>
          <w:rFonts w:hint="eastAsia" w:ascii="宋体" w:hAnsi="宋体" w:cs="宋体"/>
        </w:rPr>
        <w:t>发生保险事故，被保险人或者受益人请求保险人按照保险合同承担赔偿或者给付保险金责任符合承保条件的，人民法院应予支持；不符合承保条件的，保险人不承担保险责任，但应当退还已经收取的保险费；保险人主张不符合承保条件的，应承担举证责任。</w:t>
      </w:r>
    </w:p>
    <w:p w14:paraId="67752A87">
      <w:pPr>
        <w:overflowPunct w:val="0"/>
        <w:jc w:val="left"/>
        <w:rPr>
          <w:rFonts w:ascii="宋体" w:hAnsi="宋体" w:cs="宋体"/>
        </w:rPr>
      </w:pPr>
    </w:p>
    <w:p w14:paraId="7501ADF6">
      <w:pPr>
        <w:jc w:val="left"/>
        <w:rPr>
          <w:rFonts w:ascii="宋体" w:hAnsi="宋体" w:cs="宋体"/>
        </w:rPr>
      </w:pPr>
      <w:r>
        <w:rPr>
          <w:rFonts w:hint="eastAsia" w:ascii="宋体" w:hAnsi="宋体" w:cs="宋体"/>
        </w:rPr>
        <w:t>【例-判断题】某保险公司的代理人周某向刘某推介一款保险产品，刘某认为不错，于是双方约定了签订合同的时间。订立保险合同时，刘某无法亲自到场签字，就由周某代为签字。后刘某交纳了保险费。此时，应视为刘某对周某代签字行为的追认。（  ）</w:t>
      </w:r>
    </w:p>
    <w:p w14:paraId="7E345E43">
      <w:pPr>
        <w:jc w:val="left"/>
        <w:rPr>
          <w:rFonts w:ascii="宋体" w:hAnsi="宋体" w:cs="宋体"/>
        </w:rPr>
      </w:pPr>
      <w:r>
        <w:rPr>
          <w:rFonts w:hint="eastAsia" w:ascii="宋体" w:hAnsi="宋体" w:cs="宋体"/>
        </w:rPr>
        <w:t>答案：√</w:t>
      </w:r>
    </w:p>
    <w:p w14:paraId="49C2BA54">
      <w:pPr>
        <w:jc w:val="left"/>
        <w:rPr>
          <w:rFonts w:ascii="宋体" w:hAnsi="宋体" w:cs="宋体"/>
        </w:rPr>
      </w:pPr>
      <w:r>
        <w:rPr>
          <w:rFonts w:hint="eastAsia" w:ascii="宋体" w:hAnsi="宋体" w:cs="宋体"/>
        </w:rPr>
        <w:t>解析：投保人或者投保人的代理人订立保险合同时没有亲自签字或者盖章，而由保险人或者保险人的代理人代为签字或者盖章的，对投保人不生效；但投保人已经交纳保险费的，视为其对代签字或者盖章行为的追认。</w:t>
      </w:r>
    </w:p>
    <w:p w14:paraId="5AF70806">
      <w:pPr>
        <w:overflowPunct w:val="0"/>
        <w:jc w:val="left"/>
        <w:rPr>
          <w:rFonts w:ascii="宋体" w:hAnsi="宋体" w:cs="宋体"/>
        </w:rPr>
      </w:pPr>
    </w:p>
    <w:p w14:paraId="3BC8E0F7">
      <w:pPr>
        <w:jc w:val="left"/>
        <w:rPr>
          <w:rFonts w:ascii="宋体" w:hAnsi="宋体" w:cs="宋体"/>
        </w:rPr>
      </w:pPr>
      <w:r>
        <w:rPr>
          <w:rFonts w:hint="eastAsia" w:ascii="宋体" w:hAnsi="宋体" w:cs="宋体"/>
        </w:rPr>
        <w:t>【例-单选题】甲保险公司的代理人张某向王某推销一款保险产品，王某符合该保险的承保条件。张某向王某出具了一份投保单，王某口头同意投保，张某代替王某在投保单上签字，王某向甲保险公司交纳了保险费。由于内部工作流程问题，甲保险公司迟迟未向王某签发保险单，后在保险期间发生了保险事故。根据保险法律制度的规定，下列关于保险合同效力及保险责任的表述中，正确的是（  ）。</w:t>
      </w:r>
    </w:p>
    <w:p w14:paraId="3A103E39">
      <w:pPr>
        <w:jc w:val="left"/>
        <w:rPr>
          <w:rFonts w:ascii="宋体" w:hAnsi="宋体" w:cs="宋体"/>
        </w:rPr>
      </w:pPr>
      <w:r>
        <w:rPr>
          <w:rFonts w:hint="eastAsia" w:ascii="宋体" w:hAnsi="宋体" w:cs="宋体"/>
        </w:rPr>
        <w:t xml:space="preserve">A.王某已经交纳保险费，甲保险公司应当承担保险责任 </w:t>
      </w:r>
    </w:p>
    <w:p w14:paraId="33FCF41D">
      <w:pPr>
        <w:jc w:val="left"/>
        <w:rPr>
          <w:rFonts w:ascii="宋体" w:hAnsi="宋体" w:cs="宋体"/>
        </w:rPr>
      </w:pPr>
      <w:r>
        <w:rPr>
          <w:rFonts w:hint="eastAsia" w:ascii="宋体" w:hAnsi="宋体" w:cs="宋体"/>
        </w:rPr>
        <w:t>B.保险合同未生效，甲保险公司无须承担责任</w:t>
      </w:r>
    </w:p>
    <w:p w14:paraId="6D3F0E5B">
      <w:pPr>
        <w:jc w:val="left"/>
        <w:rPr>
          <w:rFonts w:ascii="宋体" w:hAnsi="宋体" w:cs="宋体"/>
        </w:rPr>
      </w:pPr>
      <w:r>
        <w:rPr>
          <w:rFonts w:hint="eastAsia" w:ascii="宋体" w:hAnsi="宋体" w:cs="宋体"/>
        </w:rPr>
        <w:t>C.张某代替王某签字，该合同对王某不生效</w:t>
      </w:r>
    </w:p>
    <w:p w14:paraId="6CFC003F">
      <w:pPr>
        <w:jc w:val="left"/>
        <w:rPr>
          <w:rFonts w:hint="eastAsia" w:ascii="宋体" w:hAnsi="宋体" w:cs="宋体"/>
        </w:rPr>
      </w:pPr>
      <w:r>
        <w:rPr>
          <w:rFonts w:hint="eastAsia" w:ascii="宋体" w:hAnsi="宋体" w:cs="宋体"/>
        </w:rPr>
        <w:t>D.张某代替签字有过错，应当承担对王某的保险责任</w:t>
      </w:r>
    </w:p>
    <w:p w14:paraId="267944F0">
      <w:pPr>
        <w:jc w:val="left"/>
        <w:rPr>
          <w:rFonts w:ascii="宋体" w:hAnsi="宋体" w:cs="宋体"/>
        </w:rPr>
      </w:pPr>
      <w:r>
        <w:rPr>
          <w:rFonts w:hint="eastAsia" w:ascii="宋体" w:hAnsi="宋体" w:cs="宋体"/>
        </w:rPr>
        <w:t>答案：A</w:t>
      </w:r>
    </w:p>
    <w:p w14:paraId="33181E97">
      <w:pPr>
        <w:jc w:val="left"/>
        <w:rPr>
          <w:rFonts w:ascii="宋体" w:hAnsi="宋体" w:cs="宋体"/>
        </w:rPr>
      </w:pPr>
      <w:r>
        <w:rPr>
          <w:rFonts w:hint="eastAsia" w:ascii="宋体" w:hAnsi="宋体" w:cs="宋体"/>
        </w:rPr>
        <w:t>解析：保险人接受了投保人提交的投保单并收取了保险费，尚未作出是否承保的意思表示，发生保险事故，被保险人或者受益人请求保险人按照保险合同承担赔偿或者给付保险金责任符合承保条件的，人民法院应予支持。</w:t>
      </w:r>
    </w:p>
    <w:p w14:paraId="393D8CA6">
      <w:pPr>
        <w:overflowPunct w:val="0"/>
        <w:jc w:val="left"/>
        <w:rPr>
          <w:rFonts w:ascii="宋体" w:hAnsi="宋体" w:cs="宋体"/>
        </w:rPr>
      </w:pPr>
    </w:p>
    <w:p w14:paraId="6E3726A9">
      <w:pPr>
        <w:jc w:val="left"/>
        <w:rPr>
          <w:rFonts w:ascii="宋体" w:hAnsi="宋体" w:cs="宋体"/>
        </w:rPr>
      </w:pPr>
      <w:r>
        <w:rPr>
          <w:rFonts w:hint="eastAsia" w:ascii="宋体" w:hAnsi="宋体" w:cs="宋体"/>
        </w:rPr>
        <w:t>二、保险合同的条款</w:t>
      </w:r>
    </w:p>
    <w:p w14:paraId="1F52637F">
      <w:pPr>
        <w:jc w:val="left"/>
        <w:rPr>
          <w:rFonts w:ascii="宋体" w:hAnsi="宋体" w:cs="宋体"/>
        </w:rPr>
      </w:pPr>
      <w:r>
        <w:rPr>
          <w:rFonts w:hint="eastAsia" w:ascii="宋体" w:hAnsi="宋体" w:cs="宋体"/>
        </w:rPr>
        <w:t>保险合同应当包括下列事项：</w:t>
      </w:r>
    </w:p>
    <w:p w14:paraId="6FF8006B">
      <w:pPr>
        <w:jc w:val="left"/>
        <w:rPr>
          <w:rFonts w:ascii="宋体" w:hAnsi="宋体" w:cs="宋体"/>
        </w:rPr>
      </w:pPr>
      <w:r>
        <w:rPr>
          <w:rFonts w:hint="eastAsia" w:ascii="宋体" w:hAnsi="宋体" w:cs="宋体"/>
        </w:rPr>
        <w:t>1、</w:t>
      </w:r>
      <w:r>
        <w:rPr>
          <w:rFonts w:hint="eastAsia" w:ascii="宋体" w:hAnsi="宋体" w:cs="宋体"/>
          <w:color w:val="FF0000"/>
        </w:rPr>
        <w:t>保险人</w:t>
      </w:r>
      <w:r>
        <w:rPr>
          <w:rFonts w:hint="eastAsia" w:ascii="宋体" w:hAnsi="宋体" w:cs="宋体"/>
        </w:rPr>
        <w:t>的名称和住所。</w:t>
      </w:r>
    </w:p>
    <w:p w14:paraId="0B6F0060">
      <w:pPr>
        <w:jc w:val="left"/>
        <w:rPr>
          <w:rFonts w:ascii="宋体" w:hAnsi="宋体" w:cs="宋体"/>
        </w:rPr>
      </w:pPr>
      <w:r>
        <w:rPr>
          <w:rFonts w:hint="eastAsia" w:ascii="宋体" w:hAnsi="宋体" w:cs="宋体"/>
        </w:rPr>
        <w:t>2、</w:t>
      </w:r>
      <w:r>
        <w:rPr>
          <w:rFonts w:hint="eastAsia" w:ascii="宋体" w:hAnsi="宋体" w:cs="宋体"/>
          <w:color w:val="FF0000"/>
        </w:rPr>
        <w:t>投保人、被保险人</w:t>
      </w:r>
      <w:r>
        <w:rPr>
          <w:rFonts w:hint="eastAsia" w:ascii="宋体" w:hAnsi="宋体" w:cs="宋体"/>
        </w:rPr>
        <w:t>的姓名或者名称、住所，以及人身保险标的的</w:t>
      </w:r>
      <w:r>
        <w:rPr>
          <w:rFonts w:hint="eastAsia" w:ascii="宋体" w:hAnsi="宋体" w:cs="宋体"/>
          <w:color w:val="FF0000"/>
        </w:rPr>
        <w:t>受益人</w:t>
      </w:r>
      <w:r>
        <w:rPr>
          <w:rFonts w:hint="eastAsia" w:ascii="宋体" w:hAnsi="宋体" w:cs="宋体"/>
        </w:rPr>
        <w:t>的姓名或者名称、住所。</w:t>
      </w:r>
    </w:p>
    <w:p w14:paraId="5C3D700B">
      <w:pPr>
        <w:jc w:val="left"/>
        <w:rPr>
          <w:rFonts w:ascii="宋体" w:hAnsi="宋体" w:cs="宋体"/>
        </w:rPr>
      </w:pPr>
      <w:r>
        <w:rPr>
          <w:rFonts w:hint="eastAsia" w:ascii="宋体" w:hAnsi="宋体" w:cs="宋体"/>
        </w:rPr>
        <w:t>3、保险标的</w:t>
      </w:r>
    </w:p>
    <w:p w14:paraId="75FF3510">
      <w:pPr>
        <w:jc w:val="left"/>
        <w:rPr>
          <w:rFonts w:ascii="宋体" w:hAnsi="宋体" w:cs="宋体"/>
          <w:color w:val="FF0000"/>
        </w:rPr>
      </w:pPr>
      <w:r>
        <w:rPr>
          <w:rFonts w:hint="eastAsia" w:ascii="宋体" w:hAnsi="宋体" w:cs="宋体"/>
        </w:rPr>
        <w:t>保险标的是指保险合同</w:t>
      </w:r>
      <w:r>
        <w:rPr>
          <w:rFonts w:hint="eastAsia" w:ascii="宋体" w:hAnsi="宋体" w:cs="宋体"/>
          <w:color w:val="FF0000"/>
        </w:rPr>
        <w:t>所要保障的对象。</w:t>
      </w:r>
    </w:p>
    <w:p w14:paraId="4A93702D">
      <w:pPr>
        <w:jc w:val="left"/>
        <w:rPr>
          <w:rFonts w:ascii="宋体" w:hAnsi="宋体" w:cs="宋体"/>
        </w:rPr>
      </w:pPr>
      <w:r>
        <w:rPr>
          <w:rFonts w:hint="eastAsia" w:ascii="宋体" w:hAnsi="宋体" w:cs="宋体"/>
        </w:rPr>
        <w:t>（1）以</w:t>
      </w:r>
      <w:r>
        <w:rPr>
          <w:rFonts w:hint="eastAsia" w:ascii="宋体" w:hAnsi="宋体" w:cs="宋体"/>
          <w:color w:val="FF0000"/>
        </w:rPr>
        <w:t>有形财产</w:t>
      </w:r>
      <w:r>
        <w:rPr>
          <w:rFonts w:hint="eastAsia" w:ascii="宋体" w:hAnsi="宋体" w:cs="宋体"/>
        </w:rPr>
        <w:t>为保险标的的，应明确其种类、坐落地点，以便于保险人能据此评估危险，确定是否承保和保险费率的多少。</w:t>
      </w:r>
    </w:p>
    <w:p w14:paraId="5C0CD493">
      <w:pPr>
        <w:jc w:val="left"/>
        <w:rPr>
          <w:rFonts w:ascii="宋体" w:hAnsi="宋体" w:cs="宋体"/>
        </w:rPr>
      </w:pPr>
      <w:r>
        <w:rPr>
          <w:rFonts w:hint="eastAsia" w:ascii="宋体" w:hAnsi="宋体" w:cs="宋体"/>
        </w:rPr>
        <w:t>（2）</w:t>
      </w:r>
      <w:r>
        <w:rPr>
          <w:rFonts w:hint="eastAsia" w:ascii="宋体" w:hAnsi="宋体" w:cs="宋体"/>
          <w:color w:val="FF0000"/>
        </w:rPr>
        <w:t>人身保险</w:t>
      </w:r>
      <w:r>
        <w:rPr>
          <w:rFonts w:hint="eastAsia" w:ascii="宋体" w:hAnsi="宋体" w:cs="宋体"/>
        </w:rPr>
        <w:t>合同的保险标的是被保险人的寿命、身体和健康。</w:t>
      </w:r>
    </w:p>
    <w:p w14:paraId="60674A6D">
      <w:pPr>
        <w:jc w:val="left"/>
        <w:rPr>
          <w:rFonts w:ascii="宋体" w:hAnsi="宋体" w:cs="宋体"/>
        </w:rPr>
      </w:pPr>
      <w:r>
        <w:rPr>
          <w:rFonts w:hint="eastAsia" w:ascii="宋体" w:hAnsi="宋体" w:cs="宋体"/>
        </w:rPr>
        <w:t>4、保险合同的免责条款</w:t>
      </w:r>
    </w:p>
    <w:p w14:paraId="6F9BE20B">
      <w:pPr>
        <w:jc w:val="left"/>
        <w:rPr>
          <w:rFonts w:hint="eastAsia" w:ascii="宋体" w:hAnsi="宋体" w:cs="宋体"/>
        </w:rPr>
      </w:pPr>
      <w:r>
        <w:rPr>
          <w:rFonts w:hint="eastAsia" w:ascii="宋体" w:hAnsi="宋体" w:cs="宋体"/>
        </w:rPr>
        <w:t>（1）对保险人的免责条款，保险人在</w:t>
      </w:r>
      <w:r>
        <w:rPr>
          <w:rFonts w:hint="eastAsia" w:ascii="宋体" w:hAnsi="宋体" w:cs="宋体"/>
          <w:color w:val="FF0000"/>
        </w:rPr>
        <w:t>订立合同时</w:t>
      </w:r>
      <w:r>
        <w:rPr>
          <w:rFonts w:hint="eastAsia" w:ascii="宋体" w:hAnsi="宋体" w:cs="宋体"/>
        </w:rPr>
        <w:t>应以</w:t>
      </w:r>
      <w:r>
        <w:rPr>
          <w:rFonts w:hint="eastAsia" w:ascii="宋体" w:hAnsi="宋体" w:cs="宋体"/>
          <w:color w:val="FF0000"/>
        </w:rPr>
        <w:t>书面或口头形式</w:t>
      </w:r>
      <w:r>
        <w:rPr>
          <w:rFonts w:hint="eastAsia" w:ascii="宋体" w:hAnsi="宋体" w:cs="宋体"/>
        </w:rPr>
        <w:t>向投保人说明，未作提示或未明确说明的，该条款不产生效力。（未说明，不生效）</w:t>
      </w:r>
    </w:p>
    <w:p w14:paraId="7669C705">
      <w:pPr>
        <w:jc w:val="left"/>
        <w:rPr>
          <w:rFonts w:ascii="宋体" w:hAnsi="宋体" w:cs="宋体"/>
        </w:rPr>
      </w:pPr>
      <w:r>
        <w:rPr>
          <w:rFonts w:hint="eastAsia" w:ascii="宋体" w:hAnsi="宋体" w:cs="宋体"/>
        </w:rPr>
        <w:t>（2）提示、说明的方式</w:t>
      </w:r>
    </w:p>
    <w:p w14:paraId="6E09CAF5">
      <w:pPr>
        <w:jc w:val="left"/>
        <w:rPr>
          <w:rFonts w:hint="eastAsia" w:ascii="宋体" w:hAnsi="宋体" w:cs="宋体"/>
        </w:rPr>
      </w:pPr>
      <w:r>
        <w:rPr>
          <w:rFonts w:hint="eastAsia" w:ascii="宋体" w:hAnsi="宋体" w:cs="宋体"/>
        </w:rPr>
        <w:t>①保险合同订立时，保险人在投保单或者保险单等其他保险凭证上，对保险合同中免除保险人责任的条款，</w:t>
      </w:r>
      <w:r>
        <w:rPr>
          <w:rFonts w:hint="eastAsia" w:ascii="宋体" w:hAnsi="宋体" w:cs="宋体"/>
          <w:color w:val="FF0000"/>
        </w:rPr>
        <w:t>以足以引起投保人注意的文字、字体、符号或者其他明显标志作出提示的，</w:t>
      </w:r>
      <w:r>
        <w:rPr>
          <w:rFonts w:hint="eastAsia" w:ascii="宋体" w:hAnsi="宋体" w:cs="宋体"/>
        </w:rPr>
        <w:t>人民法院应当认定其履行了《保险法》规定的提示义务。</w:t>
      </w:r>
    </w:p>
    <w:p w14:paraId="4BB5469A">
      <w:pPr>
        <w:jc w:val="left"/>
        <w:rPr>
          <w:rFonts w:ascii="宋体" w:hAnsi="宋体" w:cs="宋体"/>
        </w:rPr>
      </w:pPr>
      <w:r>
        <w:rPr>
          <w:rFonts w:hint="eastAsia" w:ascii="宋体" w:hAnsi="宋体" w:cs="宋体"/>
        </w:rPr>
        <w:t>②保险人对保险合同中有关免除保险人责任条款的概念、内容及其法律后果</w:t>
      </w:r>
      <w:r>
        <w:rPr>
          <w:rFonts w:hint="eastAsia" w:ascii="宋体" w:hAnsi="宋体" w:cs="宋体"/>
          <w:color w:val="FF0000"/>
        </w:rPr>
        <w:t>以书面或者口头形式</w:t>
      </w:r>
      <w:r>
        <w:rPr>
          <w:rFonts w:hint="eastAsia" w:ascii="宋体" w:hAnsi="宋体" w:cs="宋体"/>
        </w:rPr>
        <w:t>向投保人作出常人能够理解的解释说明的，人民法院应当认定保险人履行了《保险法》规定的明确说明义务。</w:t>
      </w:r>
    </w:p>
    <w:p w14:paraId="1272C104">
      <w:pPr>
        <w:jc w:val="left"/>
        <w:rPr>
          <w:rFonts w:ascii="宋体" w:hAnsi="宋体" w:cs="宋体"/>
        </w:rPr>
      </w:pPr>
      <w:r>
        <w:rPr>
          <w:rFonts w:hint="eastAsia" w:ascii="宋体" w:hAnsi="宋体" w:cs="宋体"/>
        </w:rPr>
        <w:t>③通过网络、电话等方式订立的保险合同，保险人</w:t>
      </w:r>
      <w:r>
        <w:rPr>
          <w:rFonts w:hint="eastAsia" w:ascii="宋体" w:hAnsi="宋体" w:cs="宋体"/>
          <w:color w:val="FF0000"/>
        </w:rPr>
        <w:t>以网页、音频、视频等形式</w:t>
      </w:r>
      <w:r>
        <w:rPr>
          <w:rFonts w:hint="eastAsia" w:ascii="宋体" w:hAnsi="宋体" w:cs="宋体"/>
        </w:rPr>
        <w:t>对免除保险人责任条款予以提示和明确说明的，人民法院可以认定其履行了提示和明确说明义务。</w:t>
      </w:r>
    </w:p>
    <w:p w14:paraId="02F48C7E">
      <w:pPr>
        <w:jc w:val="left"/>
        <w:rPr>
          <w:rFonts w:ascii="宋体" w:hAnsi="宋体" w:cs="宋体"/>
        </w:rPr>
      </w:pPr>
      <w:r>
        <w:rPr>
          <w:rFonts w:hint="eastAsia" w:ascii="宋体" w:hAnsi="宋体" w:cs="宋体"/>
        </w:rPr>
        <w:t>（3）举证责任</w:t>
      </w:r>
    </w:p>
    <w:p w14:paraId="4E1EB22D">
      <w:pPr>
        <w:jc w:val="left"/>
        <w:rPr>
          <w:rFonts w:ascii="宋体" w:hAnsi="宋体" w:cs="宋体"/>
          <w:color w:val="FF0000"/>
        </w:rPr>
      </w:pPr>
      <w:r>
        <w:rPr>
          <w:rFonts w:hint="eastAsia" w:ascii="宋体" w:hAnsi="宋体" w:cs="宋体"/>
        </w:rPr>
        <w:t>①</w:t>
      </w:r>
      <w:r>
        <w:rPr>
          <w:rFonts w:hint="eastAsia" w:ascii="宋体" w:hAnsi="宋体" w:cs="宋体"/>
          <w:color w:val="FF0000"/>
        </w:rPr>
        <w:t>保险人</w:t>
      </w:r>
      <w:r>
        <w:rPr>
          <w:rFonts w:hint="eastAsia" w:ascii="宋体" w:hAnsi="宋体" w:cs="宋体"/>
        </w:rPr>
        <w:t>对其履行了明确说明义务负</w:t>
      </w:r>
      <w:r>
        <w:rPr>
          <w:rFonts w:hint="eastAsia" w:ascii="宋体" w:hAnsi="宋体" w:cs="宋体"/>
          <w:color w:val="FF0000"/>
        </w:rPr>
        <w:t>举证责任。</w:t>
      </w:r>
    </w:p>
    <w:p w14:paraId="3BB1CF8E">
      <w:pPr>
        <w:jc w:val="left"/>
        <w:rPr>
          <w:rFonts w:ascii="宋体" w:hAnsi="宋体" w:cs="宋体"/>
        </w:rPr>
      </w:pPr>
      <w:r>
        <w:rPr>
          <w:rFonts w:hint="eastAsia" w:ascii="宋体" w:hAnsi="宋体" w:cs="宋体"/>
        </w:rPr>
        <w:t>②</w:t>
      </w:r>
      <w:r>
        <w:rPr>
          <w:rFonts w:hint="eastAsia" w:ascii="宋体" w:hAnsi="宋体" w:cs="宋体"/>
          <w:color w:val="FF0000"/>
        </w:rPr>
        <w:t>投保人</w:t>
      </w:r>
      <w:r>
        <w:rPr>
          <w:rFonts w:hint="eastAsia" w:ascii="宋体" w:hAnsi="宋体" w:cs="宋体"/>
        </w:rPr>
        <w:t>对保险人履行了符合司法解释要求的明确说明义务在相关文书上</w:t>
      </w:r>
      <w:r>
        <w:rPr>
          <w:rFonts w:hint="eastAsia" w:ascii="宋体" w:hAnsi="宋体" w:cs="宋体"/>
          <w:color w:val="FF0000"/>
        </w:rPr>
        <w:t>签字、盖章</w:t>
      </w:r>
      <w:r>
        <w:rPr>
          <w:rFonts w:hint="eastAsia" w:ascii="宋体" w:hAnsi="宋体" w:cs="宋体"/>
        </w:rPr>
        <w:t>或者以</w:t>
      </w:r>
      <w:r>
        <w:rPr>
          <w:rFonts w:hint="eastAsia" w:ascii="宋体" w:hAnsi="宋体" w:cs="宋体"/>
          <w:color w:val="FF0000"/>
        </w:rPr>
        <w:t>其他形式予以确认</w:t>
      </w:r>
      <w:r>
        <w:rPr>
          <w:rFonts w:hint="eastAsia" w:ascii="宋体" w:hAnsi="宋体" w:cs="宋体"/>
        </w:rPr>
        <w:t>的，应当认定保险人履行了该项义务，但另有证据证明保险人未履行明确说明义务的除外。</w:t>
      </w:r>
    </w:p>
    <w:p w14:paraId="36AEE0F6">
      <w:pPr>
        <w:jc w:val="left"/>
        <w:rPr>
          <w:rFonts w:ascii="宋体" w:hAnsi="宋体" w:cs="宋体"/>
        </w:rPr>
      </w:pPr>
      <w:r>
        <w:rPr>
          <w:rFonts w:hint="eastAsia" w:ascii="宋体" w:hAnsi="宋体" w:cs="宋体"/>
        </w:rPr>
        <w:t>三、保险合同的形式</w:t>
      </w:r>
    </w:p>
    <w:p w14:paraId="1BA6D151">
      <w:pPr>
        <w:jc w:val="left"/>
        <w:rPr>
          <w:rFonts w:hint="eastAsia" w:ascii="宋体" w:hAnsi="宋体" w:cs="宋体"/>
        </w:rPr>
      </w:pPr>
      <w:r>
        <w:rPr>
          <w:rFonts w:hint="eastAsia" w:ascii="宋体" w:hAnsi="宋体" w:cs="宋体"/>
        </w:rPr>
        <w:t>1、保险合同的表现形式包括：保险单、保险凭证、暂保单、投保单、当事人约定的其他书面形式。</w:t>
      </w:r>
    </w:p>
    <w:p w14:paraId="5E0AB570">
      <w:pPr>
        <w:jc w:val="left"/>
        <w:rPr>
          <w:rFonts w:ascii="宋体" w:hAnsi="宋体" w:cs="宋体"/>
        </w:rPr>
      </w:pPr>
      <w:r>
        <w:rPr>
          <w:rFonts w:hint="eastAsia" w:ascii="宋体" w:hAnsi="宋体" w:cs="宋体"/>
        </w:rPr>
        <w:t>2、保险合同中记载的内容不一致的，按照下列规则认定：</w:t>
      </w:r>
    </w:p>
    <w:p w14:paraId="0603179A">
      <w:pPr>
        <w:jc w:val="left"/>
        <w:rPr>
          <w:rFonts w:ascii="宋体" w:hAnsi="宋体" w:cs="宋体"/>
        </w:rPr>
      </w:pPr>
      <w:r>
        <w:rPr>
          <w:rFonts w:hint="eastAsia" w:ascii="宋体" w:hAnsi="宋体" w:cs="宋体"/>
        </w:rPr>
        <w:t>（1）投保单与保险单或者其他保险凭证不一致的，</w:t>
      </w:r>
      <w:r>
        <w:rPr>
          <w:rFonts w:hint="eastAsia" w:ascii="宋体" w:hAnsi="宋体" w:cs="宋体"/>
          <w:color w:val="FF0000"/>
        </w:rPr>
        <w:t>以投保单为准，</w:t>
      </w:r>
      <w:r>
        <w:rPr>
          <w:rFonts w:hint="eastAsia" w:ascii="宋体" w:hAnsi="宋体" w:cs="宋体"/>
        </w:rPr>
        <w:t>但不一致的情形系经保险人说明并经投保人同意的，以投保人签收的保险单或者其他保险凭证载明的内容为准；</w:t>
      </w:r>
    </w:p>
    <w:p w14:paraId="24114745">
      <w:pPr>
        <w:jc w:val="left"/>
        <w:rPr>
          <w:rFonts w:ascii="宋体" w:hAnsi="宋体" w:cs="宋体"/>
          <w:color w:val="FF0000"/>
        </w:rPr>
      </w:pPr>
      <w:r>
        <w:rPr>
          <w:rFonts w:hint="eastAsia" w:ascii="宋体" w:hAnsi="宋体" w:cs="宋体"/>
        </w:rPr>
        <w:t>（2）非格式条款与格式条款不一致的，</w:t>
      </w:r>
      <w:r>
        <w:rPr>
          <w:rFonts w:hint="eastAsia" w:ascii="宋体" w:hAnsi="宋体" w:cs="宋体"/>
          <w:color w:val="FF0000"/>
        </w:rPr>
        <w:t>以非格式条款为准；</w:t>
      </w:r>
    </w:p>
    <w:p w14:paraId="6552652B">
      <w:pPr>
        <w:jc w:val="left"/>
        <w:rPr>
          <w:rFonts w:ascii="宋体" w:hAnsi="宋体" w:cs="宋体"/>
          <w:color w:val="FF0000"/>
        </w:rPr>
      </w:pPr>
      <w:r>
        <w:rPr>
          <w:rFonts w:hint="eastAsia" w:ascii="宋体" w:hAnsi="宋体" w:cs="宋体"/>
        </w:rPr>
        <w:t>（3）保险凭证记载的时间不同的，</w:t>
      </w:r>
      <w:r>
        <w:rPr>
          <w:rFonts w:hint="eastAsia" w:ascii="宋体" w:hAnsi="宋体" w:cs="宋体"/>
          <w:color w:val="FF0000"/>
        </w:rPr>
        <w:t>以形成时间在后的为准；</w:t>
      </w:r>
    </w:p>
    <w:p w14:paraId="267D07CC">
      <w:pPr>
        <w:jc w:val="left"/>
        <w:rPr>
          <w:rFonts w:ascii="宋体" w:hAnsi="宋体" w:cs="宋体"/>
          <w:color w:val="FF0000"/>
        </w:rPr>
      </w:pPr>
      <w:r>
        <w:rPr>
          <w:rFonts w:hint="eastAsia" w:ascii="宋体" w:hAnsi="宋体" w:cs="宋体"/>
        </w:rPr>
        <w:t>（4）保险凭证存在手写和打印两种方式的，</w:t>
      </w:r>
      <w:r>
        <w:rPr>
          <w:rFonts w:hint="eastAsia" w:ascii="宋体" w:hAnsi="宋体" w:cs="宋体"/>
          <w:color w:val="FF0000"/>
        </w:rPr>
        <w:t>以双方签字、盖章的手写部分的内容为准。</w:t>
      </w:r>
    </w:p>
    <w:p w14:paraId="425253B2">
      <w:pPr>
        <w:jc w:val="left"/>
        <w:rPr>
          <w:rFonts w:ascii="宋体" w:hAnsi="宋体" w:cs="宋体"/>
        </w:rPr>
      </w:pPr>
    </w:p>
    <w:p w14:paraId="58A726F5">
      <w:pPr>
        <w:jc w:val="left"/>
        <w:rPr>
          <w:rFonts w:ascii="宋体" w:hAnsi="宋体" w:cs="宋体"/>
        </w:rPr>
      </w:pPr>
      <w:r>
        <w:rPr>
          <w:rFonts w:hint="eastAsia" w:ascii="宋体" w:hAnsi="宋体" w:cs="宋体"/>
        </w:rPr>
        <w:t>【例-单选题】根据保险法律制度的规定，保险合同中记载内容不一致时，下列关于认定规则的表述中，不正确的是（  ）。</w:t>
      </w:r>
    </w:p>
    <w:p w14:paraId="2DD931B8">
      <w:pPr>
        <w:jc w:val="left"/>
        <w:rPr>
          <w:rFonts w:ascii="宋体" w:hAnsi="宋体" w:cs="宋体"/>
        </w:rPr>
      </w:pPr>
      <w:r>
        <w:rPr>
          <w:rFonts w:hint="eastAsia" w:ascii="宋体" w:hAnsi="宋体" w:cs="宋体"/>
        </w:rPr>
        <w:t>A.投保单与保险单不一致的，以投保人选择的内容为准</w:t>
      </w:r>
    </w:p>
    <w:p w14:paraId="2CA45912">
      <w:pPr>
        <w:jc w:val="left"/>
        <w:rPr>
          <w:rFonts w:ascii="宋体" w:hAnsi="宋体" w:cs="宋体"/>
        </w:rPr>
      </w:pPr>
      <w:r>
        <w:rPr>
          <w:rFonts w:hint="eastAsia" w:ascii="宋体" w:hAnsi="宋体" w:cs="宋体"/>
        </w:rPr>
        <w:t>B.保险凭证存在手写和打印两种方式的，以双方签字、盖章的手写部分的内容为准</w:t>
      </w:r>
    </w:p>
    <w:p w14:paraId="7F6B7371">
      <w:pPr>
        <w:jc w:val="left"/>
        <w:rPr>
          <w:rFonts w:ascii="宋体" w:hAnsi="宋体" w:cs="宋体"/>
        </w:rPr>
      </w:pPr>
      <w:r>
        <w:rPr>
          <w:rFonts w:hint="eastAsia" w:ascii="宋体" w:hAnsi="宋体" w:cs="宋体"/>
        </w:rPr>
        <w:t>C.非格式条款与格式条款不一致的，以非格式条款为准</w:t>
      </w:r>
    </w:p>
    <w:p w14:paraId="142D9EA6">
      <w:pPr>
        <w:jc w:val="left"/>
        <w:rPr>
          <w:rFonts w:hint="eastAsia" w:ascii="宋体" w:hAnsi="宋体" w:cs="宋体"/>
        </w:rPr>
      </w:pPr>
      <w:r>
        <w:rPr>
          <w:rFonts w:hint="eastAsia" w:ascii="宋体" w:hAnsi="宋体" w:cs="宋体"/>
        </w:rPr>
        <w:t>D.保险凭证记载的时间不同的，以形成时间在后的为准</w:t>
      </w:r>
    </w:p>
    <w:p w14:paraId="51E90BFA">
      <w:pPr>
        <w:jc w:val="left"/>
        <w:rPr>
          <w:rFonts w:ascii="宋体" w:hAnsi="宋体" w:cs="宋体"/>
        </w:rPr>
      </w:pPr>
      <w:r>
        <w:rPr>
          <w:rFonts w:hint="eastAsia" w:ascii="宋体" w:hAnsi="宋体" w:cs="宋体"/>
        </w:rPr>
        <w:t>答案：A</w:t>
      </w:r>
    </w:p>
    <w:p w14:paraId="3142E3FA">
      <w:pPr>
        <w:jc w:val="left"/>
        <w:rPr>
          <w:rFonts w:ascii="宋体" w:hAnsi="宋体" w:cs="宋体"/>
        </w:rPr>
      </w:pPr>
      <w:r>
        <w:rPr>
          <w:rFonts w:hint="eastAsia" w:ascii="宋体" w:hAnsi="宋体" w:cs="宋体"/>
        </w:rPr>
        <w:t>解析：投保单与保险单或者其他保险凭证不一致的，以投保单为准。</w:t>
      </w:r>
    </w:p>
    <w:p w14:paraId="1DF6C9C6">
      <w:pPr>
        <w:overflowPunct w:val="0"/>
        <w:jc w:val="left"/>
        <w:rPr>
          <w:rFonts w:ascii="宋体" w:hAnsi="宋体" w:cs="宋体"/>
        </w:rPr>
      </w:pPr>
    </w:p>
    <w:p w14:paraId="7C74EB9E">
      <w:pPr>
        <w:jc w:val="left"/>
        <w:rPr>
          <w:rFonts w:ascii="宋体" w:hAnsi="宋体" w:cs="宋体"/>
          <w:color w:val="FF0000"/>
        </w:rPr>
      </w:pPr>
      <w:r>
        <w:rPr>
          <w:rFonts w:hint="eastAsia" w:ascii="宋体" w:hAnsi="宋体" w:cs="宋体"/>
          <w:color w:val="FF0000"/>
        </w:rPr>
        <w:t>考点7：保险合同的履行（★）</w:t>
      </w:r>
    </w:p>
    <w:p w14:paraId="5DE824DB">
      <w:pPr>
        <w:jc w:val="left"/>
        <w:rPr>
          <w:rFonts w:ascii="宋体" w:hAnsi="宋体" w:cs="宋体"/>
        </w:rPr>
      </w:pPr>
      <w:r>
        <w:rPr>
          <w:rFonts w:hint="eastAsia" w:ascii="宋体" w:hAnsi="宋体" w:cs="宋体"/>
        </w:rPr>
        <w:t>1、投保人的义务</w:t>
      </w:r>
    </w:p>
    <w:p w14:paraId="417266DE">
      <w:pPr>
        <w:jc w:val="left"/>
        <w:rPr>
          <w:rFonts w:ascii="宋体" w:hAnsi="宋体" w:cs="宋体"/>
        </w:rPr>
      </w:pPr>
      <w:r>
        <w:rPr>
          <w:rFonts w:hint="eastAsia" w:ascii="宋体" w:hAnsi="宋体" w:cs="宋体"/>
        </w:rPr>
        <w:t>（1）</w:t>
      </w:r>
      <w:r>
        <w:rPr>
          <w:rFonts w:hint="eastAsia" w:ascii="宋体" w:hAnsi="宋体" w:cs="宋体"/>
          <w:color w:val="FF0000"/>
        </w:rPr>
        <w:t>支付保险费</w:t>
      </w:r>
      <w:r>
        <w:rPr>
          <w:rFonts w:hint="eastAsia" w:ascii="宋体" w:hAnsi="宋体" w:cs="宋体"/>
        </w:rPr>
        <w:t>的义务（最基本和最主要的义务）</w:t>
      </w:r>
    </w:p>
    <w:p w14:paraId="19B2EC9E">
      <w:pPr>
        <w:jc w:val="left"/>
        <w:rPr>
          <w:rFonts w:ascii="宋体" w:hAnsi="宋体" w:cs="宋体"/>
        </w:rPr>
      </w:pPr>
      <w:r>
        <w:rPr>
          <w:rFonts w:hint="eastAsia" w:ascii="宋体" w:hAnsi="宋体" w:cs="宋体"/>
        </w:rPr>
        <w:t>①当事人以被保险人、受益人或者他人已经</w:t>
      </w:r>
      <w:r>
        <w:rPr>
          <w:rFonts w:hint="eastAsia" w:ascii="宋体" w:hAnsi="宋体" w:cs="宋体"/>
          <w:color w:val="FF0000"/>
        </w:rPr>
        <w:t>代为支付</w:t>
      </w:r>
      <w:r>
        <w:rPr>
          <w:rFonts w:hint="eastAsia" w:ascii="宋体" w:hAnsi="宋体" w:cs="宋体"/>
        </w:rPr>
        <w:t>保险费为由，主张投保人对应的交费义务已经履行的，人民法院应予支持。</w:t>
      </w:r>
    </w:p>
    <w:p w14:paraId="552FA6A8">
      <w:pPr>
        <w:jc w:val="left"/>
        <w:rPr>
          <w:rFonts w:ascii="宋体" w:hAnsi="宋体" w:cs="宋体"/>
        </w:rPr>
      </w:pPr>
      <w:r>
        <w:rPr>
          <w:rFonts w:hint="eastAsia" w:ascii="宋体" w:hAnsi="宋体" w:cs="宋体"/>
        </w:rPr>
        <w:t>②</w:t>
      </w:r>
      <w:r>
        <w:rPr>
          <w:rFonts w:hint="eastAsia" w:ascii="宋体" w:hAnsi="宋体" w:cs="宋体"/>
          <w:color w:val="FF0000"/>
        </w:rPr>
        <w:t>人身保险</w:t>
      </w:r>
      <w:r>
        <w:rPr>
          <w:rFonts w:hint="eastAsia" w:ascii="宋体" w:hAnsi="宋体" w:cs="宋体"/>
        </w:rPr>
        <w:t>合同约定分期支付保险费，投保人支付首期保险费后，除合同另有约定外，投保人自保险人</w:t>
      </w:r>
      <w:r>
        <w:rPr>
          <w:rFonts w:hint="eastAsia" w:ascii="宋体" w:hAnsi="宋体" w:cs="宋体"/>
          <w:color w:val="FF0000"/>
        </w:rPr>
        <w:t>催告</w:t>
      </w:r>
      <w:r>
        <w:rPr>
          <w:rFonts w:hint="eastAsia" w:ascii="宋体" w:hAnsi="宋体" w:cs="宋体"/>
        </w:rPr>
        <w:t>之日起超过</w:t>
      </w:r>
      <w:r>
        <w:rPr>
          <w:rFonts w:hint="eastAsia" w:ascii="宋体" w:hAnsi="宋体" w:cs="宋体"/>
          <w:color w:val="FF0000"/>
        </w:rPr>
        <w:t>30日</w:t>
      </w:r>
      <w:r>
        <w:rPr>
          <w:rFonts w:hint="eastAsia" w:ascii="宋体" w:hAnsi="宋体" w:cs="宋体"/>
        </w:rPr>
        <w:t>未支付当期保险费，或者</w:t>
      </w:r>
      <w:r>
        <w:rPr>
          <w:rFonts w:hint="eastAsia" w:ascii="宋体" w:hAnsi="宋体" w:cs="宋体"/>
          <w:color w:val="FF0000"/>
        </w:rPr>
        <w:t>超过约定的期限60日</w:t>
      </w:r>
      <w:r>
        <w:rPr>
          <w:rFonts w:hint="eastAsia" w:ascii="宋体" w:hAnsi="宋体" w:cs="宋体"/>
        </w:rPr>
        <w:t>未支付当期保险费的，合同“效力</w:t>
      </w:r>
      <w:r>
        <w:rPr>
          <w:rFonts w:hint="eastAsia" w:ascii="宋体" w:hAnsi="宋体" w:cs="宋体"/>
          <w:color w:val="FF0000"/>
        </w:rPr>
        <w:t>中止</w:t>
      </w:r>
      <w:r>
        <w:rPr>
          <w:rFonts w:hint="eastAsia" w:ascii="宋体" w:hAnsi="宋体" w:cs="宋体"/>
        </w:rPr>
        <w:t>”，或者由保险人按照合同约定的条件“减少保险金额”。</w:t>
      </w:r>
    </w:p>
    <w:p w14:paraId="767D7F7B">
      <w:pPr>
        <w:jc w:val="left"/>
        <w:rPr>
          <w:rFonts w:ascii="宋体" w:hAnsi="宋体" w:cs="宋体"/>
        </w:rPr>
      </w:pPr>
      <w:r>
        <w:rPr>
          <w:rFonts w:hint="eastAsia" w:ascii="宋体" w:hAnsi="宋体" w:cs="宋体"/>
        </w:rPr>
        <w:t>【解释】对于</w:t>
      </w:r>
      <w:r>
        <w:rPr>
          <w:rFonts w:hint="eastAsia" w:ascii="宋体" w:hAnsi="宋体" w:cs="宋体"/>
          <w:color w:val="FF0000"/>
        </w:rPr>
        <w:t>人寿保险</w:t>
      </w:r>
      <w:r>
        <w:rPr>
          <w:rFonts w:hint="eastAsia" w:ascii="宋体" w:hAnsi="宋体" w:cs="宋体"/>
        </w:rPr>
        <w:t>的保险费，</w:t>
      </w:r>
      <w:r>
        <w:rPr>
          <w:rFonts w:hint="eastAsia" w:ascii="宋体" w:hAnsi="宋体" w:cs="宋体"/>
          <w:color w:val="FF0000"/>
        </w:rPr>
        <w:t>保险人不得用诉讼方式要求投保人支付。</w:t>
      </w:r>
      <w:r>
        <w:rPr>
          <w:rFonts w:hint="eastAsia" w:ascii="宋体" w:hAnsi="宋体" w:cs="宋体"/>
        </w:rPr>
        <w:t>（保险费缴纳不具有强制性）</w:t>
      </w:r>
    </w:p>
    <w:p w14:paraId="07E7A114">
      <w:pPr>
        <w:jc w:val="left"/>
        <w:rPr>
          <w:rFonts w:ascii="宋体" w:hAnsi="宋体" w:cs="宋体"/>
        </w:rPr>
      </w:pPr>
      <w:r>
        <w:rPr>
          <w:rFonts w:hint="eastAsia" w:ascii="宋体" w:hAnsi="宋体" w:cs="宋体"/>
        </w:rPr>
        <w:t>（2）</w:t>
      </w:r>
      <w:r>
        <w:rPr>
          <w:rFonts w:hint="eastAsia" w:ascii="宋体" w:hAnsi="宋体" w:cs="宋体"/>
          <w:color w:val="FF0000"/>
        </w:rPr>
        <w:t>危险增加</w:t>
      </w:r>
      <w:r>
        <w:rPr>
          <w:rFonts w:hint="eastAsia" w:ascii="宋体" w:hAnsi="宋体" w:cs="宋体"/>
        </w:rPr>
        <w:t>的通知义务</w:t>
      </w:r>
    </w:p>
    <w:p w14:paraId="4FA4CC63">
      <w:pPr>
        <w:jc w:val="left"/>
        <w:rPr>
          <w:rFonts w:ascii="宋体" w:hAnsi="宋体" w:cs="宋体"/>
        </w:rPr>
      </w:pPr>
      <w:r>
        <w:rPr>
          <w:rFonts w:hint="eastAsia" w:ascii="宋体" w:hAnsi="宋体" w:cs="宋体"/>
        </w:rPr>
        <w:t>“危险增加”是指订立保险合同时双方当事人</w:t>
      </w:r>
      <w:r>
        <w:rPr>
          <w:rFonts w:hint="eastAsia" w:ascii="宋体" w:hAnsi="宋体" w:cs="宋体"/>
          <w:color w:val="FF0000"/>
        </w:rPr>
        <w:t>未曾估计到危险发生的可能性增大</w:t>
      </w:r>
      <w:r>
        <w:rPr>
          <w:rFonts w:hint="eastAsia" w:ascii="宋体" w:hAnsi="宋体" w:cs="宋体"/>
        </w:rPr>
        <w:t>，其后果是保险人有权要求提高保险费或解除合同。</w:t>
      </w:r>
    </w:p>
    <w:p w14:paraId="53104A46">
      <w:pPr>
        <w:jc w:val="left"/>
        <w:rPr>
          <w:rFonts w:ascii="宋体" w:hAnsi="宋体" w:cs="宋体"/>
        </w:rPr>
      </w:pPr>
      <w:r>
        <w:rPr>
          <w:rFonts w:hint="eastAsia" w:ascii="宋体" w:hAnsi="宋体" w:cs="宋体"/>
        </w:rPr>
        <w:t>【举例】原来输送农产品的汽车，现改运易燃易爆品。</w:t>
      </w:r>
    </w:p>
    <w:p w14:paraId="51EB9766">
      <w:pPr>
        <w:jc w:val="left"/>
        <w:rPr>
          <w:rFonts w:ascii="宋体" w:hAnsi="宋体" w:cs="宋体"/>
        </w:rPr>
      </w:pPr>
      <w:r>
        <w:rPr>
          <w:rFonts w:hint="eastAsia" w:ascii="宋体" w:hAnsi="宋体" w:cs="宋体"/>
        </w:rPr>
        <w:t>【注意】被保险人未履行危险增加的通知义务的，因保险标的危险显著增加而发生的保险事故，保险人</w:t>
      </w:r>
      <w:r>
        <w:rPr>
          <w:rFonts w:hint="eastAsia" w:ascii="宋体" w:hAnsi="宋体" w:cs="宋体"/>
          <w:color w:val="FF0000"/>
        </w:rPr>
        <w:t>不承担</w:t>
      </w:r>
      <w:r>
        <w:rPr>
          <w:rFonts w:hint="eastAsia" w:ascii="宋体" w:hAnsi="宋体" w:cs="宋体"/>
        </w:rPr>
        <w:t>赔偿保险金的责任。</w:t>
      </w:r>
    </w:p>
    <w:p w14:paraId="08C20FEB">
      <w:pPr>
        <w:jc w:val="left"/>
        <w:rPr>
          <w:rFonts w:ascii="宋体" w:hAnsi="宋体" w:cs="宋体"/>
        </w:rPr>
      </w:pPr>
      <w:r>
        <w:rPr>
          <w:rFonts w:hint="eastAsia" w:ascii="宋体" w:hAnsi="宋体" w:cs="宋体"/>
        </w:rPr>
        <w:t>（3）</w:t>
      </w:r>
      <w:r>
        <w:rPr>
          <w:rFonts w:hint="eastAsia" w:ascii="宋体" w:hAnsi="宋体" w:cs="宋体"/>
          <w:color w:val="FF0000"/>
        </w:rPr>
        <w:t>保险事故发生后的通知</w:t>
      </w:r>
      <w:r>
        <w:rPr>
          <w:rFonts w:hint="eastAsia" w:ascii="宋体" w:hAnsi="宋体" w:cs="宋体"/>
        </w:rPr>
        <w:t>义务（</w:t>
      </w:r>
      <w:r>
        <w:rPr>
          <w:rFonts w:hint="eastAsia" w:ascii="宋体" w:hAnsi="宋体" w:cs="宋体"/>
          <w:color w:val="FF0000"/>
        </w:rPr>
        <w:t>“通知出险”</w:t>
      </w:r>
      <w:r>
        <w:rPr>
          <w:rFonts w:hint="eastAsia" w:ascii="宋体" w:hAnsi="宋体" w:cs="宋体"/>
        </w:rPr>
        <w:t>）</w:t>
      </w:r>
    </w:p>
    <w:p w14:paraId="7BADC960">
      <w:pPr>
        <w:jc w:val="left"/>
        <w:rPr>
          <w:rFonts w:ascii="宋体" w:hAnsi="宋体" w:cs="宋体"/>
        </w:rPr>
      </w:pPr>
      <w:r>
        <w:rPr>
          <w:rFonts w:hint="eastAsia" w:ascii="宋体" w:hAnsi="宋体" w:cs="宋体"/>
        </w:rPr>
        <w:t>投保人、被保险人或者受益人知道保险事故发生后，应当及时通知保险人。</w:t>
      </w:r>
    </w:p>
    <w:p w14:paraId="1755B24E">
      <w:pPr>
        <w:jc w:val="left"/>
        <w:rPr>
          <w:rFonts w:hint="eastAsia" w:ascii="宋体" w:hAnsi="宋体" w:cs="宋体"/>
        </w:rPr>
      </w:pPr>
      <w:r>
        <w:rPr>
          <w:rFonts w:hint="eastAsia" w:ascii="宋体" w:hAnsi="宋体" w:cs="宋体"/>
        </w:rPr>
        <w:t>【解释】</w:t>
      </w:r>
      <w:r>
        <w:rPr>
          <w:rFonts w:hint="eastAsia" w:ascii="宋体" w:hAnsi="宋体" w:cs="宋体"/>
          <w:color w:val="FF0000"/>
        </w:rPr>
        <w:t>故意或者因重大过失</w:t>
      </w:r>
      <w:r>
        <w:rPr>
          <w:rFonts w:hint="eastAsia" w:ascii="宋体" w:hAnsi="宋体" w:cs="宋体"/>
        </w:rPr>
        <w:t>未及时通知，致使保险事故的性质、原因、损失程度等难以确定的部分，</w:t>
      </w:r>
      <w:r>
        <w:rPr>
          <w:rFonts w:hint="eastAsia" w:ascii="宋体" w:hAnsi="宋体" w:cs="宋体"/>
          <w:color w:val="FF0000"/>
        </w:rPr>
        <w:t>不承担赔偿或者给付保险金的责任</w:t>
      </w:r>
      <w:r>
        <w:rPr>
          <w:rFonts w:hint="eastAsia" w:ascii="宋体" w:hAnsi="宋体" w:cs="宋体"/>
        </w:rPr>
        <w:t>，但保险人通过其他途径已经及时知道或者应当及时知道保险事故发生的除外。</w:t>
      </w:r>
    </w:p>
    <w:p w14:paraId="543354D8">
      <w:pPr>
        <w:jc w:val="left"/>
        <w:rPr>
          <w:rFonts w:ascii="宋体" w:hAnsi="宋体" w:cs="宋体"/>
        </w:rPr>
      </w:pPr>
      <w:r>
        <w:rPr>
          <w:rFonts w:hint="eastAsia" w:ascii="宋体" w:hAnsi="宋体" w:cs="宋体"/>
        </w:rPr>
        <w:t>（4）接受保险人检查，维护保险标的安全义务</w:t>
      </w:r>
    </w:p>
    <w:p w14:paraId="4363C50E">
      <w:pPr>
        <w:jc w:val="left"/>
        <w:rPr>
          <w:rFonts w:ascii="宋体" w:hAnsi="宋体" w:cs="宋体"/>
        </w:rPr>
      </w:pPr>
      <w:r>
        <w:rPr>
          <w:rFonts w:hint="eastAsia" w:ascii="宋体" w:hAnsi="宋体" w:cs="宋体"/>
        </w:rPr>
        <w:t>投保人、被保险人未按照约定履行其对保险标的安全的应尽责任的，保险人有权要求增加保险费或者解除合同。（仍应保持日常保养维护，不能光靠保险公司）</w:t>
      </w:r>
    </w:p>
    <w:p w14:paraId="4D72592E">
      <w:pPr>
        <w:jc w:val="left"/>
        <w:rPr>
          <w:rFonts w:ascii="宋体" w:hAnsi="宋体" w:cs="宋体"/>
          <w:color w:val="FF0000"/>
        </w:rPr>
      </w:pPr>
      <w:r>
        <w:rPr>
          <w:rFonts w:hint="eastAsia" w:ascii="宋体" w:hAnsi="宋体" w:cs="宋体"/>
          <w:color w:val="FF0000"/>
        </w:rPr>
        <w:t>（5）积极施救义务</w:t>
      </w:r>
    </w:p>
    <w:p w14:paraId="1B60B79D">
      <w:pPr>
        <w:jc w:val="left"/>
        <w:rPr>
          <w:rFonts w:hint="eastAsia" w:ascii="宋体" w:hAnsi="宋体" w:cs="宋体"/>
        </w:rPr>
      </w:pPr>
      <w:r>
        <w:rPr>
          <w:rFonts w:hint="eastAsia" w:ascii="宋体" w:hAnsi="宋体" w:cs="宋体"/>
        </w:rPr>
        <w:t>保险事故发生时，被保险人应当尽力采取必要的措施，防止或者减少损失。（设备灭火）</w:t>
      </w:r>
    </w:p>
    <w:p w14:paraId="4D839C77">
      <w:pPr>
        <w:jc w:val="left"/>
        <w:rPr>
          <w:rFonts w:ascii="宋体" w:hAnsi="宋体" w:cs="宋体"/>
        </w:rPr>
      </w:pPr>
      <w:r>
        <w:rPr>
          <w:rFonts w:hint="eastAsia" w:ascii="宋体" w:hAnsi="宋体" w:cs="宋体"/>
        </w:rPr>
        <w:t>2、</w:t>
      </w:r>
      <w:r>
        <w:rPr>
          <w:rFonts w:hint="eastAsia" w:ascii="宋体" w:hAnsi="宋体" w:cs="宋体"/>
          <w:color w:val="FF0000"/>
        </w:rPr>
        <w:t>保险人</w:t>
      </w:r>
      <w:r>
        <w:rPr>
          <w:rFonts w:hint="eastAsia" w:ascii="宋体" w:hAnsi="宋体" w:cs="宋体"/>
        </w:rPr>
        <w:t>的义务</w:t>
      </w:r>
    </w:p>
    <w:p w14:paraId="690E9562">
      <w:pPr>
        <w:jc w:val="left"/>
        <w:rPr>
          <w:rFonts w:ascii="宋体" w:hAnsi="宋体" w:cs="宋体"/>
        </w:rPr>
      </w:pPr>
      <w:r>
        <w:rPr>
          <w:rFonts w:hint="eastAsia" w:ascii="宋体" w:hAnsi="宋体" w:cs="宋体"/>
        </w:rPr>
        <w:t>（1）给付保险赔偿金或保险金的义务（最基本和最主要的义务）</w:t>
      </w:r>
    </w:p>
    <w:p w14:paraId="69F35FCE">
      <w:pPr>
        <w:jc w:val="left"/>
        <w:rPr>
          <w:rFonts w:ascii="宋体" w:hAnsi="宋体" w:cs="宋体"/>
        </w:rPr>
      </w:pPr>
      <w:r>
        <w:rPr>
          <w:rFonts w:hint="eastAsia" w:ascii="宋体" w:hAnsi="宋体" w:cs="宋体"/>
        </w:rPr>
        <w:t>（2）支付</w:t>
      </w:r>
      <w:r>
        <w:rPr>
          <w:rFonts w:hint="eastAsia" w:ascii="宋体" w:hAnsi="宋体" w:cs="宋体"/>
          <w:color w:val="FF0000"/>
        </w:rPr>
        <w:t>其他</w:t>
      </w:r>
      <w:r>
        <w:rPr>
          <w:rFonts w:hint="eastAsia" w:ascii="宋体" w:hAnsi="宋体" w:cs="宋体"/>
        </w:rPr>
        <w:t>合理、必要费用的义务</w:t>
      </w:r>
    </w:p>
    <w:p w14:paraId="494FCC4A">
      <w:pPr>
        <w:jc w:val="left"/>
        <w:rPr>
          <w:rFonts w:ascii="宋体" w:hAnsi="宋体" w:cs="宋体"/>
        </w:rPr>
      </w:pPr>
      <w:r>
        <w:rPr>
          <w:rFonts w:hint="eastAsia" w:ascii="宋体" w:hAnsi="宋体" w:cs="宋体"/>
        </w:rPr>
        <w:t>①为防止或者减少保险标的损失所支付的合理、必要的费用，如施救费用等。（如：一个灭火器180元）</w:t>
      </w:r>
    </w:p>
    <w:p w14:paraId="22B03AE8">
      <w:pPr>
        <w:jc w:val="left"/>
        <w:rPr>
          <w:rFonts w:hint="eastAsia" w:ascii="宋体" w:hAnsi="宋体" w:cs="宋体"/>
        </w:rPr>
      </w:pPr>
      <w:r>
        <w:rPr>
          <w:rFonts w:hint="eastAsia" w:ascii="宋体" w:hAnsi="宋体" w:cs="宋体"/>
        </w:rPr>
        <w:t>【解释】保险事故发生后，被保险人为防止或者减少保险标的的损失所支付的必要的、合理的费用，由保险人承担；保险人所承担的费用数额</w:t>
      </w:r>
      <w:r>
        <w:rPr>
          <w:rFonts w:hint="eastAsia" w:ascii="宋体" w:hAnsi="宋体" w:cs="宋体"/>
          <w:color w:val="FF0000"/>
        </w:rPr>
        <w:t>在保险标的损失赔偿金额以外</w:t>
      </w:r>
      <w:r>
        <w:rPr>
          <w:rFonts w:hint="eastAsia" w:ascii="宋体" w:hAnsi="宋体" w:cs="宋体"/>
        </w:rPr>
        <w:t>另行计算，最高不超过保险金额的数额。</w:t>
      </w:r>
    </w:p>
    <w:p w14:paraId="376D72DC">
      <w:pPr>
        <w:jc w:val="left"/>
        <w:rPr>
          <w:rFonts w:ascii="宋体" w:hAnsi="宋体" w:cs="宋体"/>
        </w:rPr>
      </w:pPr>
      <w:r>
        <w:rPr>
          <w:rFonts w:hint="eastAsia" w:ascii="宋体" w:hAnsi="宋体" w:cs="宋体"/>
        </w:rPr>
        <w:t>②为查明和确定保险事故的性质、原因和保险标的的损失程度所支付的必要的、合理的费用，</w:t>
      </w:r>
      <w:r>
        <w:rPr>
          <w:rFonts w:hint="eastAsia" w:ascii="宋体" w:hAnsi="宋体" w:cs="宋体"/>
          <w:color w:val="FF0000"/>
        </w:rPr>
        <w:t>由保险人承担。</w:t>
      </w:r>
      <w:r>
        <w:rPr>
          <w:rFonts w:hint="eastAsia" w:ascii="宋体" w:hAnsi="宋体" w:cs="宋体"/>
        </w:rPr>
        <w:t>（为确定事故性质进行鉴定支出的费用。如：查监控的费用500元）</w:t>
      </w:r>
    </w:p>
    <w:p w14:paraId="09D9B0C6">
      <w:pPr>
        <w:jc w:val="left"/>
        <w:rPr>
          <w:rFonts w:ascii="宋体" w:hAnsi="宋体" w:cs="宋体"/>
        </w:rPr>
      </w:pPr>
      <w:r>
        <w:rPr>
          <w:rFonts w:hint="eastAsia" w:ascii="宋体" w:hAnsi="宋体" w:cs="宋体"/>
        </w:rPr>
        <w:t>③责任保险中被保险人被提起诉讼或仲裁的费用及其他合理的、必要的费用。</w:t>
      </w:r>
    </w:p>
    <w:p w14:paraId="38C596C0">
      <w:pPr>
        <w:jc w:val="left"/>
        <w:rPr>
          <w:rFonts w:ascii="宋体" w:hAnsi="宋体" w:cs="宋体"/>
          <w:color w:val="FF0000"/>
        </w:rPr>
      </w:pPr>
      <w:r>
        <w:rPr>
          <w:rFonts w:hint="eastAsia" w:ascii="宋体" w:hAnsi="宋体" w:cs="宋体"/>
        </w:rPr>
        <w:t>【解释】责任保险中被保险人因给第三者造成损害的保险事故而被提起仲裁或者诉讼的，被保险人支付的仲裁或者诉讼费用以及其他必要的、合理的费用，除合同另有约定外，</w:t>
      </w:r>
      <w:r>
        <w:rPr>
          <w:rFonts w:hint="eastAsia" w:ascii="宋体" w:hAnsi="宋体" w:cs="宋体"/>
          <w:color w:val="FF0000"/>
        </w:rPr>
        <w:t>由保险人承担。</w:t>
      </w:r>
    </w:p>
    <w:p w14:paraId="2EC8A529">
      <w:pPr>
        <w:overflowPunct w:val="0"/>
        <w:jc w:val="left"/>
        <w:rPr>
          <w:rFonts w:ascii="宋体" w:hAnsi="宋体" w:cs="宋体"/>
        </w:rPr>
      </w:pPr>
    </w:p>
    <w:p w14:paraId="026D47C1">
      <w:pPr>
        <w:jc w:val="left"/>
        <w:rPr>
          <w:rFonts w:ascii="宋体" w:hAnsi="宋体" w:cs="宋体"/>
        </w:rPr>
      </w:pPr>
      <w:r>
        <w:rPr>
          <w:rFonts w:hint="eastAsia" w:ascii="宋体" w:hAnsi="宋体" w:cs="宋体"/>
        </w:rPr>
        <w:t>【例-单选题】甲公司购进一台价值120万元的机器设备，向保险公司投保。保险合同约定保险金额为60万元，但未约定保险金的计算方法。后保险期间发生了保险事故，造成该设备实际损失80万元；甲公司为防止损失的扩大，花费了6万元施救费。根据保险法律制度的规定，保险公司应当支付给甲公司的保险金数额是（  ）。</w:t>
      </w:r>
    </w:p>
    <w:p w14:paraId="3D39B985">
      <w:pPr>
        <w:jc w:val="left"/>
        <w:rPr>
          <w:rFonts w:ascii="宋体" w:hAnsi="宋体" w:cs="宋体"/>
        </w:rPr>
      </w:pPr>
      <w:r>
        <w:rPr>
          <w:rFonts w:hint="eastAsia" w:ascii="宋体" w:hAnsi="宋体" w:cs="宋体"/>
        </w:rPr>
        <w:t>A.46万元</w:t>
      </w:r>
    </w:p>
    <w:p w14:paraId="2966FDE3">
      <w:pPr>
        <w:jc w:val="left"/>
        <w:rPr>
          <w:rFonts w:ascii="宋体" w:hAnsi="宋体" w:cs="宋体"/>
        </w:rPr>
      </w:pPr>
      <w:r>
        <w:rPr>
          <w:rFonts w:hint="eastAsia" w:ascii="宋体" w:hAnsi="宋体" w:cs="宋体"/>
        </w:rPr>
        <w:t>B.60万元</w:t>
      </w:r>
    </w:p>
    <w:p w14:paraId="6CF6BD75">
      <w:pPr>
        <w:jc w:val="left"/>
        <w:rPr>
          <w:rFonts w:ascii="宋体" w:hAnsi="宋体" w:cs="宋体"/>
        </w:rPr>
      </w:pPr>
      <w:r>
        <w:rPr>
          <w:rFonts w:hint="eastAsia" w:ascii="宋体" w:hAnsi="宋体" w:cs="宋体"/>
        </w:rPr>
        <w:t>C.80万元</w:t>
      </w:r>
    </w:p>
    <w:p w14:paraId="3BACDAD6">
      <w:pPr>
        <w:jc w:val="left"/>
        <w:rPr>
          <w:rFonts w:hint="eastAsia" w:ascii="宋体" w:hAnsi="宋体" w:cs="宋体"/>
        </w:rPr>
      </w:pPr>
      <w:r>
        <w:rPr>
          <w:rFonts w:hint="eastAsia" w:ascii="宋体" w:hAnsi="宋体" w:cs="宋体"/>
        </w:rPr>
        <w:t>D.86万元</w:t>
      </w:r>
    </w:p>
    <w:p w14:paraId="05ADB44D">
      <w:pPr>
        <w:jc w:val="left"/>
        <w:rPr>
          <w:rFonts w:ascii="宋体" w:hAnsi="宋体" w:cs="宋体"/>
        </w:rPr>
      </w:pPr>
      <w:r>
        <w:rPr>
          <w:rFonts w:hint="eastAsia" w:ascii="宋体" w:hAnsi="宋体" w:cs="宋体"/>
        </w:rPr>
        <w:t>答案：A</w:t>
      </w:r>
    </w:p>
    <w:p w14:paraId="5B2B74EB">
      <w:pPr>
        <w:jc w:val="left"/>
        <w:rPr>
          <w:rFonts w:ascii="宋体" w:hAnsi="宋体" w:cs="宋体"/>
        </w:rPr>
      </w:pPr>
      <w:r>
        <w:rPr>
          <w:rFonts w:hint="eastAsia" w:ascii="宋体" w:hAnsi="宋体" w:cs="宋体"/>
        </w:rPr>
        <w:t>解析：</w:t>
      </w:r>
    </w:p>
    <w:p w14:paraId="14EEC027">
      <w:pPr>
        <w:jc w:val="left"/>
        <w:rPr>
          <w:rFonts w:ascii="宋体" w:hAnsi="宋体" w:cs="宋体"/>
        </w:rPr>
      </w:pPr>
      <w:r>
        <w:rPr>
          <w:rFonts w:hint="eastAsia" w:ascii="宋体" w:hAnsi="宋体" w:cs="宋体"/>
        </w:rPr>
        <w:t>（1）设备价值120万元，但保险金额为60万元，属于不足额保险，原本保险公司应赔偿80×60/120=40（万元）；</w:t>
      </w:r>
    </w:p>
    <w:p w14:paraId="7A036B3E">
      <w:pPr>
        <w:jc w:val="left"/>
        <w:rPr>
          <w:rFonts w:ascii="宋体" w:hAnsi="宋体" w:cs="宋体"/>
        </w:rPr>
      </w:pPr>
      <w:r>
        <w:rPr>
          <w:rFonts w:hint="eastAsia" w:ascii="宋体" w:hAnsi="宋体" w:cs="宋体"/>
        </w:rPr>
        <w:t>（2）保险事故发生后被保险人又支付了合理、必要的费用，保险公司应赔，且应在原本的损失赔偿额之外另赔，共计保险公应向甲公司的赔付额=40+6=46（万元）。</w:t>
      </w:r>
    </w:p>
    <w:p w14:paraId="437AAC45">
      <w:pPr>
        <w:overflowPunct w:val="0"/>
        <w:jc w:val="left"/>
        <w:rPr>
          <w:rFonts w:ascii="宋体" w:hAnsi="宋体" w:cs="宋体"/>
        </w:rPr>
      </w:pPr>
    </w:p>
    <w:p w14:paraId="38D750A4">
      <w:pPr>
        <w:jc w:val="left"/>
        <w:rPr>
          <w:rFonts w:ascii="宋体" w:hAnsi="宋体" w:cs="宋体"/>
        </w:rPr>
      </w:pPr>
      <w:r>
        <w:rPr>
          <w:rFonts w:hint="eastAsia" w:ascii="宋体" w:hAnsi="宋体" w:cs="宋体"/>
        </w:rPr>
        <w:t>3、索赔</w:t>
      </w:r>
    </w:p>
    <w:p w14:paraId="4CD89456">
      <w:pPr>
        <w:jc w:val="left"/>
        <w:rPr>
          <w:rFonts w:ascii="宋体" w:hAnsi="宋体" w:cs="宋体"/>
        </w:rPr>
      </w:pPr>
      <w:r>
        <w:rPr>
          <w:rFonts w:hint="eastAsia" w:ascii="宋体" w:hAnsi="宋体" w:cs="宋体"/>
        </w:rPr>
        <w:t>（1）索赔的时效</w:t>
      </w:r>
    </w:p>
    <w:p w14:paraId="3FBAED16">
      <w:pPr>
        <w:jc w:val="left"/>
        <w:rPr>
          <w:rFonts w:ascii="宋体" w:hAnsi="宋体" w:cs="宋体"/>
        </w:rPr>
      </w:pPr>
      <w:r>
        <w:rPr>
          <w:rFonts w:hint="eastAsia" w:ascii="宋体" w:hAnsi="宋体" w:cs="宋体"/>
        </w:rPr>
        <w:t>财产保险合同的索赔权利人是被保险人，且其</w:t>
      </w:r>
      <w:r>
        <w:rPr>
          <w:rFonts w:hint="eastAsia" w:ascii="宋体" w:hAnsi="宋体" w:cs="宋体"/>
          <w:color w:val="FF0000"/>
        </w:rPr>
        <w:t>在保险事故发生时</w:t>
      </w:r>
      <w:r>
        <w:rPr>
          <w:rFonts w:hint="eastAsia" w:ascii="宋体" w:hAnsi="宋体" w:cs="宋体"/>
        </w:rPr>
        <w:t>对保险标的应具有保险利益；人身保险合同的索赔权利人是被保险人或受益人。</w:t>
      </w:r>
    </w:p>
    <w:p w14:paraId="6FB6FF1C">
      <w:pPr>
        <w:jc w:val="left"/>
        <w:rPr>
          <w:rFonts w:ascii="宋体" w:hAnsi="宋体" w:cs="宋体"/>
        </w:rPr>
      </w:pPr>
      <w:r>
        <w:rPr>
          <w:rFonts w:hint="eastAsia" w:ascii="宋体" w:hAnsi="宋体" w:cs="宋体"/>
        </w:rPr>
        <w:t>（2）诉讼时效：</w:t>
      </w:r>
    </w:p>
    <w:p w14:paraId="08A4DCB2">
      <w:pPr>
        <w:jc w:val="left"/>
        <w:rPr>
          <w:rFonts w:ascii="宋体" w:hAnsi="宋体" w:cs="宋体"/>
        </w:rPr>
      </w:pPr>
      <w:r>
        <w:rPr>
          <w:rFonts w:hint="eastAsia" w:ascii="宋体" w:hAnsi="宋体" w:cs="宋体"/>
        </w:rPr>
        <w:t>①</w:t>
      </w:r>
      <w:r>
        <w:rPr>
          <w:rFonts w:hint="eastAsia" w:ascii="宋体" w:hAnsi="宋体" w:cs="宋体"/>
          <w:color w:val="FF0000"/>
        </w:rPr>
        <w:t>人寿保险</w:t>
      </w:r>
      <w:r>
        <w:rPr>
          <w:rFonts w:hint="eastAsia" w:ascii="宋体" w:hAnsi="宋体" w:cs="宋体"/>
        </w:rPr>
        <w:t>的被保险人或者受益人向保险人请求给付保险金的诉讼时效期间为</w:t>
      </w:r>
      <w:r>
        <w:rPr>
          <w:rFonts w:hint="eastAsia" w:ascii="宋体" w:hAnsi="宋体" w:cs="宋体"/>
          <w:color w:val="FF0000"/>
        </w:rPr>
        <w:t>5年</w:t>
      </w:r>
      <w:r>
        <w:rPr>
          <w:rFonts w:hint="eastAsia" w:ascii="宋体" w:hAnsi="宋体" w:cs="宋体"/>
        </w:rPr>
        <w:t>，自其知道或者应当知道保险事故发生之日起计算。</w:t>
      </w:r>
    </w:p>
    <w:p w14:paraId="25BDDE7E">
      <w:pPr>
        <w:jc w:val="left"/>
        <w:rPr>
          <w:rFonts w:ascii="宋体" w:hAnsi="宋体" w:cs="宋体"/>
        </w:rPr>
      </w:pPr>
      <w:r>
        <w:rPr>
          <w:rFonts w:hint="eastAsia" w:ascii="宋体" w:hAnsi="宋体" w:cs="宋体"/>
        </w:rPr>
        <w:t>②</w:t>
      </w:r>
      <w:r>
        <w:rPr>
          <w:rFonts w:hint="eastAsia" w:ascii="宋体" w:hAnsi="宋体" w:cs="宋体"/>
          <w:color w:val="FF0000"/>
        </w:rPr>
        <w:t>人寿保险以外的其他保险</w:t>
      </w:r>
      <w:r>
        <w:rPr>
          <w:rFonts w:hint="eastAsia" w:ascii="宋体" w:hAnsi="宋体" w:cs="宋体"/>
        </w:rPr>
        <w:t>的被保险人或者受益人，向保险人请求赔偿或者给付保险金的诉讼时效期间为</w:t>
      </w:r>
      <w:r>
        <w:rPr>
          <w:rFonts w:hint="eastAsia" w:ascii="宋体" w:hAnsi="宋体" w:cs="宋体"/>
          <w:color w:val="FF0000"/>
        </w:rPr>
        <w:t>2年，</w:t>
      </w:r>
      <w:r>
        <w:rPr>
          <w:rFonts w:hint="eastAsia" w:ascii="宋体" w:hAnsi="宋体" w:cs="宋体"/>
        </w:rPr>
        <w:t>自其知道或者应当知道保险事故发生之日起计算。</w:t>
      </w:r>
    </w:p>
    <w:p w14:paraId="4E82232D">
      <w:pPr>
        <w:jc w:val="left"/>
        <w:rPr>
          <w:rFonts w:ascii="宋体" w:hAnsi="宋体" w:cs="宋体"/>
        </w:rPr>
      </w:pPr>
      <w:r>
        <w:rPr>
          <w:rFonts w:hint="eastAsia" w:ascii="宋体" w:hAnsi="宋体" w:cs="宋体"/>
        </w:rPr>
        <w:t>【解释】</w:t>
      </w:r>
      <w:r>
        <w:rPr>
          <w:rFonts w:hint="eastAsia" w:ascii="宋体" w:hAnsi="宋体" w:cs="宋体"/>
          <w:color w:val="FF0000"/>
        </w:rPr>
        <w:t>商业责任险</w:t>
      </w:r>
      <w:r>
        <w:rPr>
          <w:rFonts w:hint="eastAsia" w:ascii="宋体" w:hAnsi="宋体" w:cs="宋体"/>
        </w:rPr>
        <w:t>的被保险人请求赔偿保险金的诉讼时效期间，自</w:t>
      </w:r>
      <w:r>
        <w:rPr>
          <w:rFonts w:hint="eastAsia" w:ascii="宋体" w:hAnsi="宋体" w:cs="宋体"/>
          <w:color w:val="FF0000"/>
        </w:rPr>
        <w:t>被保险人对第三者应负的赔偿责任确定之日</w:t>
      </w:r>
      <w:r>
        <w:rPr>
          <w:rFonts w:hint="eastAsia" w:ascii="宋体" w:hAnsi="宋体" w:cs="宋体"/>
        </w:rPr>
        <w:t>起计算。</w:t>
      </w:r>
    </w:p>
    <w:p w14:paraId="1D000B81">
      <w:pPr>
        <w:overflowPunct w:val="0"/>
        <w:jc w:val="left"/>
        <w:rPr>
          <w:rFonts w:ascii="宋体" w:hAnsi="宋体" w:cs="宋体"/>
        </w:rPr>
      </w:pPr>
    </w:p>
    <w:p w14:paraId="3DC0F909">
      <w:pPr>
        <w:jc w:val="left"/>
        <w:rPr>
          <w:rFonts w:ascii="宋体" w:hAnsi="宋体" w:cs="宋体"/>
        </w:rPr>
      </w:pPr>
      <w:r>
        <w:rPr>
          <w:rFonts w:hint="eastAsia" w:ascii="宋体" w:hAnsi="宋体" w:cs="宋体"/>
        </w:rPr>
        <w:t>【例-单选题】根据保险法律制度的规定，人寿保险的被保险人或者受益人自其知道或应当知道保险事故发生之日起计算，向保险人请求给付保险金的诉讼时效期间为（  ）年。</w:t>
      </w:r>
    </w:p>
    <w:p w14:paraId="041B0601">
      <w:pPr>
        <w:jc w:val="left"/>
        <w:rPr>
          <w:rFonts w:ascii="宋体" w:hAnsi="宋体" w:cs="宋体"/>
        </w:rPr>
      </w:pPr>
      <w:r>
        <w:rPr>
          <w:rFonts w:hint="eastAsia" w:ascii="宋体" w:hAnsi="宋体" w:cs="宋体"/>
        </w:rPr>
        <w:t>A.5</w:t>
      </w:r>
    </w:p>
    <w:p w14:paraId="3246F172">
      <w:pPr>
        <w:jc w:val="left"/>
        <w:rPr>
          <w:rFonts w:ascii="宋体" w:hAnsi="宋体" w:cs="宋体"/>
        </w:rPr>
      </w:pPr>
      <w:r>
        <w:rPr>
          <w:rFonts w:hint="eastAsia" w:ascii="宋体" w:hAnsi="宋体" w:cs="宋体"/>
        </w:rPr>
        <w:t>B.4</w:t>
      </w:r>
    </w:p>
    <w:p w14:paraId="5E1CD772">
      <w:pPr>
        <w:jc w:val="left"/>
        <w:rPr>
          <w:rFonts w:ascii="宋体" w:hAnsi="宋体" w:cs="宋体"/>
        </w:rPr>
      </w:pPr>
      <w:r>
        <w:rPr>
          <w:rFonts w:hint="eastAsia" w:ascii="宋体" w:hAnsi="宋体" w:cs="宋体"/>
        </w:rPr>
        <w:t>C.3</w:t>
      </w:r>
    </w:p>
    <w:p w14:paraId="61598EED">
      <w:pPr>
        <w:jc w:val="left"/>
        <w:rPr>
          <w:rFonts w:hint="eastAsia" w:ascii="宋体" w:hAnsi="宋体" w:cs="宋体"/>
        </w:rPr>
      </w:pPr>
      <w:r>
        <w:rPr>
          <w:rFonts w:hint="eastAsia" w:ascii="宋体" w:hAnsi="宋体" w:cs="宋体"/>
        </w:rPr>
        <w:t>D.2</w:t>
      </w:r>
    </w:p>
    <w:p w14:paraId="6E36D17C">
      <w:pPr>
        <w:jc w:val="left"/>
        <w:rPr>
          <w:rFonts w:ascii="宋体" w:hAnsi="宋体" w:cs="宋体"/>
        </w:rPr>
      </w:pPr>
      <w:r>
        <w:rPr>
          <w:rFonts w:hint="eastAsia" w:ascii="宋体" w:hAnsi="宋体" w:cs="宋体"/>
        </w:rPr>
        <w:t>答案：A</w:t>
      </w:r>
    </w:p>
    <w:p w14:paraId="35CC5C57">
      <w:pPr>
        <w:jc w:val="left"/>
        <w:rPr>
          <w:rFonts w:ascii="宋体" w:hAnsi="宋体" w:cs="宋体"/>
        </w:rPr>
      </w:pPr>
      <w:r>
        <w:rPr>
          <w:rFonts w:hint="eastAsia" w:ascii="宋体" w:hAnsi="宋体" w:cs="宋体"/>
        </w:rPr>
        <w:t>解析：人寿保险的被保险人或者受益人向保险人请求给付保险金的诉讼时效期间为5年，自其知道或者应当知道保险事故发生之日起计算。</w:t>
      </w:r>
    </w:p>
    <w:p w14:paraId="3AE3B0BD">
      <w:pPr>
        <w:overflowPunct w:val="0"/>
        <w:jc w:val="left"/>
        <w:rPr>
          <w:rFonts w:ascii="宋体" w:hAnsi="宋体" w:cs="宋体"/>
        </w:rPr>
      </w:pPr>
    </w:p>
    <w:p w14:paraId="7AA465E8">
      <w:pPr>
        <w:jc w:val="left"/>
        <w:rPr>
          <w:rFonts w:ascii="宋体" w:hAnsi="宋体" w:cs="宋体"/>
        </w:rPr>
      </w:pPr>
      <w:r>
        <w:rPr>
          <w:rFonts w:hint="eastAsia" w:ascii="宋体" w:hAnsi="宋体" w:cs="宋体"/>
        </w:rPr>
        <w:t>【例-多选题】根据保险法律制度的规定，下列关于被保险人和受益人向保险人索赔的诉讼时效的表述中，正确的有（  ）。</w:t>
      </w:r>
    </w:p>
    <w:p w14:paraId="6C271B3F">
      <w:pPr>
        <w:jc w:val="left"/>
        <w:rPr>
          <w:rFonts w:ascii="宋体" w:hAnsi="宋体" w:cs="宋体"/>
        </w:rPr>
      </w:pPr>
      <w:r>
        <w:rPr>
          <w:rFonts w:hint="eastAsia" w:ascii="宋体" w:hAnsi="宋体" w:cs="宋体"/>
        </w:rPr>
        <w:t>A.人寿保险的被保险人或者受益人索赔的诉讼时效期间为5年</w:t>
      </w:r>
    </w:p>
    <w:p w14:paraId="09054415">
      <w:pPr>
        <w:jc w:val="left"/>
        <w:rPr>
          <w:rFonts w:ascii="宋体" w:hAnsi="宋体" w:cs="宋体"/>
        </w:rPr>
      </w:pPr>
      <w:r>
        <w:rPr>
          <w:rFonts w:hint="eastAsia" w:ascii="宋体" w:hAnsi="宋体" w:cs="宋体"/>
        </w:rPr>
        <w:t>B.人寿保险以外的其他保险的被保险人或者受益人索赔的诉讼时效期间为2年</w:t>
      </w:r>
    </w:p>
    <w:p w14:paraId="4F952F2C">
      <w:pPr>
        <w:jc w:val="left"/>
        <w:rPr>
          <w:rFonts w:ascii="宋体" w:hAnsi="宋体" w:cs="宋体"/>
        </w:rPr>
      </w:pPr>
      <w:r>
        <w:rPr>
          <w:rFonts w:hint="eastAsia" w:ascii="宋体" w:hAnsi="宋体" w:cs="宋体"/>
        </w:rPr>
        <w:t>C.人寿保险的被保险人或者受益人索赔的诉讼时效期间自其知道或者应当知道保险事故发生之日起计算</w:t>
      </w:r>
    </w:p>
    <w:p w14:paraId="5AC47086">
      <w:pPr>
        <w:jc w:val="left"/>
        <w:rPr>
          <w:rFonts w:ascii="宋体" w:hAnsi="宋体" w:cs="宋体"/>
        </w:rPr>
      </w:pPr>
      <w:r>
        <w:rPr>
          <w:rFonts w:hint="eastAsia" w:ascii="宋体" w:hAnsi="宋体" w:cs="宋体"/>
        </w:rPr>
        <w:t>D.商业责任险的被保险人索赔的诉讼时效期间自保险事故发生之日起计算</w:t>
      </w:r>
    </w:p>
    <w:p w14:paraId="67D0A0D5">
      <w:pPr>
        <w:jc w:val="left"/>
        <w:rPr>
          <w:rFonts w:ascii="宋体" w:hAnsi="宋体" w:cs="宋体"/>
        </w:rPr>
      </w:pPr>
      <w:r>
        <w:rPr>
          <w:rFonts w:hint="eastAsia" w:ascii="宋体" w:hAnsi="宋体" w:cs="宋体"/>
        </w:rPr>
        <w:t>答案：ABC</w:t>
      </w:r>
    </w:p>
    <w:p w14:paraId="0EA231B9">
      <w:pPr>
        <w:jc w:val="left"/>
        <w:rPr>
          <w:rFonts w:hint="eastAsia" w:ascii="宋体" w:hAnsi="宋体" w:cs="宋体"/>
        </w:rPr>
      </w:pPr>
      <w:r>
        <w:rPr>
          <w:rFonts w:hint="eastAsia" w:ascii="宋体" w:hAnsi="宋体" w:cs="宋体"/>
        </w:rPr>
        <w:t>解析：选项D：商业责任险的被保险人请求赔偿保险金的诉讼时效期间，自被保险人对第三人应付的赔偿责任确定之日起计算。</w:t>
      </w:r>
    </w:p>
    <w:p w14:paraId="2B009439">
      <w:pPr>
        <w:overflowPunct w:val="0"/>
        <w:jc w:val="center"/>
        <w:rPr>
          <w:rFonts w:hint="eastAsia" w:ascii="宋体" w:hAnsi="宋体" w:cs="宋体"/>
          <w:b/>
          <w:bCs/>
        </w:rPr>
      </w:pPr>
      <w:r>
        <w:rPr>
          <w:rFonts w:hint="eastAsia" w:ascii="宋体" w:hAnsi="宋体" w:cs="宋体"/>
          <w:b/>
          <w:bCs/>
        </w:rPr>
        <w:t>第三节  保险法律制度</w:t>
      </w:r>
    </w:p>
    <w:p w14:paraId="121F76F6">
      <w:pPr>
        <w:jc w:val="left"/>
        <w:rPr>
          <w:rFonts w:ascii="宋体" w:hAnsi="宋体" w:cs="宋体"/>
          <w:color w:val="FF0000"/>
        </w:rPr>
      </w:pPr>
      <w:r>
        <w:rPr>
          <w:rFonts w:hint="eastAsia" w:ascii="宋体" w:hAnsi="宋体" w:cs="宋体"/>
          <w:color w:val="FF0000"/>
        </w:rPr>
        <w:t>考点8：保险合同的变更（★★）</w:t>
      </w:r>
    </w:p>
    <w:p w14:paraId="6C5F0799">
      <w:pPr>
        <w:jc w:val="left"/>
        <w:rPr>
          <w:rFonts w:ascii="宋体" w:hAnsi="宋体" w:cs="宋体"/>
        </w:rPr>
      </w:pPr>
      <w:r>
        <w:rPr>
          <w:rFonts w:hint="eastAsia" w:ascii="宋体" w:hAnsi="宋体" w:cs="宋体"/>
          <w:color w:val="FF0000"/>
        </w:rPr>
        <w:t>1、财产</w:t>
      </w:r>
      <w:r>
        <w:rPr>
          <w:rFonts w:hint="eastAsia" w:ascii="宋体" w:hAnsi="宋体" w:cs="宋体"/>
        </w:rPr>
        <w:t>保险合同的变更</w:t>
      </w:r>
    </w:p>
    <w:p w14:paraId="31921401">
      <w:pPr>
        <w:jc w:val="left"/>
        <w:rPr>
          <w:rFonts w:ascii="宋体" w:hAnsi="宋体" w:cs="宋体"/>
        </w:rPr>
      </w:pPr>
      <w:r>
        <w:rPr>
          <w:rFonts w:hint="eastAsia" w:ascii="宋体" w:hAnsi="宋体" w:cs="宋体"/>
        </w:rPr>
        <w:t>（1）在财产保险合同中，保险标的</w:t>
      </w:r>
      <w:r>
        <w:rPr>
          <w:rFonts w:hint="eastAsia" w:ascii="宋体" w:hAnsi="宋体" w:cs="宋体"/>
          <w:color w:val="FF0000"/>
        </w:rPr>
        <w:t>转让</w:t>
      </w:r>
      <w:r>
        <w:rPr>
          <w:rFonts w:hint="eastAsia" w:ascii="宋体" w:hAnsi="宋体" w:cs="宋体"/>
        </w:rPr>
        <w:t>或者</w:t>
      </w:r>
      <w:r>
        <w:rPr>
          <w:rFonts w:hint="eastAsia" w:ascii="宋体" w:hAnsi="宋体" w:cs="宋体"/>
          <w:color w:val="FF0000"/>
        </w:rPr>
        <w:t>被继承</w:t>
      </w:r>
      <w:r>
        <w:rPr>
          <w:rFonts w:hint="eastAsia" w:ascii="宋体" w:hAnsi="宋体" w:cs="宋体"/>
        </w:rPr>
        <w:t>的，保险标的的受让人或者继承人承继被保险人的权利和义务。</w:t>
      </w:r>
    </w:p>
    <w:p w14:paraId="7DC63BEA">
      <w:pPr>
        <w:jc w:val="left"/>
        <w:rPr>
          <w:rFonts w:hint="eastAsia" w:ascii="宋体" w:hAnsi="宋体" w:cs="宋体"/>
        </w:rPr>
      </w:pPr>
      <w:r>
        <w:rPr>
          <w:rFonts w:hint="eastAsia" w:ascii="宋体" w:hAnsi="宋体" w:cs="宋体"/>
        </w:rPr>
        <w:t>（2）保险标的</w:t>
      </w:r>
      <w:r>
        <w:rPr>
          <w:rFonts w:hint="eastAsia" w:ascii="宋体" w:hAnsi="宋体" w:cs="宋体"/>
          <w:color w:val="FF0000"/>
        </w:rPr>
        <w:t>已交付</w:t>
      </w:r>
      <w:r>
        <w:rPr>
          <w:rFonts w:hint="eastAsia" w:ascii="宋体" w:hAnsi="宋体" w:cs="宋体"/>
        </w:rPr>
        <w:t>受让人，但尚未依法办理所有权变更登记，承担保险标的毁损灭失风险的受让人，依法主张行使被保险人权利的，人民法院应予支持。</w:t>
      </w:r>
    </w:p>
    <w:p w14:paraId="3EA507A9">
      <w:pPr>
        <w:jc w:val="left"/>
        <w:rPr>
          <w:rFonts w:ascii="宋体" w:hAnsi="宋体" w:cs="宋体"/>
        </w:rPr>
      </w:pPr>
      <w:r>
        <w:rPr>
          <w:rFonts w:hint="eastAsia" w:ascii="宋体" w:hAnsi="宋体" w:cs="宋体"/>
        </w:rPr>
        <w:t>（3）保险标的转让，被保险人或者受让人应当及时</w:t>
      </w:r>
      <w:r>
        <w:rPr>
          <w:rFonts w:hint="eastAsia" w:ascii="宋体" w:hAnsi="宋体" w:cs="宋体"/>
          <w:color w:val="FF0000"/>
        </w:rPr>
        <w:t>通知保险人</w:t>
      </w:r>
      <w:r>
        <w:rPr>
          <w:rFonts w:hint="eastAsia" w:ascii="宋体" w:hAnsi="宋体" w:cs="宋体"/>
        </w:rPr>
        <w:t>，但货物运输保险合同和另有约定的合同除外。</w:t>
      </w:r>
    </w:p>
    <w:p w14:paraId="17B439A6">
      <w:pPr>
        <w:jc w:val="left"/>
        <w:rPr>
          <w:rFonts w:ascii="宋体" w:hAnsi="宋体" w:cs="宋体"/>
        </w:rPr>
      </w:pPr>
      <w:r>
        <w:rPr>
          <w:rFonts w:hint="eastAsia" w:ascii="宋体" w:hAnsi="宋体" w:cs="宋体"/>
        </w:rPr>
        <w:t>【解释】货物运输合同允许保险单随货物所有权的转移而转移，只需投保方背书即可转让。</w:t>
      </w:r>
    </w:p>
    <w:p w14:paraId="53EF1C75">
      <w:pPr>
        <w:jc w:val="left"/>
        <w:rPr>
          <w:rFonts w:hint="eastAsia" w:ascii="宋体" w:hAnsi="宋体" w:cs="宋体"/>
        </w:rPr>
      </w:pPr>
      <w:r>
        <w:rPr>
          <w:rFonts w:hint="eastAsia" w:ascii="宋体" w:hAnsi="宋体" w:cs="宋体"/>
        </w:rPr>
        <w:t>（4）被保险人、受让人依法及时向保险人发出保险标的转让通知后，保险人作出答复前，发生保险事故，被保险人或者受让人主张保险人按照保险合同承担赔偿保险金的责任的，人民法院应予支持。</w:t>
      </w:r>
    </w:p>
    <w:p w14:paraId="269FB80B">
      <w:pPr>
        <w:jc w:val="left"/>
        <w:rPr>
          <w:rFonts w:ascii="宋体" w:hAnsi="宋体" w:cs="宋体"/>
        </w:rPr>
      </w:pPr>
      <w:r>
        <w:rPr>
          <w:rFonts w:hint="eastAsia" w:ascii="宋体" w:hAnsi="宋体" w:cs="宋体"/>
        </w:rPr>
        <w:t>2、</w:t>
      </w:r>
      <w:r>
        <w:rPr>
          <w:rFonts w:hint="eastAsia" w:ascii="宋体" w:hAnsi="宋体" w:cs="宋体"/>
          <w:color w:val="FF0000"/>
        </w:rPr>
        <w:t>人身</w:t>
      </w:r>
      <w:r>
        <w:rPr>
          <w:rFonts w:hint="eastAsia" w:ascii="宋体" w:hAnsi="宋体" w:cs="宋体"/>
        </w:rPr>
        <w:t>保险合同的变更</w:t>
      </w:r>
    </w:p>
    <w:p w14:paraId="7C553029">
      <w:pPr>
        <w:jc w:val="left"/>
        <w:rPr>
          <w:rFonts w:ascii="宋体" w:hAnsi="宋体" w:cs="宋体"/>
        </w:rPr>
      </w:pPr>
      <w:r>
        <w:rPr>
          <w:rFonts w:hint="eastAsia" w:ascii="宋体" w:hAnsi="宋体" w:cs="宋体"/>
        </w:rPr>
        <w:t>（1）投保人或者被保险人变更受益人，当事人主张变更行为自</w:t>
      </w:r>
      <w:r>
        <w:rPr>
          <w:rFonts w:hint="eastAsia" w:ascii="宋体" w:hAnsi="宋体" w:cs="宋体"/>
          <w:color w:val="FF0000"/>
        </w:rPr>
        <w:t>变更意思表示发出时</w:t>
      </w:r>
      <w:r>
        <w:rPr>
          <w:rFonts w:hint="eastAsia" w:ascii="宋体" w:hAnsi="宋体" w:cs="宋体"/>
        </w:rPr>
        <w:t>生效的，人民法院应予支持。</w:t>
      </w:r>
    </w:p>
    <w:p w14:paraId="6EF28EE6">
      <w:pPr>
        <w:jc w:val="left"/>
        <w:rPr>
          <w:rFonts w:ascii="宋体" w:hAnsi="宋体" w:cs="宋体"/>
        </w:rPr>
      </w:pPr>
      <w:r>
        <w:rPr>
          <w:rFonts w:hint="eastAsia" w:ascii="宋体" w:hAnsi="宋体" w:cs="宋体"/>
        </w:rPr>
        <w:t>（2）投保人或者被保险人变更受益人</w:t>
      </w:r>
      <w:r>
        <w:rPr>
          <w:rFonts w:hint="eastAsia" w:ascii="宋体" w:hAnsi="宋体" w:cs="宋体"/>
          <w:color w:val="FF0000"/>
        </w:rPr>
        <w:t>未通知保险人</w:t>
      </w:r>
      <w:r>
        <w:rPr>
          <w:rFonts w:hint="eastAsia" w:ascii="宋体" w:hAnsi="宋体" w:cs="宋体"/>
        </w:rPr>
        <w:t>，保险人主张变更对其不发生效力的，人民法院应予支持。</w:t>
      </w:r>
    </w:p>
    <w:p w14:paraId="6FF6C519">
      <w:pPr>
        <w:jc w:val="left"/>
        <w:rPr>
          <w:rFonts w:ascii="宋体" w:hAnsi="宋体" w:cs="宋体"/>
        </w:rPr>
      </w:pPr>
      <w:r>
        <w:rPr>
          <w:rFonts w:hint="eastAsia" w:ascii="宋体" w:hAnsi="宋体" w:cs="宋体"/>
        </w:rPr>
        <w:t>（3）投保人变更受益人</w:t>
      </w:r>
      <w:r>
        <w:rPr>
          <w:rFonts w:hint="eastAsia" w:ascii="宋体" w:hAnsi="宋体" w:cs="宋体"/>
          <w:color w:val="FF0000"/>
        </w:rPr>
        <w:t>未经被保险人同意，</w:t>
      </w:r>
      <w:r>
        <w:rPr>
          <w:rFonts w:hint="eastAsia" w:ascii="宋体" w:hAnsi="宋体" w:cs="宋体"/>
        </w:rPr>
        <w:t>人民法院应认定变更行为无效。</w:t>
      </w:r>
    </w:p>
    <w:p w14:paraId="770A12B5">
      <w:pPr>
        <w:jc w:val="left"/>
        <w:rPr>
          <w:rFonts w:ascii="宋体" w:hAnsi="宋体" w:cs="宋体"/>
        </w:rPr>
      </w:pPr>
      <w:r>
        <w:rPr>
          <w:rFonts w:hint="eastAsia" w:ascii="宋体" w:hAnsi="宋体" w:cs="宋体"/>
        </w:rPr>
        <w:t>（4）投保人或者被保险人在</w:t>
      </w:r>
      <w:r>
        <w:rPr>
          <w:rFonts w:hint="eastAsia" w:ascii="宋体" w:hAnsi="宋体" w:cs="宋体"/>
          <w:color w:val="FF0000"/>
        </w:rPr>
        <w:t>保险事故发生后</w:t>
      </w:r>
      <w:r>
        <w:rPr>
          <w:rFonts w:hint="eastAsia" w:ascii="宋体" w:hAnsi="宋体" w:cs="宋体"/>
        </w:rPr>
        <w:t>变更受益人，变更后的受益人请求保险人给付保险金的，人民法院不予支持。</w:t>
      </w:r>
    </w:p>
    <w:p w14:paraId="7F68F41B">
      <w:pPr>
        <w:overflowPunct w:val="0"/>
        <w:jc w:val="left"/>
        <w:rPr>
          <w:rFonts w:ascii="宋体" w:hAnsi="宋体" w:cs="宋体"/>
        </w:rPr>
      </w:pPr>
    </w:p>
    <w:p w14:paraId="1CFE076B">
      <w:pPr>
        <w:jc w:val="left"/>
        <w:rPr>
          <w:rFonts w:ascii="宋体" w:hAnsi="宋体" w:cs="宋体"/>
        </w:rPr>
      </w:pPr>
      <w:r>
        <w:rPr>
          <w:rFonts w:hint="eastAsia" w:ascii="宋体" w:hAnsi="宋体" w:cs="宋体"/>
        </w:rPr>
        <w:t>【例-判断题】投保人变更受益人未通知保险人，保险人主张变更对其不发生效力的，人民法院应予支持。（  ）</w:t>
      </w:r>
    </w:p>
    <w:p w14:paraId="7B73F08C">
      <w:pPr>
        <w:jc w:val="left"/>
        <w:rPr>
          <w:rFonts w:ascii="宋体" w:hAnsi="宋体" w:cs="宋体"/>
        </w:rPr>
      </w:pPr>
      <w:r>
        <w:rPr>
          <w:rFonts w:hint="eastAsia" w:ascii="宋体" w:hAnsi="宋体" w:cs="宋体"/>
        </w:rPr>
        <w:t>答案：√</w:t>
      </w:r>
    </w:p>
    <w:p w14:paraId="71162A87">
      <w:pPr>
        <w:jc w:val="left"/>
        <w:rPr>
          <w:rFonts w:ascii="宋体" w:hAnsi="宋体" w:cs="宋体"/>
        </w:rPr>
      </w:pPr>
      <w:r>
        <w:rPr>
          <w:rFonts w:hint="eastAsia" w:ascii="宋体" w:hAnsi="宋体" w:cs="宋体"/>
        </w:rPr>
        <w:t>解析：投保人或者被保险人变更受益人未通知保险人，保险人主张变更对其不发生效力的，人民法院应予支持。</w:t>
      </w:r>
    </w:p>
    <w:p w14:paraId="15EB9D97">
      <w:pPr>
        <w:overflowPunct w:val="0"/>
        <w:jc w:val="left"/>
        <w:rPr>
          <w:rFonts w:ascii="宋体" w:hAnsi="宋体" w:cs="宋体"/>
        </w:rPr>
      </w:pPr>
    </w:p>
    <w:p w14:paraId="363D5769">
      <w:pPr>
        <w:jc w:val="left"/>
        <w:rPr>
          <w:rFonts w:ascii="宋体" w:hAnsi="宋体" w:cs="宋体"/>
          <w:color w:val="FF0000"/>
        </w:rPr>
      </w:pPr>
      <w:r>
        <w:rPr>
          <w:rFonts w:hint="eastAsia" w:ascii="宋体" w:hAnsi="宋体" w:cs="宋体"/>
          <w:color w:val="FF0000"/>
        </w:rPr>
        <w:t>考点9：保险合同的解除（★★）</w:t>
      </w:r>
    </w:p>
    <w:p w14:paraId="4BA25EF1">
      <w:pPr>
        <w:jc w:val="left"/>
        <w:rPr>
          <w:rFonts w:ascii="宋体" w:hAnsi="宋体" w:cs="宋体"/>
        </w:rPr>
      </w:pPr>
      <w:r>
        <w:rPr>
          <w:rFonts w:hint="eastAsia" w:ascii="宋体" w:hAnsi="宋体" w:cs="宋体"/>
          <w:color w:val="FF0000"/>
        </w:rPr>
        <w:t>1、保险人</w:t>
      </w:r>
      <w:r>
        <w:rPr>
          <w:rFonts w:hint="eastAsia" w:ascii="宋体" w:hAnsi="宋体" w:cs="宋体"/>
        </w:rPr>
        <w:t>可以单方解除合同的情形</w:t>
      </w:r>
    </w:p>
    <w:p w14:paraId="09056C15">
      <w:pPr>
        <w:jc w:val="left"/>
        <w:rPr>
          <w:rFonts w:ascii="宋体" w:hAnsi="宋体" w:cs="宋体"/>
        </w:rPr>
      </w:pPr>
      <w:r>
        <w:rPr>
          <w:rFonts w:hint="eastAsia" w:ascii="宋体" w:hAnsi="宋体" w:cs="宋体"/>
        </w:rPr>
        <w:t>（1）投保人</w:t>
      </w:r>
      <w:r>
        <w:rPr>
          <w:rFonts w:hint="eastAsia" w:ascii="宋体" w:hAnsi="宋体" w:cs="宋体"/>
          <w:color w:val="FF0000"/>
        </w:rPr>
        <w:t>故意</w:t>
      </w:r>
      <w:r>
        <w:rPr>
          <w:rFonts w:hint="eastAsia" w:ascii="宋体" w:hAnsi="宋体" w:cs="宋体"/>
        </w:rPr>
        <w:t>或者因</w:t>
      </w:r>
      <w:r>
        <w:rPr>
          <w:rFonts w:hint="eastAsia" w:ascii="宋体" w:hAnsi="宋体" w:cs="宋体"/>
          <w:color w:val="FF0000"/>
        </w:rPr>
        <w:t>重大过失</w:t>
      </w:r>
      <w:r>
        <w:rPr>
          <w:rFonts w:hint="eastAsia" w:ascii="宋体" w:hAnsi="宋体" w:cs="宋体"/>
        </w:rPr>
        <w:t>未履行如实告知义务，足以影响保险人决定是否同意承保或者提高保险费率的，保险人有权解除合同。</w:t>
      </w:r>
    </w:p>
    <w:p w14:paraId="0383869E">
      <w:pPr>
        <w:jc w:val="left"/>
        <w:rPr>
          <w:rFonts w:hint="eastAsia" w:ascii="宋体" w:hAnsi="宋体" w:cs="宋体"/>
        </w:rPr>
      </w:pPr>
      <w:r>
        <w:rPr>
          <w:rFonts w:hint="eastAsia" w:ascii="宋体" w:hAnsi="宋体" w:cs="宋体"/>
        </w:rPr>
        <w:t>（2）被保险人或者受益人未发生保险事故，</w:t>
      </w:r>
      <w:r>
        <w:rPr>
          <w:rFonts w:hint="eastAsia" w:ascii="宋体" w:hAnsi="宋体" w:cs="宋体"/>
          <w:color w:val="FF0000"/>
        </w:rPr>
        <w:t>谎称发生了保险事故</w:t>
      </w:r>
      <w:r>
        <w:rPr>
          <w:rFonts w:hint="eastAsia" w:ascii="宋体" w:hAnsi="宋体" w:cs="宋体"/>
        </w:rPr>
        <w:t>，向保险人提出赔偿或者给付保险金请求的，保险人有权解除合同，并不退还保险费。</w:t>
      </w:r>
    </w:p>
    <w:p w14:paraId="71AD65F7">
      <w:pPr>
        <w:jc w:val="left"/>
        <w:rPr>
          <w:rFonts w:ascii="宋体" w:hAnsi="宋体" w:cs="宋体"/>
        </w:rPr>
      </w:pPr>
      <w:r>
        <w:rPr>
          <w:rFonts w:hint="eastAsia" w:ascii="宋体" w:hAnsi="宋体" w:cs="宋体"/>
        </w:rPr>
        <w:t>（3）投保人、被保险人</w:t>
      </w:r>
      <w:r>
        <w:rPr>
          <w:rFonts w:hint="eastAsia" w:ascii="宋体" w:hAnsi="宋体" w:cs="宋体"/>
          <w:color w:val="FF0000"/>
        </w:rPr>
        <w:t>故意制造保险事故</w:t>
      </w:r>
      <w:r>
        <w:rPr>
          <w:rFonts w:hint="eastAsia" w:ascii="宋体" w:hAnsi="宋体" w:cs="宋体"/>
        </w:rPr>
        <w:t>的，保险人有权解除合同，不承担赔偿或者给付保险金的责任。【解释】除投保人已经交足</w:t>
      </w:r>
      <w:r>
        <w:rPr>
          <w:rFonts w:hint="eastAsia" w:ascii="宋体" w:hAnsi="宋体" w:cs="宋体"/>
          <w:color w:val="FF0000"/>
        </w:rPr>
        <w:t>2年以上</w:t>
      </w:r>
      <w:r>
        <w:rPr>
          <w:rFonts w:hint="eastAsia" w:ascii="宋体" w:hAnsi="宋体" w:cs="宋体"/>
        </w:rPr>
        <w:t>保险费，保险人应当按照合同约定向其他权利人退还</w:t>
      </w:r>
      <w:r>
        <w:rPr>
          <w:rFonts w:hint="eastAsia" w:ascii="宋体" w:hAnsi="宋体" w:cs="宋体"/>
          <w:color w:val="FF0000"/>
        </w:rPr>
        <w:t>保险单的现金价值</w:t>
      </w:r>
      <w:r>
        <w:rPr>
          <w:rFonts w:hint="eastAsia" w:ascii="宋体" w:hAnsi="宋体" w:cs="宋体"/>
        </w:rPr>
        <w:t>外，也</w:t>
      </w:r>
      <w:r>
        <w:rPr>
          <w:rFonts w:hint="eastAsia" w:ascii="宋体" w:hAnsi="宋体" w:cs="宋体"/>
          <w:color w:val="FF0000"/>
        </w:rPr>
        <w:t>不退还保险费。</w:t>
      </w:r>
      <w:r>
        <w:rPr>
          <w:rFonts w:hint="eastAsia" w:ascii="宋体" w:hAnsi="宋体" w:cs="宋体"/>
        </w:rPr>
        <w:t>（2025年新增）</w:t>
      </w:r>
    </w:p>
    <w:p w14:paraId="4836BF30">
      <w:pPr>
        <w:jc w:val="left"/>
        <w:rPr>
          <w:rFonts w:hint="eastAsia" w:ascii="宋体" w:hAnsi="宋体" w:cs="宋体"/>
        </w:rPr>
      </w:pPr>
      <w:r>
        <w:rPr>
          <w:rFonts w:hint="eastAsia" w:ascii="宋体" w:hAnsi="宋体" w:cs="宋体"/>
        </w:rPr>
        <w:t>（4）投保人、被保险人</w:t>
      </w:r>
      <w:r>
        <w:rPr>
          <w:rFonts w:hint="eastAsia" w:ascii="宋体" w:hAnsi="宋体" w:cs="宋体"/>
          <w:color w:val="FF0000"/>
        </w:rPr>
        <w:t>未</w:t>
      </w:r>
      <w:r>
        <w:rPr>
          <w:rFonts w:hint="eastAsia" w:ascii="宋体" w:hAnsi="宋体" w:cs="宋体"/>
        </w:rPr>
        <w:t>按照合同约定履行其对保险标的的安全应尽责任的，保险人有权解除合同或者要求增加保险费。</w:t>
      </w:r>
    </w:p>
    <w:p w14:paraId="498B7C7E">
      <w:pPr>
        <w:jc w:val="left"/>
        <w:rPr>
          <w:rFonts w:ascii="宋体" w:hAnsi="宋体" w:cs="宋体"/>
        </w:rPr>
      </w:pPr>
      <w:r>
        <w:rPr>
          <w:rFonts w:hint="eastAsia" w:ascii="宋体" w:hAnsi="宋体" w:cs="宋体"/>
        </w:rPr>
        <w:t>（5）在合同有效期内，保险标的的</w:t>
      </w:r>
      <w:r>
        <w:rPr>
          <w:rFonts w:hint="eastAsia" w:ascii="宋体" w:hAnsi="宋体" w:cs="宋体"/>
          <w:color w:val="FF0000"/>
        </w:rPr>
        <w:t>危险程度显著增加</w:t>
      </w:r>
      <w:r>
        <w:rPr>
          <w:rFonts w:hint="eastAsia" w:ascii="宋体" w:hAnsi="宋体" w:cs="宋体"/>
        </w:rPr>
        <w:t>的，被保险人应当按照合同约定及时通过保险人，保险人有权按照合同约定增加保险费或者解除合同。</w:t>
      </w:r>
    </w:p>
    <w:p w14:paraId="6BAC45FB">
      <w:pPr>
        <w:jc w:val="left"/>
        <w:rPr>
          <w:rFonts w:ascii="宋体" w:hAnsi="宋体" w:cs="宋体"/>
        </w:rPr>
      </w:pPr>
      <w:r>
        <w:rPr>
          <w:rFonts w:hint="eastAsia" w:ascii="宋体" w:hAnsi="宋体" w:cs="宋体"/>
        </w:rPr>
        <w:t>（6）投保人申报的被保险人年龄不真实，并且其真实年龄</w:t>
      </w:r>
      <w:r>
        <w:rPr>
          <w:rFonts w:hint="eastAsia" w:ascii="宋体" w:hAnsi="宋体" w:cs="宋体"/>
          <w:color w:val="FF0000"/>
        </w:rPr>
        <w:t>不符合</w:t>
      </w:r>
      <w:r>
        <w:rPr>
          <w:rFonts w:hint="eastAsia" w:ascii="宋体" w:hAnsi="宋体" w:cs="宋体"/>
        </w:rPr>
        <w:t>合同约定的年龄限制的，保险人可以解除合同，并按照合同约定退还保险单的现金价值。</w:t>
      </w:r>
    </w:p>
    <w:p w14:paraId="79EDD3C2">
      <w:pPr>
        <w:jc w:val="left"/>
        <w:rPr>
          <w:rFonts w:ascii="宋体" w:hAnsi="宋体" w:cs="宋体"/>
        </w:rPr>
      </w:pPr>
      <w:r>
        <w:rPr>
          <w:rFonts w:hint="eastAsia" w:ascii="宋体" w:hAnsi="宋体" w:cs="宋体"/>
        </w:rPr>
        <w:t>（7）人身保险合同效力</w:t>
      </w:r>
      <w:r>
        <w:rPr>
          <w:rFonts w:hint="eastAsia" w:ascii="宋体" w:hAnsi="宋体" w:cs="宋体"/>
          <w:color w:val="FF0000"/>
        </w:rPr>
        <w:t>中止后2年</w:t>
      </w:r>
      <w:r>
        <w:rPr>
          <w:rFonts w:hint="eastAsia" w:ascii="宋体" w:hAnsi="宋体" w:cs="宋体"/>
        </w:rPr>
        <w:t>保险合同双方当事人未达成协议恢复合同效力的，保险人有权解除合同。</w:t>
      </w:r>
    </w:p>
    <w:p w14:paraId="15AC856C">
      <w:pPr>
        <w:jc w:val="left"/>
        <w:rPr>
          <w:rFonts w:ascii="宋体" w:hAnsi="宋体" w:cs="宋体"/>
        </w:rPr>
      </w:pPr>
      <w:r>
        <w:rPr>
          <w:rFonts w:hint="eastAsia" w:ascii="宋体" w:hAnsi="宋体" w:cs="宋体"/>
        </w:rPr>
        <w:t>2、当事人</w:t>
      </w:r>
      <w:r>
        <w:rPr>
          <w:rFonts w:hint="eastAsia" w:ascii="宋体" w:hAnsi="宋体" w:cs="宋体"/>
          <w:color w:val="FF0000"/>
        </w:rPr>
        <w:t>不得解除</w:t>
      </w:r>
      <w:r>
        <w:rPr>
          <w:rFonts w:hint="eastAsia" w:ascii="宋体" w:hAnsi="宋体" w:cs="宋体"/>
        </w:rPr>
        <w:t>的保险合同</w:t>
      </w:r>
    </w:p>
    <w:p w14:paraId="2F67560E">
      <w:pPr>
        <w:jc w:val="left"/>
        <w:rPr>
          <w:rFonts w:ascii="宋体" w:hAnsi="宋体" w:cs="宋体"/>
        </w:rPr>
      </w:pPr>
      <w:r>
        <w:rPr>
          <w:rFonts w:hint="eastAsia" w:ascii="宋体" w:hAnsi="宋体" w:cs="宋体"/>
          <w:color w:val="FF0000"/>
        </w:rPr>
        <w:t>货物运输保险合同</w:t>
      </w:r>
      <w:r>
        <w:rPr>
          <w:rFonts w:hint="eastAsia" w:ascii="宋体" w:hAnsi="宋体" w:cs="宋体"/>
        </w:rPr>
        <w:t>和</w:t>
      </w:r>
      <w:r>
        <w:rPr>
          <w:rFonts w:hint="eastAsia" w:ascii="宋体" w:hAnsi="宋体" w:cs="宋体"/>
          <w:color w:val="FF0000"/>
        </w:rPr>
        <w:t>运输工具航程保险合同，</w:t>
      </w:r>
      <w:r>
        <w:rPr>
          <w:rFonts w:hint="eastAsia" w:ascii="宋体" w:hAnsi="宋体" w:cs="宋体"/>
        </w:rPr>
        <w:t>其保险责任开始后，合同当事人不得解除合同。</w:t>
      </w:r>
    </w:p>
    <w:p w14:paraId="019983C3">
      <w:pPr>
        <w:overflowPunct w:val="0"/>
        <w:jc w:val="left"/>
        <w:rPr>
          <w:rFonts w:ascii="宋体" w:hAnsi="宋体" w:cs="宋体"/>
        </w:rPr>
      </w:pPr>
    </w:p>
    <w:p w14:paraId="3D748844">
      <w:pPr>
        <w:jc w:val="left"/>
        <w:rPr>
          <w:rFonts w:ascii="宋体" w:hAnsi="宋体" w:cs="宋体"/>
        </w:rPr>
      </w:pPr>
      <w:r>
        <w:rPr>
          <w:rFonts w:hint="eastAsia" w:ascii="宋体" w:hAnsi="宋体" w:cs="宋体"/>
        </w:rPr>
        <w:t>【例-多选题】根据保险法律制度的规定，下列保险合同中，保险责任开始后，合同当事人均不得解除合同的有（  ）。</w:t>
      </w:r>
    </w:p>
    <w:p w14:paraId="694D9855">
      <w:pPr>
        <w:jc w:val="left"/>
        <w:rPr>
          <w:rFonts w:ascii="宋体" w:hAnsi="宋体" w:cs="宋体"/>
        </w:rPr>
      </w:pPr>
      <w:r>
        <w:rPr>
          <w:rFonts w:hint="eastAsia" w:ascii="宋体" w:hAnsi="宋体" w:cs="宋体"/>
        </w:rPr>
        <w:t>A.汽车保险合同</w:t>
      </w:r>
    </w:p>
    <w:p w14:paraId="6D3F06B5">
      <w:pPr>
        <w:jc w:val="left"/>
        <w:rPr>
          <w:rFonts w:ascii="宋体" w:hAnsi="宋体" w:cs="宋体"/>
        </w:rPr>
      </w:pPr>
      <w:r>
        <w:rPr>
          <w:rFonts w:hint="eastAsia" w:ascii="宋体" w:hAnsi="宋体" w:cs="宋体"/>
        </w:rPr>
        <w:t>B.货物运输保险合同</w:t>
      </w:r>
    </w:p>
    <w:p w14:paraId="4D9A292D">
      <w:pPr>
        <w:jc w:val="left"/>
        <w:rPr>
          <w:rFonts w:ascii="宋体" w:hAnsi="宋体" w:cs="宋体"/>
        </w:rPr>
      </w:pPr>
      <w:r>
        <w:rPr>
          <w:rFonts w:hint="eastAsia" w:ascii="宋体" w:hAnsi="宋体" w:cs="宋体"/>
        </w:rPr>
        <w:t>C.人身保险合同</w:t>
      </w:r>
    </w:p>
    <w:p w14:paraId="62E654C5">
      <w:pPr>
        <w:jc w:val="left"/>
        <w:rPr>
          <w:rFonts w:ascii="宋体" w:hAnsi="宋体" w:cs="宋体"/>
        </w:rPr>
      </w:pPr>
      <w:r>
        <w:rPr>
          <w:rFonts w:hint="eastAsia" w:ascii="宋体" w:hAnsi="宋体" w:cs="宋体"/>
        </w:rPr>
        <w:t>D.运输工具航程保险合同</w:t>
      </w:r>
    </w:p>
    <w:p w14:paraId="782FFE16">
      <w:pPr>
        <w:jc w:val="left"/>
        <w:rPr>
          <w:rFonts w:ascii="宋体" w:hAnsi="宋体" w:cs="宋体"/>
        </w:rPr>
      </w:pPr>
      <w:r>
        <w:rPr>
          <w:rFonts w:hint="eastAsia" w:ascii="宋体" w:hAnsi="宋体" w:cs="宋体"/>
        </w:rPr>
        <w:t>答案：BD</w:t>
      </w:r>
    </w:p>
    <w:p w14:paraId="1BF6E8C5">
      <w:pPr>
        <w:jc w:val="left"/>
        <w:rPr>
          <w:rFonts w:ascii="宋体" w:hAnsi="宋体" w:cs="宋体"/>
        </w:rPr>
      </w:pPr>
      <w:r>
        <w:rPr>
          <w:rFonts w:hint="eastAsia" w:ascii="宋体" w:hAnsi="宋体" w:cs="宋体"/>
        </w:rPr>
        <w:t>解析：货物运输保险合同和运输工具航程保险合同，其保险责任开始后，合同当事人不得解除合同。</w:t>
      </w:r>
    </w:p>
    <w:p w14:paraId="05955E34">
      <w:pPr>
        <w:jc w:val="left"/>
        <w:rPr>
          <w:rFonts w:ascii="宋体" w:hAnsi="宋体" w:cs="宋体"/>
        </w:rPr>
      </w:pPr>
    </w:p>
    <w:p w14:paraId="1443556D">
      <w:pPr>
        <w:jc w:val="left"/>
        <w:rPr>
          <w:rFonts w:ascii="宋体" w:hAnsi="宋体" w:cs="宋体"/>
          <w:color w:val="FF0000"/>
        </w:rPr>
      </w:pPr>
      <w:r>
        <w:rPr>
          <w:rFonts w:hint="eastAsia" w:ascii="宋体" w:hAnsi="宋体" w:cs="宋体"/>
          <w:color w:val="FF0000"/>
        </w:rPr>
        <w:t>考点10：财产保险合同中的特殊制度（★★）</w:t>
      </w:r>
    </w:p>
    <w:p w14:paraId="0B7EAD64">
      <w:pPr>
        <w:jc w:val="left"/>
        <w:rPr>
          <w:rFonts w:ascii="宋体" w:hAnsi="宋体" w:cs="宋体"/>
        </w:rPr>
      </w:pPr>
      <w:r>
        <w:rPr>
          <w:rFonts w:hint="eastAsia" w:ascii="宋体" w:hAnsi="宋体" w:cs="宋体"/>
        </w:rPr>
        <w:t>1、重复保险的分摊制度</w:t>
      </w:r>
    </w:p>
    <w:p w14:paraId="1462ED02">
      <w:pPr>
        <w:jc w:val="left"/>
        <w:rPr>
          <w:rFonts w:ascii="宋体" w:hAnsi="宋体" w:cs="宋体"/>
          <w:color w:val="FF0000"/>
        </w:rPr>
      </w:pPr>
      <w:r>
        <w:rPr>
          <w:rFonts w:hint="eastAsia" w:ascii="宋体" w:hAnsi="宋体" w:cs="宋体"/>
        </w:rPr>
        <w:t>（1）重复保险是指投保人对</w:t>
      </w:r>
      <w:r>
        <w:rPr>
          <w:rFonts w:hint="eastAsia" w:ascii="宋体" w:hAnsi="宋体" w:cs="宋体"/>
          <w:color w:val="FF0000"/>
        </w:rPr>
        <w:t>同一保险标的、同一保险利益、同一保险事故</w:t>
      </w:r>
      <w:r>
        <w:rPr>
          <w:rFonts w:hint="eastAsia" w:ascii="宋体" w:hAnsi="宋体" w:cs="宋体"/>
        </w:rPr>
        <w:t>分别与两个以上保险人订立保险合同，且</w:t>
      </w:r>
      <w:r>
        <w:rPr>
          <w:rFonts w:hint="eastAsia" w:ascii="宋体" w:hAnsi="宋体" w:cs="宋体"/>
          <w:color w:val="FF0000"/>
        </w:rPr>
        <w:t>保险金额总和超过保险价值的保险。</w:t>
      </w:r>
    </w:p>
    <w:p w14:paraId="2CA38277">
      <w:pPr>
        <w:jc w:val="left"/>
        <w:rPr>
          <w:rFonts w:ascii="宋体" w:hAnsi="宋体" w:cs="宋体"/>
          <w:color w:val="FF0000"/>
        </w:rPr>
      </w:pPr>
      <w:r>
        <w:rPr>
          <w:rFonts w:hint="eastAsia" w:ascii="宋体" w:hAnsi="宋体" w:cs="宋体"/>
        </w:rPr>
        <w:t>【注意】同一投保人对同一保险标的、同一保险利益、同一保险事故分别与两个以上保险人订立保险合同，各保险合同的保险金额总和并</w:t>
      </w:r>
      <w:r>
        <w:rPr>
          <w:rFonts w:hint="eastAsia" w:ascii="宋体" w:hAnsi="宋体" w:cs="宋体"/>
          <w:color w:val="FF0000"/>
        </w:rPr>
        <w:t>未超过保险标的价值，</w:t>
      </w:r>
      <w:r>
        <w:rPr>
          <w:rFonts w:hint="eastAsia" w:ascii="宋体" w:hAnsi="宋体" w:cs="宋体"/>
        </w:rPr>
        <w:t>不是重复保险，此种情况称为</w:t>
      </w:r>
      <w:r>
        <w:rPr>
          <w:rFonts w:hint="eastAsia" w:ascii="宋体" w:hAnsi="宋体" w:cs="宋体"/>
          <w:color w:val="FF0000"/>
        </w:rPr>
        <w:t>共同保险。</w:t>
      </w:r>
    </w:p>
    <w:p w14:paraId="0D507DEF">
      <w:pPr>
        <w:jc w:val="left"/>
        <w:rPr>
          <w:rFonts w:ascii="宋体" w:hAnsi="宋体" w:cs="宋体"/>
          <w:color w:val="FF0000"/>
        </w:rPr>
      </w:pPr>
      <w:r>
        <w:rPr>
          <w:rFonts w:hint="eastAsia" w:ascii="宋体" w:hAnsi="宋体" w:cs="宋体"/>
        </w:rPr>
        <w:t>（2）重复保险的投保人应当将重复保险的有关情况</w:t>
      </w:r>
      <w:r>
        <w:rPr>
          <w:rFonts w:hint="eastAsia" w:ascii="宋体" w:hAnsi="宋体" w:cs="宋体"/>
          <w:color w:val="FF0000"/>
        </w:rPr>
        <w:t>通知</w:t>
      </w:r>
      <w:r>
        <w:rPr>
          <w:rFonts w:hint="eastAsia" w:ascii="宋体" w:hAnsi="宋体" w:cs="宋体"/>
        </w:rPr>
        <w:t>各保险人。重复保险的投保人可以就保险金额总和超过保险价值的部分，请求各保险人</w:t>
      </w:r>
      <w:r>
        <w:rPr>
          <w:rFonts w:hint="eastAsia" w:ascii="宋体" w:hAnsi="宋体" w:cs="宋体"/>
          <w:color w:val="FF0000"/>
        </w:rPr>
        <w:t>按比例返还保险费。</w:t>
      </w:r>
    </w:p>
    <w:p w14:paraId="0B745AE9">
      <w:pPr>
        <w:jc w:val="left"/>
        <w:rPr>
          <w:rFonts w:ascii="宋体" w:hAnsi="宋体" w:cs="宋体"/>
        </w:rPr>
      </w:pPr>
    </w:p>
    <w:p w14:paraId="2B1D56A5">
      <w:pPr>
        <w:jc w:val="left"/>
        <w:rPr>
          <w:rFonts w:ascii="宋体" w:hAnsi="宋体" w:cs="宋体"/>
        </w:rPr>
      </w:pPr>
      <w:r>
        <w:rPr>
          <w:rFonts w:hint="eastAsia" w:ascii="宋体" w:hAnsi="宋体" w:cs="宋体"/>
        </w:rPr>
        <w:t>【例-判断题】重复保险的投保人可以就保险金额总和超过保险价值的部分，请求各保险人按比例返还保险费。（  ）</w:t>
      </w:r>
    </w:p>
    <w:p w14:paraId="63424299">
      <w:pPr>
        <w:jc w:val="left"/>
        <w:rPr>
          <w:rFonts w:ascii="宋体" w:hAnsi="宋体" w:cs="宋体"/>
        </w:rPr>
      </w:pPr>
      <w:r>
        <w:rPr>
          <w:rFonts w:hint="eastAsia" w:ascii="宋体" w:hAnsi="宋体" w:cs="宋体"/>
        </w:rPr>
        <w:t>答案：√</w:t>
      </w:r>
    </w:p>
    <w:p w14:paraId="028A1E2C">
      <w:pPr>
        <w:jc w:val="left"/>
        <w:rPr>
          <w:rFonts w:ascii="宋体" w:hAnsi="宋体" w:cs="宋体"/>
        </w:rPr>
      </w:pPr>
      <w:r>
        <w:rPr>
          <w:rFonts w:hint="eastAsia" w:ascii="宋体" w:hAnsi="宋体" w:cs="宋体"/>
        </w:rPr>
        <w:t>解析：重复保险的投保人可以就保险金额总和超过保险价值的部分，请求各保险人按比例返还保险费。</w:t>
      </w:r>
    </w:p>
    <w:p w14:paraId="3618DE45">
      <w:pPr>
        <w:jc w:val="left"/>
        <w:rPr>
          <w:rFonts w:ascii="宋体" w:hAnsi="宋体" w:cs="宋体"/>
        </w:rPr>
      </w:pPr>
    </w:p>
    <w:p w14:paraId="3B2EA490">
      <w:pPr>
        <w:jc w:val="left"/>
        <w:rPr>
          <w:rFonts w:ascii="宋体" w:hAnsi="宋体" w:cs="宋体"/>
        </w:rPr>
      </w:pPr>
      <w:r>
        <w:rPr>
          <w:rFonts w:hint="eastAsia" w:ascii="宋体" w:hAnsi="宋体" w:cs="宋体"/>
        </w:rPr>
        <w:t>2、物上代位制度</w:t>
      </w:r>
    </w:p>
    <w:p w14:paraId="0CF22376">
      <w:pPr>
        <w:jc w:val="left"/>
        <w:rPr>
          <w:rFonts w:ascii="宋体" w:hAnsi="宋体" w:cs="宋体"/>
        </w:rPr>
      </w:pPr>
      <w:r>
        <w:rPr>
          <w:rFonts w:hint="eastAsia" w:ascii="宋体" w:hAnsi="宋体" w:cs="宋体"/>
        </w:rPr>
        <w:t>（1）概念</w:t>
      </w:r>
    </w:p>
    <w:p w14:paraId="7A0577A0">
      <w:pPr>
        <w:jc w:val="left"/>
        <w:rPr>
          <w:rFonts w:ascii="宋体" w:hAnsi="宋体" w:cs="宋体"/>
        </w:rPr>
      </w:pPr>
      <w:r>
        <w:rPr>
          <w:rFonts w:hint="eastAsia" w:ascii="宋体" w:hAnsi="宋体" w:cs="宋体"/>
        </w:rPr>
        <w:t>物上代位是一种所有权的代位，当保险标的因遭受保险事故而</w:t>
      </w:r>
      <w:r>
        <w:rPr>
          <w:rFonts w:hint="eastAsia" w:ascii="宋体" w:hAnsi="宋体" w:cs="宋体"/>
          <w:color w:val="FF0000"/>
        </w:rPr>
        <w:t>发生全损，保险人在支付全部保险金额之后，即拥有对该保险标的物的所有权，</w:t>
      </w:r>
      <w:r>
        <w:rPr>
          <w:rFonts w:hint="eastAsia" w:ascii="宋体" w:hAnsi="宋体" w:cs="宋体"/>
        </w:rPr>
        <w:t>即保险人代位取得对受损保险标的的权利。</w:t>
      </w:r>
    </w:p>
    <w:p w14:paraId="1CAC9329">
      <w:pPr>
        <w:jc w:val="left"/>
        <w:rPr>
          <w:rFonts w:ascii="宋体" w:hAnsi="宋体" w:cs="宋体"/>
        </w:rPr>
      </w:pPr>
      <w:r>
        <w:rPr>
          <w:rFonts w:hint="eastAsia" w:ascii="宋体" w:hAnsi="宋体" w:cs="宋体"/>
        </w:rPr>
        <w:t>【解释】财产保险的物上代位是一种赔偿代位，与代位求偿权一样，是以公平为原则，以求得当事人之间利益均衡为目的的法律制度，目的在于防止被保险人获得双重利益。</w:t>
      </w:r>
    </w:p>
    <w:p w14:paraId="72C0CA65">
      <w:pPr>
        <w:jc w:val="left"/>
        <w:rPr>
          <w:rFonts w:ascii="宋体" w:hAnsi="宋体" w:cs="宋体"/>
        </w:rPr>
      </w:pPr>
      <w:r>
        <w:rPr>
          <w:rFonts w:hint="eastAsia" w:ascii="宋体" w:hAnsi="宋体" w:cs="宋体"/>
        </w:rPr>
        <w:t>（2）物上代位的成立要件</w:t>
      </w:r>
    </w:p>
    <w:p w14:paraId="07DF3962">
      <w:pPr>
        <w:jc w:val="left"/>
        <w:rPr>
          <w:rFonts w:ascii="宋体" w:hAnsi="宋体" w:cs="宋体"/>
        </w:rPr>
      </w:pPr>
      <w:r>
        <w:rPr>
          <w:rFonts w:hint="eastAsia" w:ascii="宋体" w:hAnsi="宋体" w:cs="宋体"/>
        </w:rPr>
        <w:t>保险事故发生时，有</w:t>
      </w:r>
      <w:r>
        <w:rPr>
          <w:rFonts w:hint="eastAsia" w:ascii="宋体" w:hAnsi="宋体" w:cs="宋体"/>
          <w:color w:val="FF0000"/>
        </w:rPr>
        <w:t>全部损失</w:t>
      </w:r>
      <w:r>
        <w:rPr>
          <w:rFonts w:hint="eastAsia" w:ascii="宋体" w:hAnsi="宋体" w:cs="宋体"/>
        </w:rPr>
        <w:t>和</w:t>
      </w:r>
      <w:r>
        <w:rPr>
          <w:rFonts w:hint="eastAsia" w:ascii="宋体" w:hAnsi="宋体" w:cs="宋体"/>
          <w:color w:val="FF0000"/>
        </w:rPr>
        <w:t>部分损失</w:t>
      </w:r>
      <w:r>
        <w:rPr>
          <w:rFonts w:hint="eastAsia" w:ascii="宋体" w:hAnsi="宋体" w:cs="宋体"/>
        </w:rPr>
        <w:t>两种结果：</w:t>
      </w:r>
    </w:p>
    <w:p w14:paraId="2B350942">
      <w:pPr>
        <w:jc w:val="left"/>
        <w:rPr>
          <w:rFonts w:ascii="宋体" w:hAnsi="宋体" w:cs="宋体"/>
        </w:rPr>
      </w:pPr>
      <w:r>
        <w:rPr>
          <w:rFonts w:hint="eastAsia" w:ascii="宋体" w:hAnsi="宋体" w:cs="宋体"/>
        </w:rPr>
        <w:t>①全部损失时，保险人支付全部保险金额；</w:t>
      </w:r>
    </w:p>
    <w:p w14:paraId="6DBB305F">
      <w:pPr>
        <w:jc w:val="left"/>
        <w:rPr>
          <w:rFonts w:ascii="宋体" w:hAnsi="宋体" w:cs="宋体"/>
        </w:rPr>
      </w:pPr>
      <w:r>
        <w:rPr>
          <w:rFonts w:hint="eastAsia" w:ascii="宋体" w:hAnsi="宋体" w:cs="宋体"/>
        </w:rPr>
        <w:t>②部分损失时，保险人仅支付部分保险金额。只有支付了全部保险金额，保险人才享有物上代位权。</w:t>
      </w:r>
    </w:p>
    <w:p w14:paraId="3B14F7E4">
      <w:pPr>
        <w:jc w:val="left"/>
        <w:rPr>
          <w:rFonts w:hint="eastAsia" w:ascii="宋体" w:hAnsi="宋体" w:cs="宋体"/>
        </w:rPr>
      </w:pPr>
      <w:r>
        <w:rPr>
          <w:rFonts w:hint="eastAsia" w:ascii="宋体" w:hAnsi="宋体" w:cs="宋体"/>
        </w:rPr>
        <w:t>【解释】保险事故发生后，保险人已支付了全部保险金额，并且保险金额等于保险价值的，受损保险标的的全部权利归于保险人；保险金额低于保险价值的，保险人按照</w:t>
      </w:r>
      <w:r>
        <w:rPr>
          <w:rFonts w:hint="eastAsia" w:ascii="宋体" w:hAnsi="宋体" w:cs="宋体"/>
          <w:color w:val="FF0000"/>
        </w:rPr>
        <w:t>保险金额与保险价值的比例</w:t>
      </w:r>
      <w:r>
        <w:rPr>
          <w:rFonts w:hint="eastAsia" w:ascii="宋体" w:hAnsi="宋体" w:cs="宋体"/>
        </w:rPr>
        <w:t>取得受损保险标的的部分权利。</w:t>
      </w:r>
    </w:p>
    <w:p w14:paraId="4E31D56E">
      <w:pPr>
        <w:jc w:val="left"/>
        <w:rPr>
          <w:rFonts w:ascii="宋体" w:hAnsi="宋体" w:cs="宋体"/>
        </w:rPr>
      </w:pPr>
      <w:r>
        <w:rPr>
          <w:rFonts w:hint="eastAsia" w:ascii="宋体" w:hAnsi="宋体" w:cs="宋体"/>
        </w:rPr>
        <w:t>3、财产保险合同的代位求偿制度</w:t>
      </w:r>
    </w:p>
    <w:p w14:paraId="46EB691E">
      <w:pPr>
        <w:jc w:val="left"/>
        <w:rPr>
          <w:rFonts w:ascii="宋体" w:hAnsi="宋体" w:cs="宋体"/>
        </w:rPr>
      </w:pPr>
      <w:r>
        <w:rPr>
          <w:rFonts w:hint="eastAsia" w:ascii="宋体" w:hAnsi="宋体" w:cs="宋体"/>
        </w:rPr>
        <w:t>（1）概念</w:t>
      </w:r>
    </w:p>
    <w:p w14:paraId="09FBAAE0">
      <w:pPr>
        <w:jc w:val="left"/>
        <w:rPr>
          <w:rFonts w:ascii="宋体" w:hAnsi="宋体" w:cs="宋体"/>
        </w:rPr>
      </w:pPr>
      <w:r>
        <w:rPr>
          <w:rFonts w:hint="eastAsia" w:ascii="宋体" w:hAnsi="宋体" w:cs="宋体"/>
        </w:rPr>
        <w:t>代位求偿是指保险人在向被保险人赔偿损失后，取得了该被保险人享有的依法</w:t>
      </w:r>
      <w:r>
        <w:rPr>
          <w:rFonts w:hint="eastAsia" w:ascii="宋体" w:hAnsi="宋体" w:cs="宋体"/>
          <w:color w:val="FF0000"/>
        </w:rPr>
        <w:t>向负有民事赔偿责任的第三人追偿的权利，</w:t>
      </w:r>
      <w:r>
        <w:rPr>
          <w:rFonts w:hint="eastAsia" w:ascii="宋体" w:hAnsi="宋体" w:cs="宋体"/>
        </w:rPr>
        <w:t>并据此权利予以追偿的制度。</w:t>
      </w:r>
    </w:p>
    <w:p w14:paraId="49899536">
      <w:pPr>
        <w:jc w:val="left"/>
        <w:rPr>
          <w:rFonts w:ascii="宋体" w:hAnsi="宋体" w:cs="宋体"/>
        </w:rPr>
      </w:pPr>
      <w:r>
        <w:rPr>
          <w:rFonts w:hint="eastAsia" w:ascii="宋体" w:hAnsi="宋体" w:cs="宋体"/>
        </w:rPr>
        <w:t>（2）代位求偿的成立要件</w:t>
      </w:r>
    </w:p>
    <w:p w14:paraId="6C8B805F">
      <w:pPr>
        <w:jc w:val="left"/>
        <w:rPr>
          <w:rFonts w:ascii="宋体" w:hAnsi="宋体" w:cs="宋体"/>
        </w:rPr>
      </w:pPr>
      <w:r>
        <w:rPr>
          <w:rFonts w:hint="eastAsia" w:ascii="宋体" w:hAnsi="宋体" w:cs="宋体"/>
        </w:rPr>
        <w:t>①保险事故的发生与</w:t>
      </w:r>
      <w:r>
        <w:rPr>
          <w:rFonts w:hint="eastAsia" w:ascii="宋体" w:hAnsi="宋体" w:cs="宋体"/>
          <w:color w:val="FF0000"/>
        </w:rPr>
        <w:t>第三人的过错行为</w:t>
      </w:r>
      <w:r>
        <w:rPr>
          <w:rFonts w:hint="eastAsia" w:ascii="宋体" w:hAnsi="宋体" w:cs="宋体"/>
        </w:rPr>
        <w:t>须有因果关系。</w:t>
      </w:r>
    </w:p>
    <w:p w14:paraId="3E026178">
      <w:pPr>
        <w:jc w:val="left"/>
        <w:rPr>
          <w:rFonts w:ascii="宋体" w:hAnsi="宋体" w:cs="宋体"/>
        </w:rPr>
      </w:pPr>
      <w:r>
        <w:rPr>
          <w:rFonts w:hint="eastAsia" w:ascii="宋体" w:hAnsi="宋体" w:cs="宋体"/>
        </w:rPr>
        <w:t>②被保险人</w:t>
      </w:r>
      <w:r>
        <w:rPr>
          <w:rFonts w:hint="eastAsia" w:ascii="宋体" w:hAnsi="宋体" w:cs="宋体"/>
          <w:color w:val="FF0000"/>
        </w:rPr>
        <w:t>未放弃</w:t>
      </w:r>
      <w:r>
        <w:rPr>
          <w:rFonts w:hint="eastAsia" w:ascii="宋体" w:hAnsi="宋体" w:cs="宋体"/>
        </w:rPr>
        <w:t>向第三者的赔偿请求权。</w:t>
      </w:r>
    </w:p>
    <w:p w14:paraId="60427762">
      <w:pPr>
        <w:jc w:val="left"/>
        <w:rPr>
          <w:rFonts w:hint="eastAsia" w:ascii="宋体" w:hAnsi="宋体" w:cs="宋体"/>
          <w:color w:val="FF0000"/>
        </w:rPr>
      </w:pPr>
      <w:r>
        <w:rPr>
          <w:rFonts w:hint="eastAsia" w:ascii="宋体" w:hAnsi="宋体" w:cs="宋体"/>
        </w:rPr>
        <w:t>③代位权的产生须在</w:t>
      </w:r>
      <w:r>
        <w:rPr>
          <w:rFonts w:hint="eastAsia" w:ascii="宋体" w:hAnsi="宋体" w:cs="宋体"/>
          <w:color w:val="FF0000"/>
        </w:rPr>
        <w:t>保险人支付保险金之后。</w:t>
      </w:r>
    </w:p>
    <w:p w14:paraId="49DA1365">
      <w:pPr>
        <w:jc w:val="left"/>
        <w:rPr>
          <w:rFonts w:hint="eastAsia" w:ascii="宋体" w:hAnsi="宋体" w:cs="宋体"/>
        </w:rPr>
      </w:pPr>
      <w:r>
        <w:rPr>
          <w:rFonts w:hint="eastAsia" w:ascii="宋体" w:hAnsi="宋体" w:cs="宋体"/>
        </w:rPr>
        <w:t>【注意】被保险人放弃对第三者请求赔偿的权利的，</w:t>
      </w:r>
      <w:r>
        <w:rPr>
          <w:rFonts w:hint="eastAsia" w:ascii="宋体" w:hAnsi="宋体" w:cs="宋体"/>
          <w:color w:val="FF0000"/>
        </w:rPr>
        <w:t>保险人不承担赔偿保险金的责任</w:t>
      </w:r>
      <w:r>
        <w:rPr>
          <w:rFonts w:hint="eastAsia" w:ascii="宋体" w:hAnsi="宋体" w:cs="宋体"/>
        </w:rPr>
        <w:t>。保险人向被保险人赔偿保险金后，被保险人未经保险人同意放弃对第三者请求赔偿权利的，该行为</w:t>
      </w:r>
      <w:r>
        <w:rPr>
          <w:rFonts w:hint="eastAsia" w:ascii="宋体" w:hAnsi="宋体" w:cs="宋体"/>
          <w:color w:val="FF0000"/>
        </w:rPr>
        <w:t>无效</w:t>
      </w:r>
      <w:r>
        <w:rPr>
          <w:rFonts w:hint="eastAsia" w:ascii="宋体" w:hAnsi="宋体" w:cs="宋体"/>
        </w:rPr>
        <w:t>。如果因被保险人</w:t>
      </w:r>
      <w:r>
        <w:rPr>
          <w:rFonts w:hint="eastAsia" w:ascii="宋体" w:hAnsi="宋体" w:cs="宋体"/>
          <w:color w:val="FF0000"/>
        </w:rPr>
        <w:t>故意</w:t>
      </w:r>
      <w:r>
        <w:rPr>
          <w:rFonts w:hint="eastAsia" w:ascii="宋体" w:hAnsi="宋体" w:cs="宋体"/>
        </w:rPr>
        <w:t>或</w:t>
      </w:r>
      <w:r>
        <w:rPr>
          <w:rFonts w:hint="eastAsia" w:ascii="宋体" w:hAnsi="宋体" w:cs="宋体"/>
          <w:color w:val="FF0000"/>
        </w:rPr>
        <w:t>重大过失</w:t>
      </w:r>
      <w:r>
        <w:rPr>
          <w:rFonts w:hint="eastAsia" w:ascii="宋体" w:hAnsi="宋体" w:cs="宋体"/>
        </w:rPr>
        <w:t>致使保险人不能行使代位请求赔偿的权利的，保险人可以</w:t>
      </w:r>
      <w:r>
        <w:rPr>
          <w:rFonts w:hint="eastAsia" w:ascii="宋体" w:hAnsi="宋体" w:cs="宋体"/>
          <w:color w:val="FF0000"/>
        </w:rPr>
        <w:t>扣减</w:t>
      </w:r>
      <w:r>
        <w:rPr>
          <w:rFonts w:hint="eastAsia" w:ascii="宋体" w:hAnsi="宋体" w:cs="宋体"/>
        </w:rPr>
        <w:t>或者</w:t>
      </w:r>
      <w:r>
        <w:rPr>
          <w:rFonts w:hint="eastAsia" w:ascii="宋体" w:hAnsi="宋体" w:cs="宋体"/>
          <w:color w:val="FF0000"/>
        </w:rPr>
        <w:t>要求返还</w:t>
      </w:r>
      <w:r>
        <w:rPr>
          <w:rFonts w:hint="eastAsia" w:ascii="宋体" w:hAnsi="宋体" w:cs="宋体"/>
        </w:rPr>
        <w:t>相应的保险金。</w:t>
      </w:r>
    </w:p>
    <w:p w14:paraId="32919980">
      <w:pPr>
        <w:jc w:val="left"/>
        <w:rPr>
          <w:rFonts w:ascii="宋体" w:hAnsi="宋体" w:cs="宋体"/>
        </w:rPr>
      </w:pPr>
      <w:r>
        <w:rPr>
          <w:rFonts w:hint="eastAsia" w:ascii="宋体" w:hAnsi="宋体" w:cs="宋体"/>
        </w:rPr>
        <w:t>（3）代位求偿权的行使</w:t>
      </w:r>
    </w:p>
    <w:p w14:paraId="2D9F9350">
      <w:pPr>
        <w:jc w:val="left"/>
        <w:rPr>
          <w:rFonts w:ascii="宋体" w:hAnsi="宋体" w:cs="宋体"/>
        </w:rPr>
      </w:pPr>
      <w:r>
        <w:rPr>
          <w:rFonts w:hint="eastAsia" w:ascii="宋体" w:hAnsi="宋体" w:cs="宋体"/>
        </w:rPr>
        <w:t>保险人应</w:t>
      </w:r>
      <w:r>
        <w:rPr>
          <w:rFonts w:hint="eastAsia" w:ascii="宋体" w:hAnsi="宋体" w:cs="宋体"/>
          <w:color w:val="FF0000"/>
        </w:rPr>
        <w:t>以自己的名义</w:t>
      </w:r>
      <w:r>
        <w:rPr>
          <w:rFonts w:hint="eastAsia" w:ascii="宋体" w:hAnsi="宋体" w:cs="宋体"/>
        </w:rPr>
        <w:t>行使保险代位求偿权。</w:t>
      </w:r>
    </w:p>
    <w:p w14:paraId="57161534">
      <w:pPr>
        <w:jc w:val="left"/>
        <w:rPr>
          <w:rFonts w:ascii="宋体" w:hAnsi="宋体" w:cs="宋体"/>
        </w:rPr>
      </w:pPr>
      <w:r>
        <w:rPr>
          <w:rFonts w:hint="eastAsia" w:ascii="宋体" w:hAnsi="宋体" w:cs="宋体"/>
        </w:rPr>
        <w:t>【注意】除被保险人的家庭成员或者其组成人员（如：保姆）</w:t>
      </w:r>
      <w:r>
        <w:rPr>
          <w:rFonts w:hint="eastAsia" w:ascii="宋体" w:hAnsi="宋体" w:cs="宋体"/>
          <w:color w:val="FF0000"/>
        </w:rPr>
        <w:t>故意</w:t>
      </w:r>
      <w:r>
        <w:rPr>
          <w:rFonts w:hint="eastAsia" w:ascii="宋体" w:hAnsi="宋体" w:cs="宋体"/>
        </w:rPr>
        <w:t>对保险标的损害而造成保险事故外，保险人不得对被保险人的家庭成员或者其组成人员行使代位请求赔偿的权利。</w:t>
      </w:r>
    </w:p>
    <w:p w14:paraId="6E4B0FCB">
      <w:pPr>
        <w:jc w:val="left"/>
        <w:rPr>
          <w:rFonts w:ascii="宋体" w:hAnsi="宋体" w:cs="宋体"/>
        </w:rPr>
      </w:pPr>
      <w:r>
        <w:rPr>
          <w:rFonts w:hint="eastAsia" w:ascii="宋体" w:hAnsi="宋体" w:cs="宋体"/>
        </w:rPr>
        <w:t>【记忆点】故意，才可代位求偿；非故意，即使是重大过失，也不可代位求偿。</w:t>
      </w:r>
    </w:p>
    <w:p w14:paraId="1CA3CE77">
      <w:pPr>
        <w:overflowPunct w:val="0"/>
        <w:jc w:val="left"/>
        <w:rPr>
          <w:rFonts w:ascii="宋体" w:hAnsi="宋体" w:cs="宋体"/>
        </w:rPr>
      </w:pPr>
    </w:p>
    <w:p w14:paraId="2DEF7637">
      <w:pPr>
        <w:jc w:val="left"/>
        <w:rPr>
          <w:rFonts w:ascii="宋体" w:hAnsi="宋体" w:cs="宋体"/>
        </w:rPr>
      </w:pPr>
      <w:r>
        <w:rPr>
          <w:rFonts w:hint="eastAsia" w:ascii="宋体" w:hAnsi="宋体" w:cs="宋体"/>
        </w:rPr>
        <w:t>【例-多选题】下列关于保险代位求偿制度的表述中，符合保险法律制度规定的有（  ）。</w:t>
      </w:r>
    </w:p>
    <w:p w14:paraId="61963411">
      <w:pPr>
        <w:jc w:val="left"/>
        <w:rPr>
          <w:rFonts w:ascii="宋体" w:hAnsi="宋体" w:cs="宋体"/>
        </w:rPr>
      </w:pPr>
      <w:r>
        <w:rPr>
          <w:rFonts w:hint="eastAsia" w:ascii="宋体" w:hAnsi="宋体" w:cs="宋体"/>
        </w:rPr>
        <w:t>A.保险人向被保险人赔偿保险金后，被保险人未经保险人同意放弃对第三者请求赔偿权利的，该行为无效</w:t>
      </w:r>
    </w:p>
    <w:p w14:paraId="2E7541C6">
      <w:pPr>
        <w:jc w:val="left"/>
        <w:rPr>
          <w:rFonts w:ascii="宋体" w:hAnsi="宋体" w:cs="宋体"/>
        </w:rPr>
      </w:pPr>
      <w:r>
        <w:rPr>
          <w:rFonts w:hint="eastAsia" w:ascii="宋体" w:hAnsi="宋体" w:cs="宋体"/>
        </w:rPr>
        <w:t>B.保险人在赔偿金额范围内代位行使被保险人对第三者请求赔偿的权利</w:t>
      </w:r>
    </w:p>
    <w:p w14:paraId="0B5F2B31">
      <w:pPr>
        <w:jc w:val="left"/>
        <w:rPr>
          <w:rFonts w:ascii="宋体" w:hAnsi="宋体" w:cs="宋体"/>
        </w:rPr>
      </w:pPr>
      <w:r>
        <w:rPr>
          <w:rFonts w:hint="eastAsia" w:ascii="宋体" w:hAnsi="宋体" w:cs="宋体"/>
        </w:rPr>
        <w:t>C.保险人应以被保险人的名义行使代位求偿权</w:t>
      </w:r>
    </w:p>
    <w:p w14:paraId="5CBEC2CD">
      <w:pPr>
        <w:jc w:val="left"/>
        <w:rPr>
          <w:rFonts w:ascii="宋体" w:hAnsi="宋体" w:cs="宋体"/>
        </w:rPr>
      </w:pPr>
      <w:r>
        <w:rPr>
          <w:rFonts w:hint="eastAsia" w:ascii="宋体" w:hAnsi="宋体" w:cs="宋体"/>
        </w:rPr>
        <w:t>D.被保险人因故意致使保险人不能行使代位请求赔偿权利的，保险人可以扣减或者要求返还相应的保险金</w:t>
      </w:r>
    </w:p>
    <w:p w14:paraId="6FE8D117">
      <w:pPr>
        <w:jc w:val="left"/>
        <w:rPr>
          <w:rFonts w:ascii="宋体" w:hAnsi="宋体" w:cs="宋体"/>
        </w:rPr>
      </w:pPr>
      <w:r>
        <w:rPr>
          <w:rFonts w:hint="eastAsia" w:ascii="宋体" w:hAnsi="宋体" w:cs="宋体"/>
        </w:rPr>
        <w:t>答案：ABD</w:t>
      </w:r>
    </w:p>
    <w:p w14:paraId="54569B7C">
      <w:pPr>
        <w:jc w:val="left"/>
        <w:rPr>
          <w:rFonts w:ascii="宋体" w:hAnsi="宋体" w:cs="宋体"/>
        </w:rPr>
      </w:pPr>
      <w:r>
        <w:rPr>
          <w:rFonts w:hint="eastAsia" w:ascii="宋体" w:hAnsi="宋体" w:cs="宋体"/>
        </w:rPr>
        <w:t>解析：选项C：保险人应以“自己的名义”行使保险代位求偿权。</w:t>
      </w:r>
    </w:p>
    <w:p w14:paraId="6CFAC015">
      <w:pPr>
        <w:overflowPunct w:val="0"/>
        <w:jc w:val="left"/>
        <w:rPr>
          <w:rFonts w:ascii="宋体" w:hAnsi="宋体" w:cs="宋体"/>
        </w:rPr>
      </w:pPr>
    </w:p>
    <w:p w14:paraId="2DDDBBBE">
      <w:pPr>
        <w:jc w:val="left"/>
        <w:rPr>
          <w:rFonts w:ascii="宋体" w:hAnsi="宋体" w:cs="宋体"/>
        </w:rPr>
      </w:pPr>
      <w:r>
        <w:rPr>
          <w:rFonts w:hint="eastAsia" w:ascii="宋体" w:hAnsi="宋体" w:cs="宋体"/>
        </w:rPr>
        <w:t>【例-判断题】因第三者对保险标的的损害而造成的保险事故发生后，保险人未赔偿保险金之前，即使被保险人放弃对第三者请求赔偿的权利，保险人仍应承担赔偿保险金的责任。（  ）</w:t>
      </w:r>
    </w:p>
    <w:p w14:paraId="2301F606">
      <w:pPr>
        <w:jc w:val="left"/>
        <w:rPr>
          <w:rFonts w:ascii="宋体" w:hAnsi="宋体" w:cs="宋体"/>
        </w:rPr>
      </w:pPr>
      <w:r>
        <w:rPr>
          <w:rFonts w:hint="eastAsia" w:ascii="宋体" w:hAnsi="宋体" w:cs="宋体"/>
        </w:rPr>
        <w:t>答案：×</w:t>
      </w:r>
    </w:p>
    <w:p w14:paraId="54E393D5">
      <w:pPr>
        <w:jc w:val="left"/>
        <w:rPr>
          <w:rFonts w:ascii="宋体" w:hAnsi="宋体" w:cs="宋体"/>
        </w:rPr>
      </w:pPr>
      <w:r>
        <w:rPr>
          <w:rFonts w:hint="eastAsia" w:ascii="宋体" w:hAnsi="宋体" w:cs="宋体"/>
        </w:rPr>
        <w:t>解析：因第三者对保险标的的损害而造成的保险事故发生后，保险人未赔偿保险金之前，被保险人放弃对第三者请求赔偿的权利的，保险人“不承担”赔偿保险金的责任。</w:t>
      </w:r>
    </w:p>
    <w:p w14:paraId="076B8638">
      <w:pPr>
        <w:overflowPunct w:val="0"/>
        <w:jc w:val="left"/>
        <w:rPr>
          <w:rFonts w:ascii="宋体" w:hAnsi="宋体" w:cs="宋体"/>
        </w:rPr>
      </w:pPr>
    </w:p>
    <w:p w14:paraId="4ED3E3A9">
      <w:pPr>
        <w:jc w:val="left"/>
        <w:rPr>
          <w:rFonts w:ascii="宋体" w:hAnsi="宋体" w:cs="宋体"/>
          <w:color w:val="FF0000"/>
        </w:rPr>
      </w:pPr>
      <w:r>
        <w:rPr>
          <w:rFonts w:hint="eastAsia" w:ascii="宋体" w:hAnsi="宋体" w:cs="宋体"/>
          <w:color w:val="FF0000"/>
        </w:rPr>
        <w:t>考点11：人身保险合同的特殊条款（★）</w:t>
      </w:r>
    </w:p>
    <w:p w14:paraId="2D909D06">
      <w:pPr>
        <w:jc w:val="left"/>
        <w:rPr>
          <w:rFonts w:ascii="宋体" w:hAnsi="宋体" w:cs="宋体"/>
        </w:rPr>
      </w:pPr>
      <w:r>
        <w:rPr>
          <w:rFonts w:hint="eastAsia" w:ascii="宋体" w:hAnsi="宋体" w:cs="宋体"/>
        </w:rPr>
        <w:t>1、迟交宽限条款</w:t>
      </w:r>
    </w:p>
    <w:p w14:paraId="01BA76E2">
      <w:pPr>
        <w:jc w:val="left"/>
        <w:rPr>
          <w:rFonts w:hint="eastAsia" w:ascii="宋体" w:hAnsi="宋体" w:cs="宋体"/>
        </w:rPr>
      </w:pPr>
      <w:r>
        <w:rPr>
          <w:rFonts w:hint="eastAsia" w:ascii="宋体" w:hAnsi="宋体" w:cs="宋体"/>
        </w:rPr>
        <w:t>合同约定分期支付保险费，投保人支付首期保险费后，除合同另有约定外，投保人自保险人催告之日起</w:t>
      </w:r>
      <w:r>
        <w:rPr>
          <w:rFonts w:hint="eastAsia" w:ascii="宋体" w:hAnsi="宋体" w:cs="宋体"/>
          <w:color w:val="FF0000"/>
        </w:rPr>
        <w:t>超过30日</w:t>
      </w:r>
      <w:r>
        <w:rPr>
          <w:rFonts w:hint="eastAsia" w:ascii="宋体" w:hAnsi="宋体" w:cs="宋体"/>
        </w:rPr>
        <w:t>未支付当期保险费，或者超过约定的期限</w:t>
      </w:r>
      <w:r>
        <w:rPr>
          <w:rFonts w:hint="eastAsia" w:ascii="宋体" w:hAnsi="宋体" w:cs="宋体"/>
          <w:color w:val="FF0000"/>
        </w:rPr>
        <w:t>60日</w:t>
      </w:r>
      <w:r>
        <w:rPr>
          <w:rFonts w:hint="eastAsia" w:ascii="宋体" w:hAnsi="宋体" w:cs="宋体"/>
        </w:rPr>
        <w:t>未支付当期保险费的，合同效力中止，或者由保险人</w:t>
      </w:r>
      <w:r>
        <w:rPr>
          <w:rFonts w:hint="eastAsia" w:ascii="宋体" w:hAnsi="宋体" w:cs="宋体"/>
          <w:color w:val="FF0000"/>
        </w:rPr>
        <w:t>按照合同约定的条件减少保险金额。</w:t>
      </w:r>
      <w:r>
        <w:rPr>
          <w:rFonts w:hint="eastAsia" w:ascii="宋体" w:hAnsi="宋体" w:cs="宋体"/>
        </w:rPr>
        <w:t>被保险人在宽限期内发生保险事故的，保险人应当按照合同约定给付保险金，但可以扣减欠交的保险费。</w:t>
      </w:r>
    </w:p>
    <w:p w14:paraId="4AFDFA6B">
      <w:pPr>
        <w:jc w:val="left"/>
        <w:rPr>
          <w:rFonts w:ascii="宋体" w:hAnsi="宋体" w:cs="宋体"/>
        </w:rPr>
      </w:pPr>
      <w:r>
        <w:rPr>
          <w:rFonts w:hint="eastAsia" w:ascii="宋体" w:hAnsi="宋体" w:cs="宋体"/>
        </w:rPr>
        <w:t>2、中止、复效条款</w:t>
      </w:r>
    </w:p>
    <w:p w14:paraId="58C51B54">
      <w:pPr>
        <w:jc w:val="left"/>
        <w:rPr>
          <w:rFonts w:hint="eastAsia" w:ascii="宋体" w:hAnsi="宋体" w:cs="宋体"/>
        </w:rPr>
      </w:pPr>
      <w:r>
        <w:rPr>
          <w:rFonts w:hint="eastAsia" w:ascii="宋体" w:hAnsi="宋体" w:cs="宋体"/>
        </w:rPr>
        <w:t>由于人寿保险的保险费</w:t>
      </w:r>
      <w:r>
        <w:rPr>
          <w:rFonts w:hint="eastAsia" w:ascii="宋体" w:hAnsi="宋体" w:cs="宋体"/>
          <w:color w:val="FF0000"/>
        </w:rPr>
        <w:t>不得</w:t>
      </w:r>
      <w:r>
        <w:rPr>
          <w:rFonts w:hint="eastAsia" w:ascii="宋体" w:hAnsi="宋体" w:cs="宋体"/>
        </w:rPr>
        <w:t>用诉讼方式要求投保人支付，在保险费交纳的宽限期满后，如果投保人仍未交纳应付的保险费，为维护保险人的正当权益，《保险法》作出了保险</w:t>
      </w:r>
      <w:r>
        <w:rPr>
          <w:rFonts w:hint="eastAsia" w:ascii="宋体" w:hAnsi="宋体" w:cs="宋体"/>
          <w:color w:val="FF0000"/>
        </w:rPr>
        <w:t>合同效力中止</w:t>
      </w:r>
      <w:r>
        <w:rPr>
          <w:rFonts w:hint="eastAsia" w:ascii="宋体" w:hAnsi="宋体" w:cs="宋体"/>
        </w:rPr>
        <w:t>的规定，自中止之日起</w:t>
      </w:r>
      <w:r>
        <w:rPr>
          <w:rFonts w:hint="eastAsia" w:ascii="宋体" w:hAnsi="宋体" w:cs="宋体"/>
          <w:color w:val="FF0000"/>
        </w:rPr>
        <w:t>2年内，</w:t>
      </w:r>
      <w:r>
        <w:rPr>
          <w:rFonts w:hint="eastAsia" w:ascii="宋体" w:hAnsi="宋体" w:cs="宋体"/>
        </w:rPr>
        <w:t>经保险人与投保人协商并达成协议，在投保人</w:t>
      </w:r>
      <w:r>
        <w:rPr>
          <w:rFonts w:hint="eastAsia" w:ascii="宋体" w:hAnsi="宋体" w:cs="宋体"/>
          <w:color w:val="FF0000"/>
        </w:rPr>
        <w:t>补交保险费后，</w:t>
      </w:r>
      <w:r>
        <w:rPr>
          <w:rFonts w:hint="eastAsia" w:ascii="宋体" w:hAnsi="宋体" w:cs="宋体"/>
        </w:rPr>
        <w:t>合同效力还可以</w:t>
      </w:r>
      <w:r>
        <w:rPr>
          <w:rFonts w:hint="eastAsia" w:ascii="宋体" w:hAnsi="宋体" w:cs="宋体"/>
          <w:color w:val="FF0000"/>
        </w:rPr>
        <w:t>恢复。</w:t>
      </w:r>
      <w:r>
        <w:rPr>
          <w:rFonts w:hint="eastAsia" w:ascii="宋体" w:hAnsi="宋体" w:cs="宋体"/>
        </w:rPr>
        <w:t>但是，自合同效力中止之日起</w:t>
      </w:r>
      <w:r>
        <w:rPr>
          <w:rFonts w:hint="eastAsia" w:ascii="宋体" w:hAnsi="宋体" w:cs="宋体"/>
          <w:color w:val="FF0000"/>
        </w:rPr>
        <w:t>满2年</w:t>
      </w:r>
      <w:r>
        <w:rPr>
          <w:rFonts w:hint="eastAsia" w:ascii="宋体" w:hAnsi="宋体" w:cs="宋体"/>
        </w:rPr>
        <w:t>双方未达成协议的，保险人有权</w:t>
      </w:r>
      <w:r>
        <w:rPr>
          <w:rFonts w:hint="eastAsia" w:ascii="宋体" w:hAnsi="宋体" w:cs="宋体"/>
          <w:color w:val="FF0000"/>
        </w:rPr>
        <w:t>解除合同。</w:t>
      </w:r>
      <w:r>
        <w:rPr>
          <w:rFonts w:hint="eastAsia" w:ascii="宋体" w:hAnsi="宋体" w:cs="宋体"/>
        </w:rPr>
        <w:t>保险人解除合同的，应当按照合同约定退还保险单的现金价值。</w:t>
      </w:r>
    </w:p>
    <w:p w14:paraId="65D77788">
      <w:pPr>
        <w:jc w:val="left"/>
        <w:rPr>
          <w:rFonts w:ascii="宋体" w:hAnsi="宋体" w:cs="宋体"/>
        </w:rPr>
      </w:pPr>
      <w:r>
        <w:rPr>
          <w:rFonts w:hint="eastAsia" w:ascii="宋体" w:hAnsi="宋体" w:cs="宋体"/>
        </w:rPr>
        <w:t>3、不丧失价值条款</w:t>
      </w:r>
    </w:p>
    <w:p w14:paraId="19F812CF">
      <w:pPr>
        <w:jc w:val="left"/>
        <w:rPr>
          <w:rFonts w:ascii="宋体" w:hAnsi="宋体" w:cs="宋体"/>
        </w:rPr>
      </w:pPr>
      <w:r>
        <w:rPr>
          <w:rFonts w:hint="eastAsia" w:ascii="宋体" w:hAnsi="宋体" w:cs="宋体"/>
        </w:rPr>
        <w:t>（1）人寿保险具有</w:t>
      </w:r>
      <w:r>
        <w:rPr>
          <w:rFonts w:hint="eastAsia" w:ascii="宋体" w:hAnsi="宋体" w:cs="宋体"/>
          <w:color w:val="FF0000"/>
        </w:rPr>
        <w:t>储蓄性质</w:t>
      </w:r>
      <w:r>
        <w:rPr>
          <w:rFonts w:hint="eastAsia" w:ascii="宋体" w:hAnsi="宋体" w:cs="宋体"/>
        </w:rPr>
        <w:t>，投保人对保险单所具有的现金价值并不因此而丧失。</w:t>
      </w:r>
    </w:p>
    <w:p w14:paraId="010FBD78">
      <w:pPr>
        <w:jc w:val="left"/>
        <w:rPr>
          <w:rFonts w:hint="eastAsia" w:ascii="宋体" w:hAnsi="宋体" w:cs="宋体"/>
        </w:rPr>
      </w:pPr>
      <w:r>
        <w:rPr>
          <w:rFonts w:hint="eastAsia" w:ascii="宋体" w:hAnsi="宋体" w:cs="宋体"/>
        </w:rPr>
        <w:t>【解释】</w:t>
      </w:r>
      <w:r>
        <w:rPr>
          <w:rFonts w:hint="eastAsia" w:ascii="宋体" w:hAnsi="宋体" w:cs="宋体"/>
          <w:color w:val="FF0000"/>
        </w:rPr>
        <w:t>人寿保险合同</w:t>
      </w:r>
      <w:r>
        <w:rPr>
          <w:rFonts w:hint="eastAsia" w:ascii="宋体" w:hAnsi="宋体" w:cs="宋体"/>
        </w:rPr>
        <w:t>之所以存在现金价值，原因在于人寿保险保险费的计算与风险发生概率相关，通常而言，死亡率随着年龄增长而增大，人寿保险保费的计收原本应以此为基础，逐年增加，即所谓的</w:t>
      </w:r>
      <w:r>
        <w:rPr>
          <w:rFonts w:hint="eastAsia" w:ascii="宋体" w:hAnsi="宋体" w:cs="宋体"/>
          <w:color w:val="FF0000"/>
        </w:rPr>
        <w:t>自然保费。</w:t>
      </w:r>
      <w:r>
        <w:rPr>
          <w:rFonts w:hint="eastAsia" w:ascii="宋体" w:hAnsi="宋体" w:cs="宋体"/>
        </w:rPr>
        <w:t>但这种每年计算、收取不同保费的方式不仅过于繁琐，而且保费增长与劳动能力衰减之间的反差也加重了投保人的负担，有悖其对未来的稳定预期，因此，</w:t>
      </w:r>
    </w:p>
    <w:p w14:paraId="5F94C4F4">
      <w:pPr>
        <w:jc w:val="left"/>
        <w:rPr>
          <w:rFonts w:ascii="宋体" w:hAnsi="宋体" w:cs="宋体"/>
          <w:color w:val="FF0000"/>
        </w:rPr>
      </w:pPr>
      <w:r>
        <w:rPr>
          <w:rFonts w:hint="eastAsia" w:ascii="宋体" w:hAnsi="宋体" w:cs="宋体"/>
        </w:rPr>
        <w:t>保险实务中往往由保险人计算整个保险期间应当交纳的自然保费总额，再平均分摊到每个保险年度内，由投保人每期交纳均等的保费，即</w:t>
      </w:r>
      <w:r>
        <w:rPr>
          <w:rFonts w:hint="eastAsia" w:ascii="宋体" w:hAnsi="宋体" w:cs="宋体"/>
          <w:color w:val="FF0000"/>
        </w:rPr>
        <w:t>平准保费</w:t>
      </w:r>
      <w:r>
        <w:rPr>
          <w:rFonts w:hint="eastAsia" w:ascii="宋体" w:hAnsi="宋体" w:cs="宋体"/>
        </w:rPr>
        <w:t>。在均衡交纳保费的情况下，投保人</w:t>
      </w:r>
      <w:r>
        <w:rPr>
          <w:rFonts w:hint="eastAsia" w:ascii="宋体" w:hAnsi="宋体" w:cs="宋体"/>
          <w:color w:val="FF0000"/>
        </w:rPr>
        <w:t>平均交纳的保费中超过实际应交纳的自然保费部分，</w:t>
      </w:r>
      <w:r>
        <w:rPr>
          <w:rFonts w:hint="eastAsia" w:ascii="宋体" w:hAnsi="宋体" w:cs="宋体"/>
        </w:rPr>
        <w:t>系投保人</w:t>
      </w:r>
      <w:r>
        <w:rPr>
          <w:rFonts w:hint="eastAsia" w:ascii="宋体" w:hAnsi="宋体" w:cs="宋体"/>
          <w:color w:val="FF0000"/>
        </w:rPr>
        <w:t>多交的保费，</w:t>
      </w:r>
      <w:r>
        <w:rPr>
          <w:rFonts w:hint="eastAsia" w:ascii="宋体" w:hAnsi="宋体" w:cs="宋体"/>
        </w:rPr>
        <w:t>该部分由保险人保管经营，实质权利属于投保人，如果保险合同解除或者因其他原因未履行完毕而终止，保险人就应当将这部分多收的保费及相应利息</w:t>
      </w:r>
      <w:r>
        <w:rPr>
          <w:rFonts w:hint="eastAsia" w:ascii="宋体" w:hAnsi="宋体" w:cs="宋体"/>
          <w:color w:val="FF0000"/>
        </w:rPr>
        <w:t>返还给投保人。</w:t>
      </w:r>
    </w:p>
    <w:p w14:paraId="7DE3B7DA">
      <w:pPr>
        <w:jc w:val="left"/>
        <w:rPr>
          <w:rFonts w:ascii="宋体" w:hAnsi="宋体" w:cs="宋体"/>
          <w:color w:val="FF0000"/>
        </w:rPr>
      </w:pPr>
      <w:r>
        <w:rPr>
          <w:rFonts w:hint="eastAsia" w:ascii="宋体" w:hAnsi="宋体" w:cs="宋体"/>
        </w:rPr>
        <w:t>（2）投保人申报的被保险人年龄不真实，并且其真实年龄不符合合同约定的年龄限制的，保险人可以解除合同，并按照合同约定退还保险单的</w:t>
      </w:r>
      <w:r>
        <w:rPr>
          <w:rFonts w:hint="eastAsia" w:ascii="宋体" w:hAnsi="宋体" w:cs="宋体"/>
          <w:color w:val="FF0000"/>
        </w:rPr>
        <w:t>现金价值。</w:t>
      </w:r>
    </w:p>
    <w:p w14:paraId="0FC4B1B9">
      <w:pPr>
        <w:jc w:val="left"/>
        <w:rPr>
          <w:rFonts w:ascii="宋体" w:hAnsi="宋体" w:cs="宋体"/>
        </w:rPr>
      </w:pPr>
      <w:r>
        <w:rPr>
          <w:rFonts w:hint="eastAsia" w:ascii="宋体" w:hAnsi="宋体" w:cs="宋体"/>
        </w:rPr>
        <w:t>（3）即使</w:t>
      </w:r>
      <w:r>
        <w:rPr>
          <w:rFonts w:hint="eastAsia" w:ascii="宋体" w:hAnsi="宋体" w:cs="宋体"/>
          <w:color w:val="FF0000"/>
        </w:rPr>
        <w:t>投保人故意造成</w:t>
      </w:r>
      <w:r>
        <w:rPr>
          <w:rFonts w:hint="eastAsia" w:ascii="宋体" w:hAnsi="宋体" w:cs="宋体"/>
        </w:rPr>
        <w:t>被保险人死亡、伤残或者疾病的，保险人虽</w:t>
      </w:r>
      <w:r>
        <w:rPr>
          <w:rFonts w:hint="eastAsia" w:ascii="宋体" w:hAnsi="宋体" w:cs="宋体"/>
          <w:color w:val="FF0000"/>
        </w:rPr>
        <w:t>不承担给付保险金的责任，</w:t>
      </w:r>
      <w:r>
        <w:rPr>
          <w:rFonts w:hint="eastAsia" w:ascii="宋体" w:hAnsi="宋体" w:cs="宋体"/>
        </w:rPr>
        <w:t>但若投保人</w:t>
      </w:r>
      <w:r>
        <w:rPr>
          <w:rFonts w:hint="eastAsia" w:ascii="宋体" w:hAnsi="宋体" w:cs="宋体"/>
          <w:color w:val="FF0000"/>
        </w:rPr>
        <w:t>已交足2年以上保险费的，</w:t>
      </w:r>
      <w:r>
        <w:rPr>
          <w:rFonts w:hint="eastAsia" w:ascii="宋体" w:hAnsi="宋体" w:cs="宋体"/>
        </w:rPr>
        <w:t>保险人就应当按照合同约定向其他权利人</w:t>
      </w:r>
      <w:r>
        <w:rPr>
          <w:rFonts w:hint="eastAsia" w:ascii="宋体" w:hAnsi="宋体" w:cs="宋体"/>
          <w:color w:val="FF0000"/>
        </w:rPr>
        <w:t>退还保险单的现金价值。</w:t>
      </w:r>
      <w:r>
        <w:rPr>
          <w:rFonts w:hint="eastAsia" w:ascii="宋体" w:hAnsi="宋体" w:cs="宋体"/>
        </w:rPr>
        <w:t>（不保但应退）</w:t>
      </w:r>
    </w:p>
    <w:p w14:paraId="129271A6">
      <w:pPr>
        <w:jc w:val="left"/>
        <w:rPr>
          <w:rFonts w:hint="eastAsia" w:ascii="宋体" w:hAnsi="宋体" w:cs="宋体"/>
        </w:rPr>
      </w:pPr>
      <w:r>
        <w:rPr>
          <w:rFonts w:hint="eastAsia" w:ascii="宋体" w:hAnsi="宋体" w:cs="宋体"/>
        </w:rPr>
        <w:t>（4）因</w:t>
      </w:r>
      <w:r>
        <w:rPr>
          <w:rFonts w:hint="eastAsia" w:ascii="宋体" w:hAnsi="宋体" w:cs="宋体"/>
          <w:color w:val="FF0000"/>
        </w:rPr>
        <w:t>被保险人故意犯罪</w:t>
      </w:r>
      <w:r>
        <w:rPr>
          <w:rFonts w:hint="eastAsia" w:ascii="宋体" w:hAnsi="宋体" w:cs="宋体"/>
        </w:rPr>
        <w:t>或者</w:t>
      </w:r>
      <w:r>
        <w:rPr>
          <w:rFonts w:hint="eastAsia" w:ascii="宋体" w:hAnsi="宋体" w:cs="宋体"/>
          <w:color w:val="FF0000"/>
        </w:rPr>
        <w:t>抗拒依法采取的刑事强制措施</w:t>
      </w:r>
      <w:r>
        <w:rPr>
          <w:rFonts w:hint="eastAsia" w:ascii="宋体" w:hAnsi="宋体" w:cs="宋体"/>
        </w:rPr>
        <w:t>导致其伤残或者死亡的，保险人不承担给付保险金的责任；投保人</w:t>
      </w:r>
      <w:r>
        <w:rPr>
          <w:rFonts w:hint="eastAsia" w:ascii="宋体" w:hAnsi="宋体" w:cs="宋体"/>
          <w:color w:val="FF0000"/>
        </w:rPr>
        <w:t>已交足2年以上保险费</w:t>
      </w:r>
      <w:r>
        <w:rPr>
          <w:rFonts w:hint="eastAsia" w:ascii="宋体" w:hAnsi="宋体" w:cs="宋体"/>
        </w:rPr>
        <w:t>的，保险人应当按照合同约定退还保险单的现金价值。（不保但应退）</w:t>
      </w:r>
    </w:p>
    <w:p w14:paraId="701F71B4">
      <w:pPr>
        <w:jc w:val="left"/>
        <w:rPr>
          <w:rFonts w:ascii="宋体" w:hAnsi="宋体" w:cs="宋体"/>
        </w:rPr>
      </w:pPr>
      <w:r>
        <w:rPr>
          <w:rFonts w:hint="eastAsia" w:ascii="宋体" w:hAnsi="宋体" w:cs="宋体"/>
        </w:rPr>
        <w:t>4、自杀条款</w:t>
      </w:r>
    </w:p>
    <w:p w14:paraId="7B121EFC">
      <w:pPr>
        <w:jc w:val="left"/>
        <w:rPr>
          <w:rFonts w:ascii="宋体" w:hAnsi="宋体" w:cs="宋体"/>
        </w:rPr>
      </w:pPr>
      <w:r>
        <w:rPr>
          <w:rFonts w:hint="eastAsia" w:ascii="宋体" w:hAnsi="宋体" w:cs="宋体"/>
        </w:rPr>
        <w:t>为了防止道德危险的发生，避免自杀者通过蓄意自杀谋取保险金，人身保险合同一般把自杀条款作为除外责任条款。</w:t>
      </w:r>
    </w:p>
    <w:p w14:paraId="1CC7E249">
      <w:pPr>
        <w:jc w:val="left"/>
        <w:rPr>
          <w:rFonts w:ascii="宋体" w:hAnsi="宋体" w:cs="宋体"/>
        </w:rPr>
      </w:pPr>
      <w:r>
        <w:rPr>
          <w:rFonts w:hint="eastAsia" w:ascii="宋体" w:hAnsi="宋体" w:cs="宋体"/>
        </w:rPr>
        <w:t>以被保险人死亡为给付保险金条件的合同，</w:t>
      </w:r>
      <w:r>
        <w:rPr>
          <w:rFonts w:hint="eastAsia" w:ascii="宋体" w:hAnsi="宋体" w:cs="宋体"/>
          <w:color w:val="FF0000"/>
        </w:rPr>
        <w:t>自合同成立或者合同效力恢复之日起2年内，</w:t>
      </w:r>
      <w:r>
        <w:rPr>
          <w:rFonts w:hint="eastAsia" w:ascii="宋体" w:hAnsi="宋体" w:cs="宋体"/>
        </w:rPr>
        <w:t>被保险人自杀的，保险人不承担给付保险金的责任，（保险人应当按照合同约定退还保险单的现金价值），但</w:t>
      </w:r>
      <w:r>
        <w:rPr>
          <w:rFonts w:hint="eastAsia" w:ascii="宋体" w:hAnsi="宋体" w:cs="宋体"/>
          <w:color w:val="FF0000"/>
        </w:rPr>
        <w:t>被保险人自杀时为无民事行为能力人的除外。</w:t>
      </w:r>
      <w:r>
        <w:rPr>
          <w:rFonts w:hint="eastAsia" w:ascii="宋体" w:hAnsi="宋体" w:cs="宋体"/>
        </w:rPr>
        <w:t>也就是说，如果保险合同成立或复效</w:t>
      </w:r>
      <w:r>
        <w:rPr>
          <w:rFonts w:hint="eastAsia" w:ascii="宋体" w:hAnsi="宋体" w:cs="宋体"/>
          <w:color w:val="FF0000"/>
        </w:rPr>
        <w:t>2年后，</w:t>
      </w:r>
      <w:r>
        <w:rPr>
          <w:rFonts w:hint="eastAsia" w:ascii="宋体" w:hAnsi="宋体" w:cs="宋体"/>
        </w:rPr>
        <w:t>被保险人自杀的，保险人应按合同约定给付保险金。</w:t>
      </w:r>
    </w:p>
    <w:p w14:paraId="424930FF">
      <w:pPr>
        <w:overflowPunct w:val="0"/>
        <w:jc w:val="left"/>
        <w:rPr>
          <w:rFonts w:ascii="宋体" w:hAnsi="宋体" w:cs="宋体"/>
        </w:rPr>
      </w:pPr>
    </w:p>
    <w:p w14:paraId="4D4E9C11">
      <w:pPr>
        <w:jc w:val="left"/>
        <w:rPr>
          <w:rFonts w:ascii="宋体" w:hAnsi="宋体" w:cs="宋体"/>
        </w:rPr>
      </w:pPr>
      <w:r>
        <w:rPr>
          <w:rFonts w:hint="eastAsia" w:ascii="宋体" w:hAnsi="宋体" w:cs="宋体"/>
        </w:rPr>
        <w:t>【例-单选题】父母为女儿购买了以死亡为给付保险金条件的保险合同，投保时女儿21岁。之后女儿为情自杀，此时在保险合同成立2年内。根据保险法律制度的规定，下列表述中，正确的是（  ）。</w:t>
      </w:r>
    </w:p>
    <w:p w14:paraId="55F10DDE">
      <w:pPr>
        <w:jc w:val="left"/>
        <w:rPr>
          <w:rFonts w:ascii="宋体" w:hAnsi="宋体" w:cs="宋体"/>
        </w:rPr>
      </w:pPr>
      <w:r>
        <w:rPr>
          <w:rFonts w:hint="eastAsia" w:ascii="宋体" w:hAnsi="宋体" w:cs="宋体"/>
        </w:rPr>
        <w:t>A.保险公司不承担给付保险金的责任，但应退还保险单的现金价值</w:t>
      </w:r>
    </w:p>
    <w:p w14:paraId="2B9154E7">
      <w:pPr>
        <w:jc w:val="left"/>
        <w:rPr>
          <w:rFonts w:ascii="宋体" w:hAnsi="宋体" w:cs="宋体"/>
        </w:rPr>
      </w:pPr>
      <w:r>
        <w:rPr>
          <w:rFonts w:hint="eastAsia" w:ascii="宋体" w:hAnsi="宋体" w:cs="宋体"/>
        </w:rPr>
        <w:t>B.保险公司应承担给付保险金的责任</w:t>
      </w:r>
    </w:p>
    <w:p w14:paraId="0746FE2F">
      <w:pPr>
        <w:jc w:val="left"/>
        <w:rPr>
          <w:rFonts w:ascii="宋体" w:hAnsi="宋体" w:cs="宋体"/>
        </w:rPr>
      </w:pPr>
      <w:r>
        <w:rPr>
          <w:rFonts w:hint="eastAsia" w:ascii="宋体" w:hAnsi="宋体" w:cs="宋体"/>
        </w:rPr>
        <w:t>C.保险公司不承担给付保险金的责任，但应退还保险费</w:t>
      </w:r>
    </w:p>
    <w:p w14:paraId="6BD9F853">
      <w:pPr>
        <w:jc w:val="left"/>
        <w:rPr>
          <w:rFonts w:hint="eastAsia" w:ascii="宋体" w:hAnsi="宋体" w:cs="宋体"/>
        </w:rPr>
      </w:pPr>
      <w:r>
        <w:rPr>
          <w:rFonts w:hint="eastAsia" w:ascii="宋体" w:hAnsi="宋体" w:cs="宋体"/>
        </w:rPr>
        <w:t>D.保险公司不承担给付保险金的责任，且不退还保险单的现金价值</w:t>
      </w:r>
    </w:p>
    <w:p w14:paraId="5E746C02">
      <w:pPr>
        <w:jc w:val="left"/>
        <w:rPr>
          <w:rFonts w:ascii="宋体" w:hAnsi="宋体" w:cs="宋体"/>
        </w:rPr>
      </w:pPr>
      <w:r>
        <w:rPr>
          <w:rFonts w:hint="eastAsia" w:ascii="宋体" w:hAnsi="宋体" w:cs="宋体"/>
        </w:rPr>
        <w:t>答案：A</w:t>
      </w:r>
    </w:p>
    <w:p w14:paraId="65803530">
      <w:pPr>
        <w:jc w:val="left"/>
        <w:rPr>
          <w:rFonts w:ascii="宋体" w:hAnsi="宋体" w:cs="宋体"/>
        </w:rPr>
      </w:pPr>
      <w:r>
        <w:rPr>
          <w:rFonts w:hint="eastAsia" w:ascii="宋体" w:hAnsi="宋体" w:cs="宋体"/>
        </w:rPr>
        <w:t>解析：以被保险人死亡为给付保险金条件的合同，自合同成立或者合同效力恢复之日起2年内，被保险人自杀的，保险人不承担给付保险金的责任，（保险人应当按照合同约定退还保险单的现金价值），但被保险人自杀时为无民事行为能力人的除外。</w:t>
      </w:r>
    </w:p>
    <w:p w14:paraId="500D853D">
      <w:pPr>
        <w:overflowPunct w:val="0"/>
        <w:jc w:val="left"/>
        <w:rPr>
          <w:rFonts w:ascii="宋体" w:hAnsi="宋体" w:cs="宋体"/>
        </w:rPr>
      </w:pPr>
    </w:p>
    <w:p w14:paraId="016E0817">
      <w:pPr>
        <w:jc w:val="left"/>
        <w:rPr>
          <w:rFonts w:ascii="宋体" w:hAnsi="宋体" w:cs="宋体"/>
        </w:rPr>
      </w:pPr>
      <w:r>
        <w:rPr>
          <w:rFonts w:hint="eastAsia" w:ascii="宋体" w:hAnsi="宋体" w:cs="宋体"/>
        </w:rPr>
        <w:t>【例-单选题】根据保险法律制度的规定。人寿保险合同中的被保险人在宽限期内发生保险事故的，下列关于保险人权利义务的表述中，正确的是（  ）</w:t>
      </w:r>
    </w:p>
    <w:p w14:paraId="7F7B3A1D">
      <w:pPr>
        <w:jc w:val="left"/>
        <w:rPr>
          <w:rFonts w:ascii="宋体" w:hAnsi="宋体" w:cs="宋体"/>
        </w:rPr>
      </w:pPr>
      <w:r>
        <w:rPr>
          <w:rFonts w:hint="eastAsia" w:ascii="宋体" w:hAnsi="宋体" w:cs="宋体"/>
        </w:rPr>
        <w:t>A.保险人应当按照合同约定给付保险金，但可以扣减欠交的保险费</w:t>
      </w:r>
    </w:p>
    <w:p w14:paraId="04061853">
      <w:pPr>
        <w:jc w:val="left"/>
        <w:rPr>
          <w:rFonts w:ascii="宋体" w:hAnsi="宋体" w:cs="宋体"/>
        </w:rPr>
      </w:pPr>
      <w:r>
        <w:rPr>
          <w:rFonts w:hint="eastAsia" w:ascii="宋体" w:hAnsi="宋体" w:cs="宋体"/>
        </w:rPr>
        <w:t>B.因投保人违约，保险人无须给付保险金</w:t>
      </w:r>
    </w:p>
    <w:p w14:paraId="4BDBE820">
      <w:pPr>
        <w:jc w:val="left"/>
        <w:rPr>
          <w:rFonts w:ascii="宋体" w:hAnsi="宋体" w:cs="宋体"/>
        </w:rPr>
      </w:pPr>
      <w:r>
        <w:rPr>
          <w:rFonts w:hint="eastAsia" w:ascii="宋体" w:hAnsi="宋体" w:cs="宋体"/>
        </w:rPr>
        <w:t>C.保险人有权解除保险合同，并退还现金价值</w:t>
      </w:r>
    </w:p>
    <w:p w14:paraId="13EA041D">
      <w:pPr>
        <w:jc w:val="left"/>
        <w:rPr>
          <w:rFonts w:hint="eastAsia" w:ascii="宋体" w:hAnsi="宋体" w:cs="宋体"/>
        </w:rPr>
      </w:pPr>
      <w:r>
        <w:rPr>
          <w:rFonts w:hint="eastAsia" w:ascii="宋体" w:hAnsi="宋体" w:cs="宋体"/>
        </w:rPr>
        <w:t>D.保险人有权通过诉讼的方式要求投保人支付保险费</w:t>
      </w:r>
    </w:p>
    <w:p w14:paraId="6E7EBB57">
      <w:pPr>
        <w:jc w:val="left"/>
        <w:rPr>
          <w:rFonts w:ascii="宋体" w:hAnsi="宋体" w:cs="宋体"/>
        </w:rPr>
      </w:pPr>
      <w:r>
        <w:rPr>
          <w:rFonts w:hint="eastAsia" w:ascii="宋体" w:hAnsi="宋体" w:cs="宋体"/>
        </w:rPr>
        <w:t>答案：A</w:t>
      </w:r>
    </w:p>
    <w:p w14:paraId="199EF615">
      <w:pPr>
        <w:jc w:val="left"/>
        <w:rPr>
          <w:rFonts w:hint="eastAsia" w:ascii="宋体" w:hAnsi="宋体" w:cs="宋体"/>
        </w:rPr>
      </w:pPr>
      <w:r>
        <w:rPr>
          <w:rFonts w:hint="eastAsia" w:ascii="宋体" w:hAnsi="宋体" w:cs="宋体"/>
        </w:rPr>
        <w:t>解析：被保险人在宽限期内发生保险事故的，保险人应当按照合同约定给付保险金，但可以扣减欠交的保险费。A正确。</w:t>
      </w:r>
    </w:p>
    <w:p w14:paraId="41FA9468">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12AF9"/>
    <w:rsid w:val="00132232"/>
    <w:rsid w:val="001F192C"/>
    <w:rsid w:val="001F3408"/>
    <w:rsid w:val="00210BF2"/>
    <w:rsid w:val="002A1721"/>
    <w:rsid w:val="002E296F"/>
    <w:rsid w:val="00357F3E"/>
    <w:rsid w:val="003734C0"/>
    <w:rsid w:val="003B71E3"/>
    <w:rsid w:val="003D2C08"/>
    <w:rsid w:val="003F6962"/>
    <w:rsid w:val="00401D9A"/>
    <w:rsid w:val="00495150"/>
    <w:rsid w:val="00594055"/>
    <w:rsid w:val="005E097D"/>
    <w:rsid w:val="00630351"/>
    <w:rsid w:val="006B5D1F"/>
    <w:rsid w:val="00726F77"/>
    <w:rsid w:val="007C0F2D"/>
    <w:rsid w:val="008A2B9D"/>
    <w:rsid w:val="008F4CDE"/>
    <w:rsid w:val="00916944"/>
    <w:rsid w:val="00A2634E"/>
    <w:rsid w:val="00AA0512"/>
    <w:rsid w:val="00AE0A92"/>
    <w:rsid w:val="00BD1343"/>
    <w:rsid w:val="00D947BE"/>
    <w:rsid w:val="00DF5555"/>
    <w:rsid w:val="00E51D91"/>
    <w:rsid w:val="00EC1C99"/>
    <w:rsid w:val="00FC1DF5"/>
    <w:rsid w:val="036B7036"/>
    <w:rsid w:val="0394658D"/>
    <w:rsid w:val="04043713"/>
    <w:rsid w:val="06F537E7"/>
    <w:rsid w:val="078B5EF9"/>
    <w:rsid w:val="0C2030B4"/>
    <w:rsid w:val="0E99714E"/>
    <w:rsid w:val="0F783207"/>
    <w:rsid w:val="135D5531"/>
    <w:rsid w:val="14E37374"/>
    <w:rsid w:val="17417CFA"/>
    <w:rsid w:val="182757CA"/>
    <w:rsid w:val="1AA11864"/>
    <w:rsid w:val="1F3EE738"/>
    <w:rsid w:val="212B00D9"/>
    <w:rsid w:val="236C49D9"/>
    <w:rsid w:val="270B0043"/>
    <w:rsid w:val="2A1A518F"/>
    <w:rsid w:val="2C0559CB"/>
    <w:rsid w:val="2F154177"/>
    <w:rsid w:val="2F283EAA"/>
    <w:rsid w:val="2FDE0A0C"/>
    <w:rsid w:val="34715F1D"/>
    <w:rsid w:val="387719FE"/>
    <w:rsid w:val="396B1563"/>
    <w:rsid w:val="3DC952A3"/>
    <w:rsid w:val="3FB84DD6"/>
    <w:rsid w:val="45F3099C"/>
    <w:rsid w:val="4B550AA9"/>
    <w:rsid w:val="4CCE3E8B"/>
    <w:rsid w:val="514836E7"/>
    <w:rsid w:val="537D11A8"/>
    <w:rsid w:val="5C7F0220"/>
    <w:rsid w:val="5FD6198B"/>
    <w:rsid w:val="5FEF7F48"/>
    <w:rsid w:val="67A535E2"/>
    <w:rsid w:val="67E60E91"/>
    <w:rsid w:val="68753EF9"/>
    <w:rsid w:val="68921DB9"/>
    <w:rsid w:val="69E95080"/>
    <w:rsid w:val="6AC81AA4"/>
    <w:rsid w:val="6F315D76"/>
    <w:rsid w:val="712D08D1"/>
    <w:rsid w:val="75AD1FE0"/>
    <w:rsid w:val="7A97325F"/>
    <w:rsid w:val="7DA55C93"/>
    <w:rsid w:val="7FF7A314"/>
    <w:rsid w:val="DB5C88DD"/>
    <w:rsid w:val="DDDF422A"/>
    <w:rsid w:val="F7FFBA63"/>
    <w:rsid w:val="FD93169C"/>
    <w:rsid w:val="FDF5B38F"/>
    <w:rsid w:val="FFE7C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1638</Words>
  <Characters>1652</Characters>
  <Lines>12</Lines>
  <Paragraphs>3</Paragraphs>
  <TotalTime>0</TotalTime>
  <ScaleCrop>false</ScaleCrop>
  <LinksUpToDate>false</LinksUpToDate>
  <CharactersWithSpaces>1663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2025-04-15T14:53:00Z</dcterms:created>
  <dc:creator>Administrator</dc:creator>
  <cp:lastModifiedBy>万rui</cp:lastModifiedBy>
  <dcterms:modified xsi:type="dcterms:W3CDTF">2025-06-19T13:38:02Z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