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C0288">
      <w:pPr>
        <w:overflowPunct w:val="0"/>
        <w:jc w:val="center"/>
        <w:rPr>
          <w:rFonts w:hint="eastAsia" w:ascii="宋体" w:hAnsi="宋体" w:cs="宋体"/>
          <w:b/>
          <w:bCs/>
        </w:rPr>
      </w:pPr>
      <w:r>
        <w:rPr>
          <w:rFonts w:hint="eastAsia" w:ascii="宋体" w:hAnsi="宋体" w:cs="宋体"/>
          <w:b/>
          <w:bCs/>
        </w:rPr>
        <w:t>第二十一章  企业合并与合并财务报表</w:t>
      </w:r>
    </w:p>
    <w:p w14:paraId="6C80322E">
      <w:pPr>
        <w:jc w:val="left"/>
        <w:rPr>
          <w:rFonts w:ascii="宋体" w:hAnsi="宋体" w:cs="宋体"/>
          <w:color w:val="FF0000"/>
        </w:rPr>
      </w:pPr>
      <w:r>
        <w:rPr>
          <w:rFonts w:hint="eastAsia" w:ascii="宋体" w:hAnsi="宋体" w:cs="宋体"/>
          <w:color w:val="FF0000"/>
        </w:rPr>
        <w:t>考情分析</w:t>
      </w:r>
    </w:p>
    <w:p w14:paraId="78588A77">
      <w:pPr>
        <w:jc w:val="left"/>
        <w:rPr>
          <w:rFonts w:ascii="宋体" w:hAnsi="宋体" w:cs="宋体"/>
        </w:rPr>
      </w:pPr>
      <w:r>
        <w:rPr>
          <w:rFonts w:hint="eastAsia" w:ascii="宋体" w:hAnsi="宋体" w:cs="宋体"/>
        </w:rPr>
        <w:t>本章属于教材核心章节，主要介绍合并报表的相关账务处理。</w:t>
      </w:r>
    </w:p>
    <w:p w14:paraId="1419D99E">
      <w:pPr>
        <w:jc w:val="left"/>
        <w:rPr>
          <w:rFonts w:ascii="宋体" w:hAnsi="宋体" w:cs="宋体"/>
        </w:rPr>
      </w:pPr>
      <w:r>
        <w:rPr>
          <w:rFonts w:hint="eastAsia" w:ascii="宋体" w:hAnsi="宋体" w:cs="宋体"/>
        </w:rPr>
        <w:t>2025年本章没有太大变动，应重点关注长期股权投资抵消、存货业务抵消、债权债务抵消、固定资产业务抵消等常规知识点。</w:t>
      </w:r>
    </w:p>
    <w:p w14:paraId="1EF1E233">
      <w:pPr>
        <w:jc w:val="left"/>
        <w:rPr>
          <w:rFonts w:ascii="宋体" w:hAnsi="宋体" w:cs="宋体"/>
        </w:rPr>
      </w:pPr>
      <w:r>
        <w:rPr>
          <w:rFonts w:hint="eastAsia" w:ascii="宋体" w:hAnsi="宋体" w:cs="宋体"/>
        </w:rPr>
        <w:t>2025年预计分值在6-18分。</w:t>
      </w:r>
    </w:p>
    <w:p w14:paraId="0F723B22">
      <w:pPr>
        <w:overflowPunct w:val="0"/>
        <w:jc w:val="center"/>
        <w:rPr>
          <w:rFonts w:hint="eastAsia" w:ascii="宋体" w:hAnsi="宋体" w:cs="宋体"/>
          <w:b/>
          <w:bCs/>
        </w:rPr>
      </w:pPr>
      <w:r>
        <w:rPr>
          <w:rFonts w:hint="eastAsia" w:ascii="宋体" w:hAnsi="宋体" w:cs="宋体"/>
          <w:b/>
          <w:bCs/>
        </w:rPr>
        <w:t>第一节  企业合并</w:t>
      </w:r>
    </w:p>
    <w:p w14:paraId="585C4FA7">
      <w:pPr>
        <w:jc w:val="left"/>
        <w:rPr>
          <w:rFonts w:ascii="宋体" w:hAnsi="宋体" w:cs="宋体"/>
        </w:rPr>
      </w:pPr>
      <w:r>
        <w:rPr>
          <w:rFonts w:hint="eastAsia" w:ascii="宋体" w:hAnsi="宋体" w:cs="宋体"/>
        </w:rPr>
        <w:t>一、同一控制下企业合并的会计处理</w:t>
      </w:r>
    </w:p>
    <w:p w14:paraId="58540098">
      <w:pPr>
        <w:jc w:val="left"/>
        <w:rPr>
          <w:rFonts w:ascii="宋体" w:hAnsi="宋体" w:cs="宋体"/>
        </w:rPr>
      </w:pPr>
      <w:r>
        <w:rPr>
          <w:rFonts w:hint="eastAsia" w:ascii="宋体" w:hAnsi="宋体" w:cs="宋体"/>
        </w:rPr>
        <w:t>（一）会计处理原则</w:t>
      </w:r>
    </w:p>
    <w:p w14:paraId="2675AE68">
      <w:pPr>
        <w:jc w:val="left"/>
        <w:rPr>
          <w:rFonts w:ascii="宋体" w:hAnsi="宋体" w:cs="宋体"/>
        </w:rPr>
      </w:pPr>
      <w:r>
        <w:rPr>
          <w:rFonts w:hint="eastAsia" w:ascii="宋体" w:hAnsi="宋体" w:cs="宋体"/>
        </w:rPr>
        <w:t xml:space="preserve">1.在合并中取得的被合并方资产、负债原有内容不变； </w:t>
      </w:r>
    </w:p>
    <w:p w14:paraId="369C2756">
      <w:pPr>
        <w:jc w:val="left"/>
        <w:rPr>
          <w:rFonts w:ascii="宋体" w:hAnsi="宋体" w:cs="宋体"/>
        </w:rPr>
      </w:pPr>
      <w:r>
        <w:rPr>
          <w:rFonts w:hint="eastAsia" w:ascii="宋体" w:hAnsi="宋体" w:cs="宋体"/>
        </w:rPr>
        <w:t xml:space="preserve">2.在合并中取得的被合并方资产、负债账面价值不变； </w:t>
      </w:r>
    </w:p>
    <w:p w14:paraId="20C8EF8E">
      <w:pPr>
        <w:jc w:val="left"/>
        <w:rPr>
          <w:rFonts w:ascii="宋体" w:hAnsi="宋体" w:cs="宋体"/>
        </w:rPr>
      </w:pPr>
      <w:r>
        <w:rPr>
          <w:rFonts w:hint="eastAsia" w:ascii="宋体" w:hAnsi="宋体" w:cs="宋体"/>
        </w:rPr>
        <w:t xml:space="preserve">3.取得价值量与放弃价值量的差额，调整所有者权益； </w:t>
      </w:r>
    </w:p>
    <w:p w14:paraId="142ADDD4">
      <w:pPr>
        <w:jc w:val="left"/>
        <w:rPr>
          <w:rFonts w:hint="eastAsia" w:ascii="宋体" w:hAnsi="宋体" w:cs="宋体"/>
        </w:rPr>
      </w:pPr>
      <w:r>
        <w:rPr>
          <w:rFonts w:hint="eastAsia" w:ascii="宋体" w:hAnsi="宋体" w:cs="宋体"/>
        </w:rPr>
        <w:t xml:space="preserve">4.控股合并个别报表：合并方以合并日应享有被合并方账面所有者权益份额作为长期股权投资初始投资成本； </w:t>
      </w:r>
    </w:p>
    <w:p w14:paraId="1D99A9A3">
      <w:pPr>
        <w:jc w:val="left"/>
        <w:rPr>
          <w:rFonts w:hint="eastAsia" w:ascii="宋体" w:hAnsi="宋体" w:cs="宋体"/>
        </w:rPr>
      </w:pPr>
    </w:p>
    <w:p w14:paraId="7429FD6B">
      <w:pPr>
        <w:overflowPunct w:val="0"/>
        <w:jc w:val="center"/>
        <w:rPr>
          <w:rFonts w:hint="eastAsia" w:ascii="宋体" w:hAnsi="宋体" w:cs="宋体"/>
          <w:b/>
          <w:bCs/>
        </w:rPr>
      </w:pPr>
      <w:r>
        <w:rPr>
          <w:rFonts w:hint="eastAsia" w:ascii="宋体" w:hAnsi="宋体" w:cs="宋体"/>
          <w:b/>
          <w:bCs/>
        </w:rPr>
        <w:t>第一节  企业合并</w:t>
      </w:r>
    </w:p>
    <w:p w14:paraId="6B292DEB">
      <w:pPr>
        <w:jc w:val="left"/>
        <w:rPr>
          <w:rFonts w:ascii="宋体" w:hAnsi="宋体" w:cs="宋体"/>
        </w:rPr>
      </w:pPr>
      <w:r>
        <w:rPr>
          <w:rFonts w:hint="eastAsia" w:ascii="宋体" w:hAnsi="宋体" w:cs="宋体"/>
        </w:rPr>
        <w:t xml:space="preserve">5.控股合并合并报表：应视同合并后形成的报告主体自最终控制方开始实施控制时一直是一体化存续下来的； </w:t>
      </w:r>
    </w:p>
    <w:p w14:paraId="42014969">
      <w:pPr>
        <w:jc w:val="left"/>
        <w:rPr>
          <w:rFonts w:ascii="宋体" w:hAnsi="宋体" w:cs="宋体"/>
        </w:rPr>
      </w:pPr>
      <w:r>
        <w:rPr>
          <w:rFonts w:hint="eastAsia" w:ascii="宋体" w:hAnsi="宋体" w:cs="宋体"/>
        </w:rPr>
        <w:t xml:space="preserve">6.企业合并过程中发生的各项相关费用，如审计费用、资产评估费用以及法律咨询费用等，计入当期损益； </w:t>
      </w:r>
    </w:p>
    <w:p w14:paraId="73781C76">
      <w:pPr>
        <w:jc w:val="left"/>
        <w:rPr>
          <w:rFonts w:ascii="宋体" w:hAnsi="宋体" w:cs="宋体"/>
        </w:rPr>
      </w:pPr>
      <w:r>
        <w:rPr>
          <w:rFonts w:hint="eastAsia" w:ascii="宋体" w:hAnsi="宋体" w:cs="宋体"/>
        </w:rPr>
        <w:t xml:space="preserve">7.发行债券的佣金、手续费等计入负债初始计量金额； </w:t>
      </w:r>
    </w:p>
    <w:p w14:paraId="24ADC9D2">
      <w:pPr>
        <w:jc w:val="left"/>
        <w:rPr>
          <w:rFonts w:ascii="宋体" w:hAnsi="宋体" w:cs="宋体"/>
        </w:rPr>
      </w:pPr>
      <w:r>
        <w:rPr>
          <w:rFonts w:hint="eastAsia" w:ascii="宋体" w:hAnsi="宋体" w:cs="宋体"/>
        </w:rPr>
        <w:t>8.发行权益性证券的佣金、手续费自发行收入或溢价中扣除，无溢价或溢价金额不足扣减，冲减留存收益。</w:t>
      </w:r>
    </w:p>
    <w:p w14:paraId="3EEB40EE">
      <w:pPr>
        <w:overflowPunct w:val="0"/>
        <w:jc w:val="left"/>
        <w:rPr>
          <w:rFonts w:ascii="宋体" w:hAnsi="宋体" w:cs="宋体"/>
        </w:rPr>
      </w:pPr>
    </w:p>
    <w:p w14:paraId="292E4924">
      <w:pPr>
        <w:jc w:val="left"/>
        <w:rPr>
          <w:rFonts w:ascii="宋体" w:hAnsi="宋体" w:cs="宋体"/>
        </w:rPr>
      </w:pPr>
      <w:r>
        <w:rPr>
          <w:rFonts w:hint="eastAsia" w:ascii="宋体" w:hAnsi="宋体" w:cs="宋体"/>
        </w:rPr>
        <w:t>【例-多选题】甲、乙公司同为丙公司的子公司，甲公司以发行股份的方式吸收合并乙公司。下列各项关于甲公司会计处理的表述中，正确的有（  ） 。</w:t>
      </w:r>
    </w:p>
    <w:p w14:paraId="7CE65217">
      <w:pPr>
        <w:jc w:val="left"/>
        <w:rPr>
          <w:rFonts w:ascii="宋体" w:hAnsi="宋体" w:cs="宋体"/>
        </w:rPr>
      </w:pPr>
      <w:r>
        <w:rPr>
          <w:rFonts w:hint="eastAsia" w:ascii="宋体" w:hAnsi="宋体" w:cs="宋体"/>
        </w:rPr>
        <w:t xml:space="preserve">A.甲公司取得的乙公司各项资产、负债应当按照合并日的公允价值计量  </w:t>
      </w:r>
    </w:p>
    <w:p w14:paraId="5464D861">
      <w:pPr>
        <w:jc w:val="left"/>
        <w:rPr>
          <w:rFonts w:ascii="宋体" w:hAnsi="宋体" w:cs="宋体"/>
        </w:rPr>
      </w:pPr>
      <w:r>
        <w:rPr>
          <w:rFonts w:hint="eastAsia" w:ascii="宋体" w:hAnsi="宋体" w:cs="宋体"/>
        </w:rPr>
        <w:t xml:space="preserve">B.甲公司支付的股票发行佣金计入财务费用  </w:t>
      </w:r>
    </w:p>
    <w:p w14:paraId="22103753">
      <w:pPr>
        <w:jc w:val="left"/>
        <w:rPr>
          <w:rFonts w:ascii="宋体" w:hAnsi="宋体" w:cs="宋体"/>
        </w:rPr>
      </w:pPr>
      <w:r>
        <w:rPr>
          <w:rFonts w:hint="eastAsia" w:ascii="宋体" w:hAnsi="宋体" w:cs="宋体"/>
        </w:rPr>
        <w:t xml:space="preserve">C.甲公司发生的与合并相关的法律咨询费计入管理费用  </w:t>
      </w:r>
    </w:p>
    <w:p w14:paraId="5CFB88B0">
      <w:pPr>
        <w:jc w:val="left"/>
        <w:rPr>
          <w:rFonts w:hint="eastAsia" w:ascii="宋体" w:hAnsi="宋体" w:cs="宋体"/>
        </w:rPr>
      </w:pPr>
      <w:r>
        <w:rPr>
          <w:rFonts w:hint="eastAsia" w:ascii="宋体" w:hAnsi="宋体" w:cs="宋体"/>
        </w:rPr>
        <w:t xml:space="preserve">D.甲公司确认的乙公司净资产的账面价值与发行股份面值总额的差额计入所有者权益  </w:t>
      </w:r>
    </w:p>
    <w:p w14:paraId="66C2BA06">
      <w:pPr>
        <w:jc w:val="left"/>
        <w:rPr>
          <w:rFonts w:ascii="宋体" w:hAnsi="宋体" w:cs="宋体"/>
        </w:rPr>
      </w:pPr>
      <w:r>
        <w:rPr>
          <w:rFonts w:hint="eastAsia" w:ascii="宋体" w:hAnsi="宋体" w:cs="宋体"/>
        </w:rPr>
        <w:t xml:space="preserve">答案：CD  </w:t>
      </w:r>
    </w:p>
    <w:p w14:paraId="1483B939">
      <w:pPr>
        <w:jc w:val="left"/>
        <w:rPr>
          <w:rFonts w:ascii="宋体" w:hAnsi="宋体" w:cs="宋体"/>
        </w:rPr>
      </w:pPr>
      <w:r>
        <w:rPr>
          <w:rFonts w:hint="eastAsia" w:ascii="宋体" w:hAnsi="宋体" w:cs="宋体"/>
        </w:rPr>
        <w:t>解析：选项A，同一控制下吸收合并取得的资产、负债应当按照相关资产、负债在被合并方的原账面价值入账；选项B，甲公司支付的股票发行佣金应冲减资本公积，资本公积不足冲减的，应当冲减留存收益。</w:t>
      </w:r>
    </w:p>
    <w:p w14:paraId="12490635">
      <w:pPr>
        <w:overflowPunct w:val="0"/>
        <w:jc w:val="left"/>
        <w:rPr>
          <w:rFonts w:ascii="宋体" w:hAnsi="宋体" w:cs="宋体"/>
        </w:rPr>
      </w:pPr>
    </w:p>
    <w:p w14:paraId="027A1609">
      <w:pPr>
        <w:jc w:val="left"/>
        <w:rPr>
          <w:rFonts w:ascii="宋体" w:hAnsi="宋体" w:cs="宋体"/>
        </w:rPr>
      </w:pPr>
      <w:r>
        <w:rPr>
          <w:rFonts w:hint="eastAsia" w:ascii="宋体" w:hAnsi="宋体" w:cs="宋体"/>
        </w:rPr>
        <w:t>二、非同一控制下企业合并的会计处理</w:t>
      </w:r>
    </w:p>
    <w:p w14:paraId="65BA3AE2">
      <w:pPr>
        <w:jc w:val="left"/>
        <w:rPr>
          <w:rFonts w:hint="eastAsia" w:ascii="宋体" w:hAnsi="宋体" w:cs="宋体"/>
        </w:rPr>
      </w:pPr>
      <w:r>
        <w:rPr>
          <w:rFonts w:hint="eastAsia" w:ascii="宋体" w:hAnsi="宋体" w:cs="宋体"/>
        </w:rPr>
        <w:t>总原则：非同一控制下的企业合并，主要涉及购买方及购买日的确定、企业合并成本的确定、合并中取得各项可辨认资产、负债的确认和计量以及</w:t>
      </w:r>
      <w:r>
        <w:rPr>
          <w:rFonts w:hint="eastAsia" w:ascii="宋体" w:hAnsi="宋体" w:cs="宋体"/>
          <w:color w:val="FF0000"/>
        </w:rPr>
        <w:t>合并差额的处理</w:t>
      </w:r>
      <w:r>
        <w:rPr>
          <w:rFonts w:hint="eastAsia" w:ascii="宋体" w:hAnsi="宋体" w:cs="宋体"/>
        </w:rPr>
        <w:t xml:space="preserve">等。 </w:t>
      </w:r>
    </w:p>
    <w:p w14:paraId="09B8E660">
      <w:pPr>
        <w:jc w:val="left"/>
        <w:rPr>
          <w:rFonts w:ascii="宋体" w:hAnsi="宋体" w:cs="宋体"/>
        </w:rPr>
      </w:pPr>
      <w:r>
        <w:rPr>
          <w:rFonts w:hint="eastAsia" w:ascii="宋体" w:hAnsi="宋体" w:cs="宋体"/>
        </w:rPr>
        <w:t xml:space="preserve">1.购买方是在企业合并中取得对另一方或多方控制权的一方； </w:t>
      </w:r>
    </w:p>
    <w:p w14:paraId="03870575">
      <w:pPr>
        <w:jc w:val="left"/>
        <w:rPr>
          <w:rFonts w:ascii="宋体" w:hAnsi="宋体" w:cs="宋体"/>
        </w:rPr>
      </w:pPr>
      <w:r>
        <w:rPr>
          <w:rFonts w:hint="eastAsia" w:ascii="宋体" w:hAnsi="宋体" w:cs="宋体"/>
        </w:rPr>
        <w:t xml:space="preserve">2.购买日是购买方获得对被购买方控制权的日期； </w:t>
      </w:r>
    </w:p>
    <w:p w14:paraId="2C96990D">
      <w:pPr>
        <w:jc w:val="left"/>
        <w:rPr>
          <w:rFonts w:ascii="宋体" w:hAnsi="宋体" w:cs="宋体"/>
          <w:color w:val="FF0000"/>
        </w:rPr>
      </w:pPr>
      <w:r>
        <w:rPr>
          <w:rFonts w:hint="eastAsia" w:ascii="宋体" w:hAnsi="宋体" w:cs="宋体"/>
        </w:rPr>
        <w:t>3.合并成本是购买方为合并支付的对价在购买日的</w:t>
      </w:r>
      <w:r>
        <w:rPr>
          <w:rFonts w:hint="eastAsia" w:ascii="宋体" w:hAnsi="宋体" w:cs="宋体"/>
          <w:color w:val="FF0000"/>
        </w:rPr>
        <w:t xml:space="preserve">公允价值； </w:t>
      </w:r>
    </w:p>
    <w:p w14:paraId="74EE8784">
      <w:pPr>
        <w:jc w:val="left"/>
        <w:rPr>
          <w:rFonts w:ascii="宋体" w:hAnsi="宋体" w:cs="宋体"/>
        </w:rPr>
      </w:pPr>
      <w:r>
        <w:rPr>
          <w:rFonts w:hint="eastAsia" w:ascii="宋体" w:hAnsi="宋体" w:cs="宋体"/>
        </w:rPr>
        <w:t xml:space="preserve">4.直接相关费用的会计处理原则与同一控制下企业合并相同 </w:t>
      </w:r>
    </w:p>
    <w:p w14:paraId="4DCD74BC">
      <w:pPr>
        <w:jc w:val="left"/>
        <w:rPr>
          <w:rFonts w:ascii="宋体" w:hAnsi="宋体" w:cs="宋体"/>
        </w:rPr>
      </w:pPr>
      <w:r>
        <w:rPr>
          <w:rFonts w:hint="eastAsia" w:ascii="宋体" w:hAnsi="宋体" w:cs="宋体"/>
        </w:rPr>
        <w:t xml:space="preserve">5.企业合并中取得的资产、负债应以其公允价值计量，被购买方在企业合并之前已确认的商誉和递延所得税项目除外。 </w:t>
      </w:r>
    </w:p>
    <w:p w14:paraId="5BC62C74">
      <w:pPr>
        <w:jc w:val="left"/>
        <w:rPr>
          <w:rFonts w:hint="eastAsia" w:ascii="宋体" w:hAnsi="宋体" w:cs="宋体"/>
        </w:rPr>
      </w:pPr>
      <w:r>
        <w:rPr>
          <w:rFonts w:hint="eastAsia" w:ascii="宋体" w:hAnsi="宋体" w:cs="宋体"/>
        </w:rPr>
        <w:t>6.各项可辨认资产、负债计税基础与账面价值不同形成暂时性差异的，应当确认相应的递延所得税资产或递延所得税负债。</w:t>
      </w:r>
    </w:p>
    <w:p w14:paraId="3B468E7B">
      <w:pPr>
        <w:jc w:val="left"/>
        <w:rPr>
          <w:rFonts w:ascii="宋体" w:hAnsi="宋体" w:cs="宋体"/>
        </w:rPr>
      </w:pPr>
      <w:r>
        <w:rPr>
          <w:rFonts w:hint="eastAsia" w:ascii="宋体" w:hAnsi="宋体" w:cs="宋体"/>
        </w:rPr>
        <w:t xml:space="preserve">7.合并成本大于应享有可辨认净资产公允价值份额时确认商誉。 </w:t>
      </w:r>
    </w:p>
    <w:p w14:paraId="2443BFFB">
      <w:pPr>
        <w:jc w:val="left"/>
        <w:rPr>
          <w:rFonts w:ascii="宋体" w:hAnsi="宋体" w:cs="宋体"/>
        </w:rPr>
      </w:pPr>
      <w:r>
        <w:rPr>
          <w:rFonts w:hint="eastAsia" w:ascii="宋体" w:hAnsi="宋体" w:cs="宋体"/>
        </w:rPr>
        <w:t xml:space="preserve">8.合并成本小于应享有可辨认净资产公允价值份额时计入当期营业外收入。 </w:t>
      </w:r>
    </w:p>
    <w:p w14:paraId="0A39C0F1">
      <w:pPr>
        <w:jc w:val="left"/>
        <w:rPr>
          <w:rFonts w:ascii="宋体" w:hAnsi="宋体" w:cs="宋体"/>
        </w:rPr>
      </w:pPr>
      <w:r>
        <w:rPr>
          <w:rFonts w:hint="eastAsia" w:ascii="宋体" w:hAnsi="宋体" w:cs="宋体"/>
        </w:rPr>
        <w:t>9.企业合并成本或合并中取得的可辩认资产、负债公允价值的调整：</w:t>
      </w:r>
    </w:p>
    <w:p w14:paraId="03188061">
      <w:pPr>
        <w:jc w:val="left"/>
        <w:rPr>
          <w:rFonts w:ascii="宋体" w:hAnsi="宋体" w:cs="宋体"/>
        </w:rPr>
      </w:pPr>
      <w:r>
        <w:rPr>
          <w:rFonts w:hint="eastAsia" w:ascii="宋体" w:hAnsi="宋体" w:cs="宋体"/>
        </w:rPr>
        <w:t>（1）购买日后 12个月内对有关价值量的调整，应视同在购买日发生，进行追溯调整；</w:t>
      </w:r>
    </w:p>
    <w:p w14:paraId="5B32EE8A">
      <w:pPr>
        <w:jc w:val="left"/>
        <w:rPr>
          <w:rFonts w:ascii="宋体" w:hAnsi="宋体" w:cs="宋体"/>
        </w:rPr>
      </w:pPr>
      <w:r>
        <w:rPr>
          <w:rFonts w:hint="eastAsia" w:ascii="宋体" w:hAnsi="宋体" w:cs="宋体"/>
        </w:rPr>
        <w:t>（2）自购买日算起12个月以后对企业合并成本或合并中取得的可辩认资产、负债价值的调整，应作为前期差错处理。</w:t>
      </w:r>
    </w:p>
    <w:p w14:paraId="1021ABC7">
      <w:pPr>
        <w:overflowPunct w:val="0"/>
        <w:jc w:val="left"/>
        <w:rPr>
          <w:rFonts w:ascii="宋体" w:hAnsi="宋体" w:cs="宋体"/>
        </w:rPr>
      </w:pPr>
    </w:p>
    <w:p w14:paraId="67D5DC13">
      <w:pPr>
        <w:jc w:val="left"/>
        <w:rPr>
          <w:rFonts w:ascii="宋体" w:hAnsi="宋体" w:cs="宋体"/>
        </w:rPr>
      </w:pPr>
      <w:r>
        <w:rPr>
          <w:rFonts w:hint="eastAsia" w:ascii="宋体" w:hAnsi="宋体" w:cs="宋体"/>
        </w:rPr>
        <w:t xml:space="preserve">【例-判断题】非同一控制下的控股合并，合并方合并成本高于合并中取得的被合并方可辨认净资产公允价值份额的差额，应在合并方个别报表中以商誉列示。（  ）  </w:t>
      </w:r>
    </w:p>
    <w:p w14:paraId="4D7216B8">
      <w:pPr>
        <w:jc w:val="left"/>
        <w:rPr>
          <w:rFonts w:ascii="宋体" w:hAnsi="宋体" w:cs="宋体"/>
        </w:rPr>
      </w:pPr>
      <w:r>
        <w:rPr>
          <w:rFonts w:hint="eastAsia" w:ascii="宋体" w:hAnsi="宋体" w:cs="宋体"/>
        </w:rPr>
        <w:t xml:space="preserve">答案：× </w:t>
      </w:r>
    </w:p>
    <w:p w14:paraId="58D345B6">
      <w:pPr>
        <w:jc w:val="left"/>
        <w:rPr>
          <w:rFonts w:hint="eastAsia" w:ascii="宋体" w:hAnsi="宋体" w:cs="宋体"/>
        </w:rPr>
      </w:pPr>
      <w:r>
        <w:rPr>
          <w:rFonts w:hint="eastAsia" w:ascii="宋体" w:hAnsi="宋体" w:cs="宋体"/>
        </w:rPr>
        <w:t xml:space="preserve">解析：非同一控制下的控股合并，购买方合并成本高于合并中取得的被购买方可辨认净资产公允价值份额的差额，应在合并财务报表中以商誉列示，不是在个别财务报表中列示。 </w:t>
      </w:r>
    </w:p>
    <w:p w14:paraId="03219C9E">
      <w:pPr>
        <w:overflowPunct w:val="0"/>
        <w:jc w:val="center"/>
        <w:rPr>
          <w:rFonts w:hint="eastAsia" w:ascii="宋体" w:hAnsi="宋体" w:cs="宋体"/>
          <w:b/>
          <w:bCs/>
        </w:rPr>
      </w:pPr>
      <w:r>
        <w:rPr>
          <w:rFonts w:hint="eastAsia" w:ascii="宋体" w:hAnsi="宋体" w:cs="宋体"/>
          <w:b/>
          <w:bCs/>
        </w:rPr>
        <w:t>第二节  合并财务报表的编制</w:t>
      </w:r>
    </w:p>
    <w:p w14:paraId="348EAEEC">
      <w:pPr>
        <w:jc w:val="left"/>
        <w:rPr>
          <w:rFonts w:ascii="宋体" w:hAnsi="宋体" w:cs="宋体"/>
        </w:rPr>
      </w:pPr>
      <w:r>
        <w:rPr>
          <w:rFonts w:hint="eastAsia" w:ascii="宋体" w:hAnsi="宋体" w:cs="宋体"/>
        </w:rPr>
        <w:t>一、财务报表概述</w:t>
      </w:r>
    </w:p>
    <w:p w14:paraId="7E0E6F7B">
      <w:pPr>
        <w:jc w:val="left"/>
        <w:rPr>
          <w:rFonts w:ascii="宋体" w:hAnsi="宋体" w:cs="宋体"/>
        </w:rPr>
      </w:pPr>
      <w:r>
        <w:rPr>
          <w:rFonts w:hint="eastAsia" w:ascii="宋体" w:hAnsi="宋体" w:cs="宋体"/>
        </w:rPr>
        <w:t>（一）合并财务报表的概念和构成</w:t>
      </w:r>
    </w:p>
    <w:p w14:paraId="56CC1E51">
      <w:pPr>
        <w:jc w:val="left"/>
        <w:rPr>
          <w:rFonts w:ascii="宋体" w:hAnsi="宋体" w:cs="宋体"/>
        </w:rPr>
      </w:pPr>
      <w:r>
        <w:rPr>
          <w:rFonts w:hint="eastAsia" w:ascii="宋体" w:hAnsi="宋体" w:cs="宋体"/>
        </w:rPr>
        <w:t>财务报表由</w:t>
      </w:r>
      <w:r>
        <w:rPr>
          <w:rFonts w:hint="eastAsia" w:ascii="宋体" w:hAnsi="宋体" w:cs="宋体"/>
          <w:color w:val="FF0000"/>
        </w:rPr>
        <w:t>报表</w:t>
      </w:r>
      <w:r>
        <w:rPr>
          <w:rFonts w:hint="eastAsia" w:ascii="宋体" w:hAnsi="宋体" w:cs="宋体"/>
        </w:rPr>
        <w:t>本身及其</w:t>
      </w:r>
      <w:r>
        <w:rPr>
          <w:rFonts w:hint="eastAsia" w:ascii="宋体" w:hAnsi="宋体" w:cs="宋体"/>
          <w:color w:val="FF0000"/>
        </w:rPr>
        <w:t>附注</w:t>
      </w:r>
      <w:r>
        <w:rPr>
          <w:rFonts w:hint="eastAsia" w:ascii="宋体" w:hAnsi="宋体" w:cs="宋体"/>
        </w:rPr>
        <w:t>构成。</w:t>
      </w:r>
    </w:p>
    <w:p w14:paraId="55792D0B">
      <w:pPr>
        <w:jc w:val="left"/>
        <w:rPr>
          <w:rFonts w:ascii="宋体" w:hAnsi="宋体" w:cs="宋体"/>
        </w:rPr>
      </w:pPr>
      <w:r>
        <w:rPr>
          <w:rFonts w:hint="eastAsia" w:ascii="宋体" w:hAnsi="宋体" w:cs="宋体"/>
        </w:rPr>
        <w:t>一套完整的报表至少应当包括“四表一注”。</w:t>
      </w:r>
    </w:p>
    <w:p w14:paraId="601BBA06">
      <w:pPr>
        <w:jc w:val="left"/>
        <w:rPr>
          <w:rFonts w:hint="eastAsia" w:ascii="宋体" w:hAnsi="宋体" w:cs="宋体"/>
          <w:color w:val="FF0000"/>
        </w:rPr>
      </w:pPr>
      <w:r>
        <w:rPr>
          <w:rFonts w:hint="eastAsia" w:ascii="宋体" w:hAnsi="宋体" w:cs="宋体"/>
        </w:rPr>
        <w:t>按照编报主体不同，分为</w:t>
      </w:r>
      <w:r>
        <w:rPr>
          <w:rFonts w:hint="eastAsia" w:ascii="宋体" w:hAnsi="宋体" w:cs="宋体"/>
          <w:color w:val="FF0000"/>
        </w:rPr>
        <w:t>个别财务报表和合并财务报表。</w:t>
      </w:r>
    </w:p>
    <w:p w14:paraId="7E624BB8">
      <w:pPr>
        <w:jc w:val="left"/>
        <w:rPr>
          <w:rFonts w:ascii="宋体" w:hAnsi="宋体" w:cs="宋体"/>
        </w:rPr>
      </w:pPr>
      <w:r>
        <w:rPr>
          <w:rFonts w:hint="eastAsia" w:ascii="宋体" w:hAnsi="宋体" w:cs="宋体"/>
        </w:rPr>
        <w:t>（二）合并财务报表的编制原则</w:t>
      </w:r>
    </w:p>
    <w:p w14:paraId="4A4FF922">
      <w:pPr>
        <w:jc w:val="left"/>
        <w:rPr>
          <w:rFonts w:ascii="宋体" w:hAnsi="宋体" w:cs="宋体"/>
        </w:rPr>
      </w:pPr>
      <w:r>
        <w:rPr>
          <w:rFonts w:hint="eastAsia" w:ascii="宋体" w:hAnsi="宋体" w:cs="宋体"/>
        </w:rPr>
        <w:t xml:space="preserve">1.以个别财务报表为基础编制（客观性原则） </w:t>
      </w:r>
    </w:p>
    <w:p w14:paraId="0D8847BA">
      <w:pPr>
        <w:jc w:val="left"/>
        <w:rPr>
          <w:rFonts w:ascii="宋体" w:hAnsi="宋体" w:cs="宋体"/>
        </w:rPr>
      </w:pPr>
      <w:r>
        <w:rPr>
          <w:rFonts w:hint="eastAsia" w:ascii="宋体" w:hAnsi="宋体" w:cs="宋体"/>
        </w:rPr>
        <w:t xml:space="preserve">2.一体性原则——集团内部的有些交易应当抵销 </w:t>
      </w:r>
    </w:p>
    <w:p w14:paraId="1D37DB1D">
      <w:pPr>
        <w:jc w:val="left"/>
        <w:rPr>
          <w:rFonts w:hint="eastAsia" w:ascii="宋体" w:hAnsi="宋体" w:cs="宋体"/>
        </w:rPr>
      </w:pPr>
      <w:r>
        <w:rPr>
          <w:rFonts w:hint="eastAsia" w:ascii="宋体" w:hAnsi="宋体" w:cs="宋体"/>
        </w:rPr>
        <w:t xml:space="preserve">3.重要性原则——抵销分录的编制可以进行取舍 </w:t>
      </w:r>
    </w:p>
    <w:p w14:paraId="01102EC3">
      <w:pPr>
        <w:jc w:val="left"/>
        <w:rPr>
          <w:rFonts w:ascii="宋体" w:hAnsi="宋体" w:cs="宋体"/>
        </w:rPr>
      </w:pPr>
      <w:r>
        <w:rPr>
          <w:rFonts w:hint="eastAsia" w:ascii="宋体" w:hAnsi="宋体" w:cs="宋体"/>
        </w:rPr>
        <w:t>（三）合并财务报表编制的前期准备事项</w:t>
      </w:r>
    </w:p>
    <w:p w14:paraId="53C3E544">
      <w:pPr>
        <w:jc w:val="left"/>
        <w:rPr>
          <w:rFonts w:ascii="宋体" w:hAnsi="宋体" w:cs="宋体"/>
        </w:rPr>
      </w:pPr>
      <w:r>
        <w:rPr>
          <w:rFonts w:hint="eastAsia" w:ascii="宋体" w:hAnsi="宋体" w:cs="宋体"/>
        </w:rPr>
        <w:t>1、统一母子公司的会计政策。</w:t>
      </w:r>
    </w:p>
    <w:p w14:paraId="6AEC5626">
      <w:pPr>
        <w:jc w:val="left"/>
        <w:rPr>
          <w:rFonts w:ascii="宋体" w:hAnsi="宋体" w:cs="宋体"/>
          <w:color w:val="FF0000"/>
        </w:rPr>
      </w:pPr>
      <w:r>
        <w:rPr>
          <w:rFonts w:hint="eastAsia" w:ascii="宋体" w:hAnsi="宋体" w:cs="宋体"/>
          <w:color w:val="FF0000"/>
        </w:rPr>
        <w:t>母公司应当统一子公司所采用的会计政策，使子公司采用的会计政策与母公司保持一致。</w:t>
      </w:r>
    </w:p>
    <w:p w14:paraId="618D1834">
      <w:pPr>
        <w:jc w:val="left"/>
        <w:rPr>
          <w:rFonts w:hint="eastAsia" w:ascii="宋体" w:hAnsi="宋体" w:cs="宋体"/>
        </w:rPr>
      </w:pPr>
      <w:r>
        <w:rPr>
          <w:rFonts w:hint="eastAsia" w:ascii="宋体" w:hAnsi="宋体" w:cs="宋体"/>
        </w:rPr>
        <w:t>子公司所采用的会计政策与母公司不一致的，应当按照母公司的会计政策对子公司财务报表进行必要的调整；或者要求子公司按照母公司的会计政策另行编报财务报表。</w:t>
      </w:r>
    </w:p>
    <w:p w14:paraId="794BC714">
      <w:pPr>
        <w:jc w:val="left"/>
        <w:rPr>
          <w:rFonts w:ascii="宋体" w:hAnsi="宋体" w:cs="宋体"/>
          <w:color w:val="FF0000"/>
        </w:rPr>
      </w:pPr>
      <w:r>
        <w:rPr>
          <w:rFonts w:hint="eastAsia" w:ascii="宋体" w:hAnsi="宋体" w:cs="宋体"/>
          <w:color w:val="FF0000"/>
        </w:rPr>
        <w:t>2、统一母子公司的资产负债表日及会计期间。</w:t>
      </w:r>
    </w:p>
    <w:p w14:paraId="4B2B0407">
      <w:pPr>
        <w:jc w:val="left"/>
        <w:rPr>
          <w:rFonts w:ascii="宋体" w:hAnsi="宋体" w:cs="宋体"/>
        </w:rPr>
      </w:pPr>
      <w:r>
        <w:rPr>
          <w:rFonts w:hint="eastAsia" w:ascii="宋体" w:hAnsi="宋体" w:cs="宋体"/>
        </w:rPr>
        <w:t>子公司的会计期间与母公司不一致的，应当按照母公司的会计期间对子公司财务报表进行调整；或者要求子公司按照母公司的会计期间另行编报财务报表。</w:t>
      </w:r>
    </w:p>
    <w:p w14:paraId="6FD1EF9E">
      <w:pPr>
        <w:jc w:val="left"/>
        <w:rPr>
          <w:rFonts w:ascii="宋体" w:hAnsi="宋体" w:cs="宋体"/>
          <w:color w:val="FF0000"/>
        </w:rPr>
      </w:pPr>
      <w:r>
        <w:rPr>
          <w:rFonts w:hint="eastAsia" w:ascii="宋体" w:hAnsi="宋体" w:cs="宋体"/>
        </w:rPr>
        <w:t>3、对子公司以</w:t>
      </w:r>
      <w:r>
        <w:rPr>
          <w:rFonts w:hint="eastAsia" w:ascii="宋体" w:hAnsi="宋体" w:cs="宋体"/>
          <w:color w:val="FF0000"/>
        </w:rPr>
        <w:t>外币表示的财务报表进行折算</w:t>
      </w:r>
    </w:p>
    <w:p w14:paraId="1D95ACEA">
      <w:pPr>
        <w:jc w:val="left"/>
        <w:rPr>
          <w:rFonts w:ascii="宋体" w:hAnsi="宋体" w:cs="宋体"/>
        </w:rPr>
      </w:pPr>
      <w:r>
        <w:rPr>
          <w:rFonts w:hint="eastAsia" w:ascii="宋体" w:hAnsi="宋体" w:cs="宋体"/>
        </w:rPr>
        <w:t>4、收集编制合并财务报表的相关资料</w:t>
      </w:r>
    </w:p>
    <w:p w14:paraId="2334E042">
      <w:pPr>
        <w:overflowPunct w:val="0"/>
        <w:jc w:val="left"/>
        <w:rPr>
          <w:rFonts w:ascii="宋体" w:hAnsi="宋体" w:cs="宋体"/>
        </w:rPr>
      </w:pPr>
    </w:p>
    <w:p w14:paraId="1F59C43E">
      <w:pPr>
        <w:jc w:val="left"/>
        <w:rPr>
          <w:rFonts w:ascii="宋体" w:hAnsi="宋体" w:cs="宋体"/>
        </w:rPr>
      </w:pPr>
      <w:r>
        <w:rPr>
          <w:rFonts w:hint="eastAsia" w:ascii="宋体" w:hAnsi="宋体" w:cs="宋体"/>
        </w:rPr>
        <w:t>【例-多选题】母公司在编制合并财务报表前，对子公司所采用会计政策与其不一致的情形进行的下列会计处理中，正确的有（  ）。</w:t>
      </w:r>
    </w:p>
    <w:p w14:paraId="3F436BAF">
      <w:pPr>
        <w:jc w:val="left"/>
        <w:rPr>
          <w:rFonts w:ascii="宋体" w:hAnsi="宋体" w:cs="宋体"/>
        </w:rPr>
      </w:pPr>
      <w:r>
        <w:rPr>
          <w:rFonts w:hint="eastAsia" w:ascii="宋体" w:hAnsi="宋体" w:cs="宋体"/>
        </w:rPr>
        <w:t>A.按照子公司的会计政策另行编报母公司的财务报表</w:t>
      </w:r>
    </w:p>
    <w:p w14:paraId="43776106">
      <w:pPr>
        <w:jc w:val="left"/>
        <w:rPr>
          <w:rFonts w:ascii="宋体" w:hAnsi="宋体" w:cs="宋体"/>
        </w:rPr>
      </w:pPr>
      <w:r>
        <w:rPr>
          <w:rFonts w:hint="eastAsia" w:ascii="宋体" w:hAnsi="宋体" w:cs="宋体"/>
        </w:rPr>
        <w:t>B.要求子公司按照母公司的会计政策另行编报子公司的财务报表</w:t>
      </w:r>
    </w:p>
    <w:p w14:paraId="19191834">
      <w:pPr>
        <w:jc w:val="left"/>
        <w:rPr>
          <w:rFonts w:ascii="宋体" w:hAnsi="宋体" w:cs="宋体"/>
        </w:rPr>
      </w:pPr>
      <w:r>
        <w:rPr>
          <w:rFonts w:hint="eastAsia" w:ascii="宋体" w:hAnsi="宋体" w:cs="宋体"/>
        </w:rPr>
        <w:t>C.按照母公司自身的会计政策对子公司财务报表进行必要的调整</w:t>
      </w:r>
    </w:p>
    <w:p w14:paraId="2EFB64F9">
      <w:pPr>
        <w:jc w:val="left"/>
        <w:rPr>
          <w:rFonts w:hint="eastAsia" w:ascii="宋体" w:hAnsi="宋体" w:cs="宋体"/>
        </w:rPr>
      </w:pPr>
      <w:r>
        <w:rPr>
          <w:rFonts w:hint="eastAsia" w:ascii="宋体" w:hAnsi="宋体" w:cs="宋体"/>
        </w:rPr>
        <w:t>D.按照子公司的会计政策对母公司自身财务报表进行必要的调整</w:t>
      </w:r>
    </w:p>
    <w:p w14:paraId="3BCFA52A">
      <w:pPr>
        <w:jc w:val="left"/>
        <w:rPr>
          <w:rFonts w:ascii="宋体" w:hAnsi="宋体" w:cs="宋体"/>
        </w:rPr>
      </w:pPr>
      <w:r>
        <w:rPr>
          <w:rFonts w:hint="eastAsia" w:ascii="宋体" w:hAnsi="宋体" w:cs="宋体"/>
        </w:rPr>
        <w:t>答案：BC</w:t>
      </w:r>
    </w:p>
    <w:p w14:paraId="2E277CDD">
      <w:pPr>
        <w:jc w:val="left"/>
        <w:rPr>
          <w:rFonts w:hint="eastAsia" w:ascii="宋体" w:hAnsi="宋体" w:cs="宋体"/>
        </w:rPr>
      </w:pPr>
      <w:r>
        <w:rPr>
          <w:rFonts w:hint="eastAsia" w:ascii="宋体" w:hAnsi="宋体" w:cs="宋体"/>
        </w:rPr>
        <w:t>解析：编制财务报表前，应当尽可能的统一母公司和子公司的会计政策，统一要求子公司所采用的会计政策与母公司保持一致，选项B和C正确。</w:t>
      </w:r>
    </w:p>
    <w:p w14:paraId="21FDC4B5">
      <w:pPr>
        <w:overflowPunct w:val="0"/>
        <w:jc w:val="left"/>
        <w:rPr>
          <w:rFonts w:ascii="宋体" w:hAnsi="宋体" w:cs="宋体"/>
        </w:rPr>
      </w:pPr>
    </w:p>
    <w:p w14:paraId="3E22A82F">
      <w:pPr>
        <w:jc w:val="left"/>
        <w:rPr>
          <w:rFonts w:ascii="宋体" w:hAnsi="宋体" w:cs="宋体"/>
          <w:color w:val="FF0000"/>
        </w:rPr>
      </w:pPr>
      <w:r>
        <w:rPr>
          <w:rFonts w:hint="eastAsia" w:ascii="宋体" w:hAnsi="宋体" w:cs="宋体"/>
          <w:color w:val="FF0000"/>
        </w:rPr>
        <w:t>如何理解合并日长期股权投资与子公司所有者权益的抵销？</w:t>
      </w:r>
    </w:p>
    <w:p w14:paraId="72B283F7">
      <w:pPr>
        <w:jc w:val="left"/>
        <w:rPr>
          <w:rFonts w:hint="eastAsia" w:ascii="宋体" w:hAnsi="宋体" w:cs="宋体"/>
        </w:rPr>
      </w:pPr>
      <w:r>
        <w:rPr>
          <w:rFonts w:hint="eastAsia" w:ascii="宋体" w:hAnsi="宋体" w:cs="宋体"/>
        </w:rPr>
        <w:t>（1）P公司投出100万元货币资金形成S公司，作为企业集团整体，相当于货币资金100万元由一个账户转入另一个账户，P公司个别财务报表中的长期股权投资和S公司个别财务报表中的实收资本不应存在，应予抵销。</w:t>
      </w:r>
    </w:p>
    <w:p w14:paraId="7A69961C">
      <w:pPr>
        <w:jc w:val="left"/>
        <w:rPr>
          <w:rFonts w:ascii="宋体" w:hAnsi="宋体" w:cs="宋体"/>
        </w:rPr>
      </w:pPr>
      <w:r>
        <w:rPr>
          <w:rFonts w:hint="eastAsia" w:ascii="宋体" w:hAnsi="宋体" w:cs="宋体"/>
        </w:rPr>
        <w:t>（2）P公司投出80万元货币资金取得S公司80%股权。在合并财务报表中，S公司的所有资产和负债都要全额反映，其净资产的20%归少数股东所有。因此，合并财务报表中P公司个别财务报表中的长期股权投资和S公司个别财务报表中的所有者权益不应存在，应予抵销，并同时确认少数股东权益。</w:t>
      </w:r>
    </w:p>
    <w:p w14:paraId="4E53326B">
      <w:pPr>
        <w:jc w:val="left"/>
        <w:rPr>
          <w:rFonts w:ascii="宋体" w:hAnsi="宋体" w:cs="宋体"/>
        </w:rPr>
      </w:pPr>
      <w:r>
        <w:rPr>
          <w:rFonts w:hint="eastAsia" w:ascii="宋体" w:hAnsi="宋体" w:cs="宋体"/>
        </w:rPr>
        <w:t>合并财务报表的主体是母公司和子公司组成的企业集团，该集团的所有者是母公司投资者，因此，在合并报表日，</w:t>
      </w:r>
      <w:r>
        <w:rPr>
          <w:rFonts w:hint="eastAsia" w:ascii="宋体" w:hAnsi="宋体" w:cs="宋体"/>
          <w:color w:val="FF0000"/>
        </w:rPr>
        <w:t>应抵销母公司长期股权投资与子公司所有者权益。</w:t>
      </w:r>
      <w:r>
        <w:rPr>
          <w:rFonts w:hint="eastAsia" w:ascii="宋体" w:hAnsi="宋体" w:cs="宋体"/>
        </w:rPr>
        <w:t>抵销分录：</w:t>
      </w:r>
    </w:p>
    <w:p w14:paraId="74C730D8">
      <w:pPr>
        <w:jc w:val="left"/>
        <w:rPr>
          <w:rFonts w:ascii="宋体" w:hAnsi="宋体" w:cs="宋体"/>
        </w:rPr>
      </w:pPr>
      <w:r>
        <w:rPr>
          <w:rFonts w:hint="eastAsia" w:ascii="宋体" w:hAnsi="宋体" w:cs="宋体"/>
        </w:rPr>
        <w:t>借：股本</w:t>
      </w:r>
    </w:p>
    <w:p w14:paraId="55BB15AD">
      <w:pPr>
        <w:jc w:val="left"/>
        <w:rPr>
          <w:rFonts w:ascii="宋体" w:hAnsi="宋体" w:cs="宋体"/>
        </w:rPr>
      </w:pPr>
      <w:r>
        <w:rPr>
          <w:rFonts w:hint="eastAsia" w:ascii="宋体" w:hAnsi="宋体" w:cs="宋体"/>
        </w:rPr>
        <w:t xml:space="preserve">    资本公积</w:t>
      </w:r>
    </w:p>
    <w:p w14:paraId="6ABDE525">
      <w:pPr>
        <w:jc w:val="left"/>
        <w:rPr>
          <w:rFonts w:ascii="宋体" w:hAnsi="宋体" w:cs="宋体"/>
        </w:rPr>
      </w:pPr>
      <w:r>
        <w:rPr>
          <w:rFonts w:hint="eastAsia" w:ascii="宋体" w:hAnsi="宋体" w:cs="宋体"/>
        </w:rPr>
        <w:t xml:space="preserve">    其他综合收益</w:t>
      </w:r>
    </w:p>
    <w:p w14:paraId="244DFA6E">
      <w:pPr>
        <w:jc w:val="left"/>
        <w:rPr>
          <w:rFonts w:ascii="宋体" w:hAnsi="宋体" w:cs="宋体"/>
        </w:rPr>
      </w:pPr>
      <w:r>
        <w:rPr>
          <w:rFonts w:hint="eastAsia" w:ascii="宋体" w:hAnsi="宋体" w:cs="宋体"/>
        </w:rPr>
        <w:t xml:space="preserve">    盈余公积 </w:t>
      </w:r>
    </w:p>
    <w:p w14:paraId="0BDB2407">
      <w:pPr>
        <w:jc w:val="left"/>
        <w:rPr>
          <w:rFonts w:ascii="宋体" w:hAnsi="宋体" w:cs="宋体"/>
        </w:rPr>
      </w:pPr>
      <w:r>
        <w:rPr>
          <w:rFonts w:hint="eastAsia" w:ascii="宋体" w:hAnsi="宋体" w:cs="宋体"/>
        </w:rPr>
        <w:t xml:space="preserve">    未分配利润  </w:t>
      </w:r>
      <w:r>
        <w:rPr>
          <w:rFonts w:ascii="宋体" w:hAnsi="宋体" w:cs="宋体"/>
        </w:rPr>
        <w:t xml:space="preserve">                  </w:t>
      </w:r>
      <w:r>
        <w:rPr>
          <w:rFonts w:hint="eastAsia" w:ascii="宋体" w:hAnsi="宋体" w:cs="宋体"/>
        </w:rPr>
        <w:t>子公司所有者权益</w:t>
      </w:r>
    </w:p>
    <w:p w14:paraId="34048263">
      <w:pPr>
        <w:jc w:val="left"/>
        <w:rPr>
          <w:rFonts w:ascii="宋体" w:hAnsi="宋体" w:cs="宋体"/>
        </w:rPr>
      </w:pPr>
      <w:r>
        <w:rPr>
          <w:rFonts w:hint="eastAsia" w:ascii="宋体" w:hAnsi="宋体" w:cs="宋体"/>
        </w:rPr>
        <w:t xml:space="preserve">    贷：长期股权投资</w:t>
      </w:r>
    </w:p>
    <w:p w14:paraId="4BD7A09E">
      <w:pPr>
        <w:jc w:val="left"/>
        <w:rPr>
          <w:rFonts w:hint="eastAsia" w:ascii="宋体" w:hAnsi="宋体" w:cs="宋体"/>
        </w:rPr>
      </w:pPr>
      <w:r>
        <w:rPr>
          <w:rFonts w:hint="eastAsia" w:ascii="宋体" w:hAnsi="宋体" w:cs="宋体"/>
        </w:rPr>
        <w:t xml:space="preserve">        少数股东权益  </w:t>
      </w:r>
      <w:r>
        <w:rPr>
          <w:rFonts w:ascii="宋体" w:hAnsi="宋体" w:cs="宋体"/>
        </w:rPr>
        <w:t xml:space="preserve">          </w:t>
      </w:r>
    </w:p>
    <w:p w14:paraId="21F74420">
      <w:pPr>
        <w:overflowPunct w:val="0"/>
        <w:jc w:val="center"/>
        <w:rPr>
          <w:rFonts w:hint="eastAsia" w:ascii="宋体" w:hAnsi="宋体" w:cs="宋体"/>
          <w:b/>
          <w:bCs/>
        </w:rPr>
      </w:pPr>
      <w:r>
        <w:rPr>
          <w:rFonts w:hint="eastAsia" w:ascii="宋体" w:hAnsi="宋体" w:cs="宋体"/>
          <w:b/>
          <w:bCs/>
        </w:rPr>
        <w:t>第二节  合并财务报表的编制</w:t>
      </w:r>
    </w:p>
    <w:p w14:paraId="0E797912">
      <w:pPr>
        <w:jc w:val="left"/>
        <w:rPr>
          <w:rFonts w:ascii="宋体" w:hAnsi="宋体" w:cs="宋体"/>
          <w:color w:val="FF0000"/>
        </w:rPr>
      </w:pPr>
      <w:r>
        <w:rPr>
          <w:rFonts w:hint="eastAsia" w:ascii="宋体" w:hAnsi="宋体" w:cs="宋体"/>
          <w:color w:val="FF0000"/>
        </w:rPr>
        <w:t>一、调整分录的编制</w:t>
      </w:r>
    </w:p>
    <w:p w14:paraId="492D94A4">
      <w:pPr>
        <w:jc w:val="left"/>
        <w:rPr>
          <w:rFonts w:ascii="宋体" w:hAnsi="宋体" w:cs="宋体"/>
        </w:rPr>
      </w:pPr>
      <w:r>
        <w:rPr>
          <w:rFonts w:hint="eastAsia" w:ascii="宋体" w:hAnsi="宋体" w:cs="宋体"/>
        </w:rPr>
        <w:t>（一）对子公司的个别财务报表进行调整</w:t>
      </w:r>
    </w:p>
    <w:p w14:paraId="59D81036">
      <w:pPr>
        <w:jc w:val="left"/>
        <w:rPr>
          <w:rFonts w:ascii="宋体" w:hAnsi="宋体" w:cs="宋体"/>
        </w:rPr>
      </w:pPr>
      <w:r>
        <w:rPr>
          <w:rFonts w:hint="eastAsia" w:ascii="宋体" w:hAnsi="宋体" w:cs="宋体"/>
        </w:rPr>
        <w:t>在编制合并财务报表时，首先应对各子公司进行分类，分为</w:t>
      </w:r>
      <w:r>
        <w:rPr>
          <w:rFonts w:hint="eastAsia" w:ascii="宋体" w:hAnsi="宋体" w:cs="宋体"/>
          <w:color w:val="FF0000"/>
        </w:rPr>
        <w:t>同一控制下</w:t>
      </w:r>
      <w:r>
        <w:rPr>
          <w:rFonts w:hint="eastAsia" w:ascii="宋体" w:hAnsi="宋体" w:cs="宋体"/>
        </w:rPr>
        <w:t>企业合并中取得的子公司和</w:t>
      </w:r>
      <w:r>
        <w:rPr>
          <w:rFonts w:hint="eastAsia" w:ascii="宋体" w:hAnsi="宋体" w:cs="宋体"/>
          <w:color w:val="FF0000"/>
        </w:rPr>
        <w:t>非同一控制下</w:t>
      </w:r>
      <w:r>
        <w:rPr>
          <w:rFonts w:hint="eastAsia" w:ascii="宋体" w:hAnsi="宋体" w:cs="宋体"/>
        </w:rPr>
        <w:t>企业合并中取得的子公司两类。</w:t>
      </w:r>
    </w:p>
    <w:p w14:paraId="7387A849">
      <w:pPr>
        <w:jc w:val="left"/>
        <w:rPr>
          <w:rFonts w:ascii="宋体" w:hAnsi="宋体" w:cs="宋体"/>
        </w:rPr>
      </w:pPr>
      <w:r>
        <w:rPr>
          <w:rFonts w:hint="eastAsia" w:ascii="宋体" w:hAnsi="宋体" w:cs="宋体"/>
        </w:rPr>
        <w:t>1、同一控制下企业合并中取得的子公司</w:t>
      </w:r>
    </w:p>
    <w:p w14:paraId="251299DD">
      <w:pPr>
        <w:jc w:val="left"/>
        <w:rPr>
          <w:rFonts w:hint="eastAsia" w:ascii="宋体" w:hAnsi="宋体" w:cs="宋体"/>
          <w:color w:val="FF0000"/>
        </w:rPr>
      </w:pPr>
      <w:r>
        <w:rPr>
          <w:rFonts w:hint="eastAsia" w:ascii="宋体" w:hAnsi="宋体" w:cs="宋体"/>
        </w:rPr>
        <w:t>对于属于</w:t>
      </w:r>
      <w:r>
        <w:rPr>
          <w:rFonts w:hint="eastAsia" w:ascii="宋体" w:hAnsi="宋体" w:cs="宋体"/>
          <w:color w:val="FF0000"/>
        </w:rPr>
        <w:t>同一控制下</w:t>
      </w:r>
      <w:r>
        <w:rPr>
          <w:rFonts w:hint="eastAsia" w:ascii="宋体" w:hAnsi="宋体" w:cs="宋体"/>
        </w:rPr>
        <w:t>企业合并中取得的子公司，</w:t>
      </w:r>
      <w:r>
        <w:rPr>
          <w:rFonts w:hint="eastAsia" w:ascii="宋体" w:hAnsi="宋体" w:cs="宋体"/>
          <w:color w:val="FF0000"/>
        </w:rPr>
        <w:t>如果不存在与母公司会计政策和会计期间不一致的情况</w:t>
      </w:r>
      <w:r>
        <w:rPr>
          <w:rFonts w:hint="eastAsia" w:ascii="宋体" w:hAnsi="宋体" w:cs="宋体"/>
        </w:rPr>
        <w:t>，则</w:t>
      </w:r>
      <w:r>
        <w:rPr>
          <w:rFonts w:hint="eastAsia" w:ascii="宋体" w:hAnsi="宋体" w:cs="宋体"/>
          <w:color w:val="FF0000"/>
        </w:rPr>
        <w:t>不需要</w:t>
      </w:r>
      <w:r>
        <w:rPr>
          <w:rFonts w:hint="eastAsia" w:ascii="宋体" w:hAnsi="宋体" w:cs="宋体"/>
        </w:rPr>
        <w:t>对该子公司的</w:t>
      </w:r>
      <w:r>
        <w:rPr>
          <w:rFonts w:hint="eastAsia" w:ascii="宋体" w:hAnsi="宋体" w:cs="宋体"/>
          <w:color w:val="FF0000"/>
        </w:rPr>
        <w:t>个别财务报表进行调整。</w:t>
      </w:r>
    </w:p>
    <w:p w14:paraId="52C6AF07">
      <w:pPr>
        <w:jc w:val="left"/>
        <w:rPr>
          <w:rFonts w:ascii="宋体" w:hAnsi="宋体" w:cs="宋体"/>
        </w:rPr>
      </w:pPr>
      <w:r>
        <w:rPr>
          <w:rFonts w:hint="eastAsia" w:ascii="宋体" w:hAnsi="宋体" w:cs="宋体"/>
        </w:rPr>
        <w:t>2、非同一控制下企业合并中取得的子公司</w:t>
      </w:r>
    </w:p>
    <w:p w14:paraId="119EFC50">
      <w:pPr>
        <w:jc w:val="left"/>
        <w:rPr>
          <w:rFonts w:hint="eastAsia" w:ascii="宋体" w:hAnsi="宋体" w:cs="宋体"/>
        </w:rPr>
      </w:pPr>
      <w:r>
        <w:rPr>
          <w:rFonts w:hint="eastAsia" w:ascii="宋体" w:hAnsi="宋体" w:cs="宋体"/>
        </w:rPr>
        <w:t>对于</w:t>
      </w:r>
      <w:r>
        <w:rPr>
          <w:rFonts w:hint="eastAsia" w:ascii="宋体" w:hAnsi="宋体" w:cs="宋体"/>
          <w:color w:val="FF0000"/>
        </w:rPr>
        <w:t>非同一控制下企业合并中</w:t>
      </w:r>
      <w:r>
        <w:rPr>
          <w:rFonts w:hint="eastAsia" w:ascii="宋体" w:hAnsi="宋体" w:cs="宋体"/>
        </w:rPr>
        <w:t>取得的子公司，应当根据母公司在购买日设置的备查簿中登记的该子公司有关可辨认资产、负债的公允价值，对子公司的个别财务报表进行调整，使子公司的个别财务报表反映为在购买日</w:t>
      </w:r>
      <w:r>
        <w:rPr>
          <w:rFonts w:hint="eastAsia" w:ascii="宋体" w:hAnsi="宋体" w:cs="宋体"/>
          <w:color w:val="0432FF"/>
        </w:rPr>
        <w:t>公允价值基础上确定</w:t>
      </w:r>
      <w:r>
        <w:rPr>
          <w:rFonts w:hint="eastAsia" w:ascii="宋体" w:hAnsi="宋体" w:cs="宋体"/>
        </w:rPr>
        <w:t>的可辨认资产、负债等在本期资产负债表日应有的金额。</w:t>
      </w:r>
    </w:p>
    <w:p w14:paraId="70E24506">
      <w:pPr>
        <w:jc w:val="left"/>
        <w:rPr>
          <w:rFonts w:ascii="宋体" w:hAnsi="宋体" w:cs="宋体"/>
        </w:rPr>
      </w:pPr>
      <w:r>
        <w:rPr>
          <w:rFonts w:hint="eastAsia" w:ascii="宋体" w:hAnsi="宋体" w:cs="宋体"/>
        </w:rPr>
        <w:t>调整分录如下：（以固定资产为例，假定固定资产公允价值大于账面价值）（账面价1 000万，公允价1 200万，年限10年，残值0，平均年限法折旧）</w:t>
      </w:r>
    </w:p>
    <w:p w14:paraId="3DFF2EF1">
      <w:pPr>
        <w:jc w:val="left"/>
        <w:rPr>
          <w:rFonts w:ascii="宋体" w:hAnsi="宋体" w:cs="宋体"/>
        </w:rPr>
      </w:pPr>
      <w:r>
        <w:rPr>
          <w:rFonts w:hint="eastAsia" w:ascii="宋体" w:hAnsi="宋体" w:cs="宋体"/>
        </w:rPr>
        <w:t>借：固定资产——原价（调增固定资产价值）200</w:t>
      </w:r>
    </w:p>
    <w:p w14:paraId="332ED574">
      <w:pPr>
        <w:jc w:val="left"/>
        <w:rPr>
          <w:rFonts w:ascii="宋体" w:hAnsi="宋体" w:cs="宋体"/>
        </w:rPr>
      </w:pPr>
      <w:r>
        <w:rPr>
          <w:rFonts w:hint="eastAsia" w:ascii="宋体" w:hAnsi="宋体" w:cs="宋体"/>
        </w:rPr>
        <w:t xml:space="preserve">    贷：资本公积                                                      200</w:t>
      </w:r>
    </w:p>
    <w:p w14:paraId="291DF615">
      <w:pPr>
        <w:jc w:val="left"/>
        <w:rPr>
          <w:rFonts w:ascii="宋体" w:hAnsi="宋体" w:cs="宋体"/>
        </w:rPr>
      </w:pPr>
      <w:r>
        <w:rPr>
          <w:rFonts w:hint="eastAsia" w:ascii="宋体" w:hAnsi="宋体" w:cs="宋体"/>
        </w:rPr>
        <w:t>借：资本公积                50</w:t>
      </w:r>
    </w:p>
    <w:p w14:paraId="20A4BC3C">
      <w:pPr>
        <w:jc w:val="left"/>
        <w:rPr>
          <w:rFonts w:ascii="宋体" w:hAnsi="宋体" w:cs="宋体"/>
        </w:rPr>
      </w:pPr>
      <w:r>
        <w:rPr>
          <w:rFonts w:hint="eastAsia" w:ascii="宋体" w:hAnsi="宋体" w:cs="宋体"/>
        </w:rPr>
        <w:t xml:space="preserve">    贷：递延所得税负债   50</w:t>
      </w:r>
    </w:p>
    <w:p w14:paraId="1E9FF0ED">
      <w:pPr>
        <w:jc w:val="left"/>
        <w:rPr>
          <w:rFonts w:hint="eastAsia" w:ascii="宋体" w:hAnsi="宋体" w:cs="宋体"/>
        </w:rPr>
      </w:pPr>
      <w:r>
        <w:rPr>
          <w:rFonts w:hint="eastAsia" w:ascii="宋体" w:hAnsi="宋体" w:cs="宋体"/>
        </w:rPr>
        <w:t>子公司净资产增加=200-50=200×（1-25%）=150万</w:t>
      </w:r>
    </w:p>
    <w:p w14:paraId="54E677C1">
      <w:pPr>
        <w:jc w:val="left"/>
        <w:rPr>
          <w:rFonts w:hint="eastAsia" w:ascii="宋体" w:hAnsi="宋体" w:cs="宋体"/>
          <w:color w:val="FF0000"/>
        </w:rPr>
      </w:pPr>
      <w:r>
        <w:rPr>
          <w:rFonts w:hint="eastAsia" w:ascii="宋体" w:hAnsi="宋体" w:cs="宋体"/>
          <w:color w:val="FF0000"/>
        </w:rPr>
        <w:t>（二）按权益法调整对子公司的长期股权投资</w:t>
      </w:r>
    </w:p>
    <w:p w14:paraId="57E07671">
      <w:pPr>
        <w:jc w:val="left"/>
        <w:rPr>
          <w:rFonts w:hint="eastAsia" w:ascii="宋体" w:hAnsi="宋体" w:cs="宋体"/>
        </w:rPr>
      </w:pPr>
      <w:r>
        <w:rPr>
          <w:rFonts w:hint="eastAsia" w:ascii="宋体" w:hAnsi="宋体" w:cs="宋体"/>
        </w:rPr>
        <w:drawing>
          <wp:inline distT="0" distB="0" distL="114300" distR="114300">
            <wp:extent cx="4222115" cy="2647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clrChange>
                        <a:clrFrom>
                          <a:srgbClr val="033755"/>
                        </a:clrFrom>
                        <a:clrTo>
                          <a:srgbClr val="033755">
                            <a:alpha val="0"/>
                          </a:srgbClr>
                        </a:clrTo>
                      </a:clrChange>
                      <a:lum bright="-9998"/>
                    </a:blip>
                    <a:stretch>
                      <a:fillRect/>
                    </a:stretch>
                  </pic:blipFill>
                  <pic:spPr>
                    <a:xfrm>
                      <a:off x="0" y="0"/>
                      <a:ext cx="4244401" cy="2662068"/>
                    </a:xfrm>
                    <a:prstGeom prst="rect">
                      <a:avLst/>
                    </a:prstGeom>
                    <a:noFill/>
                    <a:ln>
                      <a:noFill/>
                    </a:ln>
                  </pic:spPr>
                </pic:pic>
              </a:graphicData>
            </a:graphic>
          </wp:inline>
        </w:drawing>
      </w:r>
    </w:p>
    <w:p w14:paraId="71133CCF">
      <w:pPr>
        <w:jc w:val="left"/>
        <w:rPr>
          <w:rFonts w:hint="eastAsia" w:ascii="宋体" w:hAnsi="宋体" w:cs="宋体"/>
          <w:color w:val="FF0000"/>
        </w:rPr>
      </w:pPr>
      <w:r>
        <w:rPr>
          <w:rFonts w:hint="eastAsia" w:ascii="宋体" w:hAnsi="宋体" w:cs="宋体"/>
          <w:color w:val="FF0000"/>
        </w:rPr>
        <w:t>按权益法调整对子公司的长期股权投资</w:t>
      </w:r>
    </w:p>
    <w:p w14:paraId="4E2364CC">
      <w:pPr>
        <w:jc w:val="left"/>
        <w:rPr>
          <w:rFonts w:hint="eastAsia" w:ascii="宋体" w:hAnsi="宋体" w:cs="宋体"/>
        </w:rPr>
      </w:pPr>
      <w:r>
        <w:rPr>
          <w:rFonts w:hint="eastAsia" w:ascii="宋体" w:hAnsi="宋体" w:cs="宋体"/>
        </w:rPr>
        <w:drawing>
          <wp:inline distT="0" distB="0" distL="114300" distR="114300">
            <wp:extent cx="4059555" cy="253619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033755"/>
                        </a:clrFrom>
                        <a:clrTo>
                          <a:srgbClr val="033755">
                            <a:alpha val="0"/>
                          </a:srgbClr>
                        </a:clrTo>
                      </a:clrChange>
                      <a:lum bright="-9998"/>
                    </a:blip>
                    <a:stretch>
                      <a:fillRect/>
                    </a:stretch>
                  </pic:blipFill>
                  <pic:spPr>
                    <a:xfrm>
                      <a:off x="0" y="0"/>
                      <a:ext cx="4073768" cy="2545112"/>
                    </a:xfrm>
                    <a:prstGeom prst="rect">
                      <a:avLst/>
                    </a:prstGeom>
                    <a:noFill/>
                    <a:ln>
                      <a:noFill/>
                    </a:ln>
                  </pic:spPr>
                </pic:pic>
              </a:graphicData>
            </a:graphic>
          </wp:inline>
        </w:drawing>
      </w:r>
    </w:p>
    <w:p w14:paraId="5C872522">
      <w:pPr>
        <w:jc w:val="left"/>
        <w:rPr>
          <w:rFonts w:ascii="宋体" w:hAnsi="宋体" w:cs="宋体"/>
        </w:rPr>
      </w:pPr>
      <w:r>
        <w:rPr>
          <w:rFonts w:hint="eastAsia" w:ascii="宋体" w:hAnsi="宋体" w:cs="宋体"/>
        </w:rPr>
        <w:t>（1）调整被投资单位盈利</w:t>
      </w:r>
    </w:p>
    <w:p w14:paraId="3224239E">
      <w:pPr>
        <w:jc w:val="left"/>
        <w:rPr>
          <w:rFonts w:ascii="宋体" w:hAnsi="宋体" w:cs="宋体"/>
        </w:rPr>
      </w:pPr>
      <w:r>
        <w:rPr>
          <w:rFonts w:hint="eastAsia" w:ascii="宋体" w:hAnsi="宋体" w:cs="宋体"/>
        </w:rPr>
        <w:t>借：长期股权投资</w:t>
      </w:r>
    </w:p>
    <w:p w14:paraId="7BD81DD8">
      <w:pPr>
        <w:jc w:val="left"/>
        <w:rPr>
          <w:rFonts w:ascii="宋体" w:hAnsi="宋体" w:cs="宋体"/>
        </w:rPr>
      </w:pPr>
      <w:r>
        <w:rPr>
          <w:rFonts w:hint="eastAsia" w:ascii="宋体" w:hAnsi="宋体" w:cs="宋体"/>
        </w:rPr>
        <w:t xml:space="preserve">    贷：投资收益</w:t>
      </w:r>
    </w:p>
    <w:p w14:paraId="2F4DFE4D">
      <w:pPr>
        <w:jc w:val="left"/>
        <w:rPr>
          <w:rFonts w:ascii="宋体" w:hAnsi="宋体" w:cs="宋体"/>
        </w:rPr>
      </w:pPr>
      <w:r>
        <w:rPr>
          <w:rFonts w:hint="eastAsia" w:ascii="宋体" w:hAnsi="宋体" w:cs="宋体"/>
        </w:rPr>
        <w:t>（2）调整被投资单位亏损</w:t>
      </w:r>
    </w:p>
    <w:p w14:paraId="3E71EE65">
      <w:pPr>
        <w:jc w:val="left"/>
        <w:rPr>
          <w:rFonts w:ascii="宋体" w:hAnsi="宋体" w:cs="宋体"/>
        </w:rPr>
      </w:pPr>
      <w:r>
        <w:rPr>
          <w:rFonts w:hint="eastAsia" w:ascii="宋体" w:hAnsi="宋体" w:cs="宋体"/>
        </w:rPr>
        <w:t xml:space="preserve">借：投资收益   </w:t>
      </w:r>
    </w:p>
    <w:p w14:paraId="163C4763">
      <w:pPr>
        <w:jc w:val="left"/>
        <w:rPr>
          <w:rFonts w:ascii="宋体" w:hAnsi="宋体" w:cs="宋体"/>
        </w:rPr>
      </w:pPr>
      <w:r>
        <w:rPr>
          <w:rFonts w:hint="eastAsia" w:ascii="宋体" w:hAnsi="宋体" w:cs="宋体"/>
        </w:rPr>
        <w:t xml:space="preserve">    贷：长期股权投资</w:t>
      </w:r>
    </w:p>
    <w:p w14:paraId="5DFC4433">
      <w:pPr>
        <w:jc w:val="left"/>
        <w:rPr>
          <w:rFonts w:ascii="宋体" w:hAnsi="宋体" w:cs="宋体"/>
        </w:rPr>
      </w:pPr>
      <w:r>
        <w:rPr>
          <w:rFonts w:hint="eastAsia" w:ascii="宋体" w:hAnsi="宋体" w:cs="宋体"/>
        </w:rPr>
        <w:t>（3）调整被投资单位分派现金股利</w:t>
      </w:r>
    </w:p>
    <w:p w14:paraId="1F6DB998">
      <w:pPr>
        <w:jc w:val="left"/>
        <w:rPr>
          <w:rFonts w:ascii="宋体" w:hAnsi="宋体" w:cs="宋体"/>
        </w:rPr>
      </w:pPr>
      <w:r>
        <w:rPr>
          <w:rFonts w:hint="eastAsia" w:ascii="宋体" w:hAnsi="宋体" w:cs="宋体"/>
        </w:rPr>
        <w:t xml:space="preserve">借：投资收益 </w:t>
      </w:r>
      <w:r>
        <w:rPr>
          <w:rFonts w:ascii="宋体" w:hAnsi="宋体" w:cs="宋体"/>
        </w:rPr>
        <w:t xml:space="preserve">                     </w:t>
      </w:r>
      <w:r>
        <w:rPr>
          <w:rFonts w:ascii="宋体" w:hAnsi="宋体" w:cs="宋体"/>
        </w:rPr>
        <w:drawing>
          <wp:inline distT="0" distB="0" distL="0" distR="0">
            <wp:extent cx="1677670" cy="1006475"/>
            <wp:effectExtent l="0" t="0" r="17780" b="3175"/>
            <wp:docPr id="1002170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0717" name="图片 1"/>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08536" cy="1025122"/>
                    </a:xfrm>
                    <a:prstGeom prst="rect">
                      <a:avLst/>
                    </a:prstGeom>
                  </pic:spPr>
                </pic:pic>
              </a:graphicData>
            </a:graphic>
          </wp:inline>
        </w:drawing>
      </w:r>
    </w:p>
    <w:p w14:paraId="6BC267BB">
      <w:pPr>
        <w:jc w:val="left"/>
        <w:rPr>
          <w:rFonts w:hint="eastAsia" w:ascii="宋体" w:hAnsi="宋体" w:cs="宋体"/>
        </w:rPr>
      </w:pPr>
      <w:r>
        <w:rPr>
          <w:rFonts w:hint="eastAsia" w:ascii="宋体" w:hAnsi="宋体" w:cs="宋体"/>
        </w:rPr>
        <w:t xml:space="preserve">    贷：长期股权投资  </w:t>
      </w:r>
      <w:r>
        <w:rPr>
          <w:rFonts w:ascii="宋体" w:hAnsi="宋体" w:cs="宋体"/>
        </w:rPr>
        <w:drawing>
          <wp:inline distT="0" distB="0" distL="0" distR="0">
            <wp:extent cx="2321560" cy="713105"/>
            <wp:effectExtent l="0" t="0" r="2540" b="10795"/>
            <wp:docPr id="7224836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83663" name="图片 2"/>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94000"/>
                              </a14:imgEffect>
                            </a14:imgLayer>
                          </a14:imgProps>
                        </a:ext>
                        <a:ext uri="{28A0092B-C50C-407E-A947-70E740481C1C}">
                          <a14:useLocalDpi xmlns:a14="http://schemas.microsoft.com/office/drawing/2010/main" val="0"/>
                        </a:ext>
                      </a:extLst>
                    </a:blip>
                    <a:stretch>
                      <a:fillRect/>
                    </a:stretch>
                  </pic:blipFill>
                  <pic:spPr>
                    <a:xfrm>
                      <a:off x="0" y="0"/>
                      <a:ext cx="2368643" cy="727715"/>
                    </a:xfrm>
                    <a:prstGeom prst="rect">
                      <a:avLst/>
                    </a:prstGeom>
                  </pic:spPr>
                </pic:pic>
              </a:graphicData>
            </a:graphic>
          </wp:inline>
        </w:drawing>
      </w:r>
    </w:p>
    <w:p w14:paraId="386CED9E">
      <w:pPr>
        <w:jc w:val="left"/>
        <w:rPr>
          <w:rFonts w:ascii="宋体" w:hAnsi="宋体" w:cs="宋体"/>
        </w:rPr>
      </w:pPr>
      <w:r>
        <w:rPr>
          <w:rFonts w:hint="eastAsia" w:ascii="宋体" w:hAnsi="宋体" w:cs="宋体"/>
        </w:rPr>
        <w:t>（4）调整子公司其他综合收益变动</w:t>
      </w:r>
    </w:p>
    <w:p w14:paraId="7CEBFC55">
      <w:pPr>
        <w:jc w:val="left"/>
        <w:rPr>
          <w:rFonts w:ascii="宋体" w:hAnsi="宋体" w:cs="宋体"/>
        </w:rPr>
      </w:pPr>
      <w:r>
        <w:rPr>
          <w:rFonts w:hint="eastAsia" w:ascii="宋体" w:hAnsi="宋体" w:cs="宋体"/>
        </w:rPr>
        <w:t>借：长期股权投资</w:t>
      </w:r>
    </w:p>
    <w:p w14:paraId="2459399F">
      <w:pPr>
        <w:jc w:val="left"/>
        <w:rPr>
          <w:rFonts w:ascii="宋体" w:hAnsi="宋体" w:cs="宋体"/>
        </w:rPr>
      </w:pPr>
      <w:r>
        <w:rPr>
          <w:rFonts w:hint="eastAsia" w:ascii="宋体" w:hAnsi="宋体" w:cs="宋体"/>
        </w:rPr>
        <w:t xml:space="preserve">    贷：其他综合收益—本年（或相反）</w:t>
      </w:r>
    </w:p>
    <w:p w14:paraId="6F3BFE46">
      <w:pPr>
        <w:jc w:val="left"/>
        <w:rPr>
          <w:rFonts w:ascii="宋体" w:hAnsi="宋体" w:cs="宋体"/>
        </w:rPr>
      </w:pPr>
      <w:r>
        <w:rPr>
          <w:rFonts w:hint="eastAsia" w:ascii="宋体" w:hAnsi="宋体" w:cs="宋体"/>
        </w:rPr>
        <w:t>（5）调整子公司除净损益、其他综合收益以及利润分配以外所有者权益的其他变动</w:t>
      </w:r>
    </w:p>
    <w:p w14:paraId="10DD5D8C">
      <w:pPr>
        <w:jc w:val="left"/>
        <w:rPr>
          <w:rFonts w:ascii="宋体" w:hAnsi="宋体" w:cs="宋体"/>
        </w:rPr>
      </w:pPr>
      <w:r>
        <w:rPr>
          <w:rFonts w:hint="eastAsia" w:ascii="宋体" w:hAnsi="宋体" w:cs="宋体"/>
        </w:rPr>
        <w:t>借：长期股权投资</w:t>
      </w:r>
    </w:p>
    <w:p w14:paraId="7D9B6447">
      <w:pPr>
        <w:jc w:val="left"/>
        <w:rPr>
          <w:rFonts w:ascii="宋体" w:hAnsi="宋体" w:cs="宋体"/>
        </w:rPr>
      </w:pPr>
      <w:r>
        <w:rPr>
          <w:rFonts w:hint="eastAsia" w:ascii="宋体" w:hAnsi="宋体" w:cs="宋体"/>
        </w:rPr>
        <w:t xml:space="preserve">    贷：资本公积—本年（或相反）</w:t>
      </w:r>
    </w:p>
    <w:p w14:paraId="54933107">
      <w:pPr>
        <w:jc w:val="left"/>
        <w:rPr>
          <w:rFonts w:ascii="宋体" w:hAnsi="宋体" w:cs="宋体"/>
          <w:color w:val="FF0000"/>
        </w:rPr>
      </w:pPr>
      <w:r>
        <w:rPr>
          <w:rFonts w:hint="eastAsia" w:ascii="宋体" w:hAnsi="宋体" w:cs="宋体"/>
          <w:color w:val="FF0000"/>
        </w:rPr>
        <w:t>二、与股权投资有关的抵销分录的编制</w:t>
      </w:r>
    </w:p>
    <w:p w14:paraId="2CA006EE">
      <w:pPr>
        <w:jc w:val="left"/>
        <w:rPr>
          <w:rFonts w:ascii="宋体" w:hAnsi="宋体" w:cs="宋体"/>
        </w:rPr>
      </w:pPr>
      <w:r>
        <w:rPr>
          <w:rFonts w:hint="eastAsia" w:ascii="宋体" w:hAnsi="宋体" w:cs="宋体"/>
        </w:rPr>
        <w:t>（一）资产负债表的抵销分录</w:t>
      </w:r>
    </w:p>
    <w:p w14:paraId="60333A6A">
      <w:pPr>
        <w:jc w:val="left"/>
        <w:rPr>
          <w:rFonts w:ascii="宋体" w:hAnsi="宋体" w:cs="宋体"/>
        </w:rPr>
      </w:pPr>
      <w:r>
        <w:rPr>
          <w:rFonts w:hint="eastAsia" w:ascii="宋体" w:hAnsi="宋体" w:cs="宋体"/>
        </w:rPr>
        <w:t>借：股本</w:t>
      </w:r>
    </w:p>
    <w:p w14:paraId="3ECDC233">
      <w:pPr>
        <w:jc w:val="left"/>
        <w:rPr>
          <w:rFonts w:ascii="宋体" w:hAnsi="宋体" w:cs="宋体"/>
        </w:rPr>
      </w:pPr>
      <w:r>
        <w:rPr>
          <w:rFonts w:hint="eastAsia" w:ascii="宋体" w:hAnsi="宋体" w:cs="宋体"/>
        </w:rPr>
        <w:t xml:space="preserve">    资本公积</w:t>
      </w:r>
    </w:p>
    <w:p w14:paraId="3DA72D33">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其他综合收益</w:t>
      </w:r>
    </w:p>
    <w:p w14:paraId="69775F72">
      <w:pPr>
        <w:jc w:val="left"/>
        <w:rPr>
          <w:rFonts w:ascii="宋体" w:hAnsi="宋体" w:cs="宋体"/>
        </w:rPr>
      </w:pPr>
      <w:r>
        <w:rPr>
          <w:rFonts w:hint="eastAsia" w:ascii="宋体" w:hAnsi="宋体" w:cs="宋体"/>
        </w:rPr>
        <w:t xml:space="preserve">    盈余公积 </w:t>
      </w:r>
    </w:p>
    <w:p w14:paraId="371E8FE1">
      <w:pPr>
        <w:jc w:val="left"/>
        <w:rPr>
          <w:rFonts w:ascii="宋体" w:hAnsi="宋体" w:cs="宋体"/>
        </w:rPr>
      </w:pPr>
      <w:r>
        <w:rPr>
          <w:rFonts w:hint="eastAsia" w:ascii="宋体" w:hAnsi="宋体" w:cs="宋体"/>
        </w:rPr>
        <w:t xml:space="preserve">    未分配利润  </w:t>
      </w:r>
    </w:p>
    <w:p w14:paraId="453A2CB9">
      <w:pPr>
        <w:jc w:val="left"/>
        <w:rPr>
          <w:rFonts w:ascii="宋体" w:hAnsi="宋体" w:cs="宋体"/>
        </w:rPr>
      </w:pPr>
      <w:r>
        <w:rPr>
          <w:rFonts w:hint="eastAsia" w:ascii="宋体" w:hAnsi="宋体" w:cs="宋体"/>
        </w:rPr>
        <w:t xml:space="preserve">    商誉 </w:t>
      </w:r>
      <w:r>
        <w:rPr>
          <w:rFonts w:ascii="宋体" w:hAnsi="宋体" w:cs="宋体"/>
        </w:rPr>
        <w:t xml:space="preserve">                          </w:t>
      </w:r>
      <w:r>
        <w:rPr>
          <w:rFonts w:hint="eastAsia" w:ascii="宋体" w:hAnsi="宋体" w:cs="宋体"/>
        </w:rPr>
        <w:t>子公司所有者权益</w:t>
      </w:r>
    </w:p>
    <w:p w14:paraId="19649722">
      <w:pPr>
        <w:jc w:val="left"/>
        <w:rPr>
          <w:rFonts w:ascii="宋体" w:hAnsi="宋体" w:cs="宋体"/>
        </w:rPr>
      </w:pPr>
      <w:r>
        <w:rPr>
          <w:rFonts w:hint="eastAsia" w:ascii="宋体" w:hAnsi="宋体" w:cs="宋体"/>
        </w:rPr>
        <w:t xml:space="preserve">    贷：长期股权投资</w:t>
      </w:r>
    </w:p>
    <w:p w14:paraId="354953C3">
      <w:pPr>
        <w:jc w:val="left"/>
        <w:rPr>
          <w:rFonts w:hint="eastAsia" w:ascii="宋体" w:hAnsi="宋体" w:cs="宋体"/>
        </w:rPr>
      </w:pPr>
      <w:r>
        <w:rPr>
          <w:rFonts w:hint="eastAsia" w:ascii="宋体" w:hAnsi="宋体" w:cs="宋体"/>
        </w:rPr>
        <w:t xml:space="preserve">        少数股东权益 </w:t>
      </w:r>
    </w:p>
    <w:p w14:paraId="452FF5E3">
      <w:pPr>
        <w:jc w:val="left"/>
        <w:rPr>
          <w:rFonts w:ascii="宋体" w:hAnsi="宋体" w:cs="宋体"/>
        </w:rPr>
      </w:pPr>
      <w:r>
        <w:rPr>
          <w:rFonts w:hint="eastAsia" w:ascii="宋体" w:hAnsi="宋体" w:cs="宋体"/>
        </w:rPr>
        <w:t>【提示】</w:t>
      </w:r>
    </w:p>
    <w:p w14:paraId="5FED24EF">
      <w:pPr>
        <w:jc w:val="left"/>
        <w:rPr>
          <w:rFonts w:ascii="宋体" w:hAnsi="宋体" w:cs="宋体"/>
          <w:color w:val="FF0000"/>
        </w:rPr>
      </w:pPr>
      <w:r>
        <w:rPr>
          <w:rFonts w:hint="eastAsia" w:ascii="宋体" w:hAnsi="宋体" w:cs="宋体"/>
          <w:color w:val="FF0000"/>
        </w:rPr>
        <w:t>抵销分录不产生新的商誉；</w:t>
      </w:r>
    </w:p>
    <w:p w14:paraId="3B13DF61">
      <w:pPr>
        <w:jc w:val="left"/>
        <w:rPr>
          <w:rFonts w:hint="eastAsia" w:ascii="宋体" w:hAnsi="宋体" w:cs="宋体"/>
        </w:rPr>
      </w:pPr>
      <w:r>
        <w:rPr>
          <w:rFonts w:hint="eastAsia" w:ascii="宋体" w:hAnsi="宋体" w:cs="宋体"/>
        </w:rPr>
        <w:t xml:space="preserve">但在被合并方是最终控制方以前年度从第三方收购来的情况下，借方应反映最终控制方收购被合并方时的商誉。 </w:t>
      </w:r>
    </w:p>
    <w:p w14:paraId="4D57D1F7">
      <w:pPr>
        <w:overflowPunct w:val="0"/>
        <w:jc w:val="center"/>
        <w:rPr>
          <w:rFonts w:hint="eastAsia" w:ascii="宋体" w:hAnsi="宋体" w:cs="宋体"/>
          <w:b/>
          <w:bCs/>
        </w:rPr>
      </w:pPr>
      <w:r>
        <w:rPr>
          <w:rFonts w:hint="eastAsia" w:ascii="宋体" w:hAnsi="宋体" w:cs="宋体"/>
          <w:b/>
          <w:bCs/>
        </w:rPr>
        <w:t>第二节  合并财务报表的编制</w:t>
      </w:r>
    </w:p>
    <w:p w14:paraId="730B556A">
      <w:pPr>
        <w:jc w:val="left"/>
        <w:rPr>
          <w:rFonts w:ascii="宋体" w:hAnsi="宋体" w:cs="宋体"/>
        </w:rPr>
      </w:pPr>
      <w:r>
        <w:rPr>
          <w:rFonts w:hint="eastAsia" w:ascii="宋体" w:hAnsi="宋体" w:cs="宋体"/>
        </w:rPr>
        <w:t>（二）利润表的抵销分录</w:t>
      </w:r>
    </w:p>
    <w:p w14:paraId="17BE93AD">
      <w:pPr>
        <w:jc w:val="left"/>
        <w:rPr>
          <w:rFonts w:ascii="宋体" w:hAnsi="宋体" w:cs="宋体"/>
        </w:rPr>
      </w:pPr>
      <w:r>
        <w:rPr>
          <w:rFonts w:hint="eastAsia" w:ascii="宋体" w:hAnsi="宋体" w:cs="宋体"/>
        </w:rPr>
        <w:t>母公司对子公司、子公司相互之间持有对方长期股权投资的投资收益的抵销</w:t>
      </w:r>
    </w:p>
    <w:p w14:paraId="14578C57">
      <w:pPr>
        <w:jc w:val="left"/>
        <w:rPr>
          <w:rFonts w:ascii="宋体" w:hAnsi="宋体" w:cs="宋体"/>
        </w:rPr>
      </w:pPr>
      <w:r>
        <w:rPr>
          <w:rFonts w:hint="eastAsia" w:ascii="宋体" w:hAnsi="宋体" w:cs="宋体"/>
        </w:rPr>
        <w:t>借：投资收益</w:t>
      </w:r>
    </w:p>
    <w:p w14:paraId="12A1D6FB">
      <w:pPr>
        <w:jc w:val="left"/>
        <w:rPr>
          <w:rFonts w:ascii="宋体" w:hAnsi="宋体" w:cs="宋体"/>
        </w:rPr>
      </w:pPr>
      <w:r>
        <w:rPr>
          <w:rFonts w:hint="eastAsia" w:ascii="宋体" w:hAnsi="宋体" w:cs="宋体"/>
        </w:rPr>
        <w:t xml:space="preserve">    少数股东损益</w:t>
      </w:r>
    </w:p>
    <w:p w14:paraId="63847CF0">
      <w:pPr>
        <w:jc w:val="left"/>
        <w:rPr>
          <w:rFonts w:ascii="宋体" w:hAnsi="宋体" w:cs="宋体"/>
        </w:rPr>
      </w:pPr>
      <w:r>
        <w:rPr>
          <w:rFonts w:hint="eastAsia" w:ascii="宋体" w:hAnsi="宋体" w:cs="宋体"/>
        </w:rPr>
        <w:t xml:space="preserve">    未分配利润——年初</w:t>
      </w:r>
    </w:p>
    <w:p w14:paraId="355C514A">
      <w:pPr>
        <w:jc w:val="left"/>
        <w:rPr>
          <w:rFonts w:ascii="宋体" w:hAnsi="宋体" w:cs="宋体"/>
        </w:rPr>
      </w:pPr>
      <w:r>
        <w:rPr>
          <w:rFonts w:hint="eastAsia" w:ascii="宋体" w:hAnsi="宋体" w:cs="宋体"/>
        </w:rPr>
        <w:t xml:space="preserve">   贷：提取盈余公积</w:t>
      </w:r>
    </w:p>
    <w:p w14:paraId="1E7F7B17">
      <w:pPr>
        <w:jc w:val="left"/>
        <w:rPr>
          <w:rFonts w:ascii="宋体" w:hAnsi="宋体" w:cs="宋体"/>
        </w:rPr>
      </w:pPr>
      <w:r>
        <w:rPr>
          <w:rFonts w:hint="eastAsia" w:ascii="宋体" w:hAnsi="宋体" w:cs="宋体"/>
        </w:rPr>
        <w:t xml:space="preserve">       对所有者（或股东）的分配</w:t>
      </w:r>
    </w:p>
    <w:p w14:paraId="4881CC5E">
      <w:pPr>
        <w:jc w:val="left"/>
        <w:rPr>
          <w:rFonts w:ascii="宋体" w:hAnsi="宋体" w:cs="宋体"/>
        </w:rPr>
      </w:pPr>
      <w:r>
        <w:rPr>
          <w:rFonts w:hint="eastAsia" w:ascii="宋体" w:hAnsi="宋体" w:cs="宋体"/>
        </w:rPr>
        <w:t xml:space="preserve">       未分配利润——年末</w:t>
      </w:r>
    </w:p>
    <w:p w14:paraId="286047C8">
      <w:pPr>
        <w:jc w:val="left"/>
        <w:rPr>
          <w:rFonts w:hint="eastAsia" w:ascii="宋体" w:hAnsi="宋体" w:cs="宋体"/>
        </w:rPr>
      </w:pPr>
      <w:r>
        <w:rPr>
          <w:rFonts w:hint="eastAsia" w:ascii="宋体" w:hAnsi="宋体" w:cs="宋体"/>
        </w:rPr>
        <w:t>【子公司利润】</w:t>
      </w:r>
    </w:p>
    <w:p w14:paraId="7F0A7D5F">
      <w:pPr>
        <w:overflowPunct w:val="0"/>
        <w:jc w:val="left"/>
        <w:rPr>
          <w:rFonts w:ascii="宋体" w:hAnsi="宋体" w:cs="宋体"/>
        </w:rPr>
      </w:pPr>
    </w:p>
    <w:p w14:paraId="1CF1B327">
      <w:pPr>
        <w:jc w:val="left"/>
        <w:rPr>
          <w:rFonts w:hint="eastAsia" w:ascii="宋体" w:hAnsi="宋体" w:cs="宋体"/>
        </w:rPr>
      </w:pPr>
      <w:r>
        <w:rPr>
          <w:rFonts w:hint="eastAsia" w:ascii="宋体" w:hAnsi="宋体" w:cs="宋体"/>
        </w:rPr>
        <w:t>【例题·计算分析题】（1）20×1年1月1日，甲公司向乙公司控股股东丙公司定向增发本公司普通股股票1 400万股（每股面值为1元，市价为15元），以取得丙公司持有的乙公司70%股权，实现对乙公司财务和经营政策的控制，股权登记手续于当日办理完毕，交易后丙公司拥有甲公司发行在外普通股的5%。甲公司为定向增发普通股股票，支付券商佣金及手续费300万元。</w:t>
      </w:r>
    </w:p>
    <w:p w14:paraId="56283A97">
      <w:pPr>
        <w:jc w:val="left"/>
        <w:rPr>
          <w:rFonts w:hint="eastAsia" w:ascii="宋体" w:hAnsi="宋体" w:cs="宋体"/>
        </w:rPr>
      </w:pPr>
      <w:r>
        <w:rPr>
          <w:rFonts w:hint="eastAsia" w:ascii="宋体" w:hAnsi="宋体" w:cs="宋体"/>
        </w:rPr>
        <w:t>为核实乙公司资产价值，支付资产评估费20万元；相关款项已通过银行支付。当日，乙公司净资产账面价值为24 000万元，其中：股本6 000万元、资本公积5 000万元、盈余公积</w:t>
      </w:r>
      <w:r>
        <w:rPr>
          <w:rFonts w:hint="eastAsia" w:ascii="宋体" w:hAnsi="宋体" w:cs="宋体"/>
        </w:rPr>
        <w:br w:type="textWrapping"/>
      </w:r>
      <w:r>
        <w:rPr>
          <w:rFonts w:hint="eastAsia" w:ascii="宋体" w:hAnsi="宋体" w:cs="宋体"/>
        </w:rPr>
        <w:t>1 500万元、未分配利润11 500万元；乙公司可辨认净资产的公允价值为27 000万元。乙公司可辨认净资产账面价值与公允价值的差额系由以下两项资产所致：</w:t>
      </w:r>
    </w:p>
    <w:p w14:paraId="170DF659">
      <w:pPr>
        <w:jc w:val="left"/>
        <w:rPr>
          <w:rFonts w:ascii="宋体" w:hAnsi="宋体" w:cs="宋体"/>
        </w:rPr>
      </w:pPr>
      <w:r>
        <w:rPr>
          <w:rFonts w:hint="eastAsia" w:ascii="宋体" w:hAnsi="宋体" w:cs="宋体"/>
        </w:rPr>
        <w:t>①一批库存商品，成本为8 000万元，未计提存货跌价准备，公允价值为8 600万元；</w:t>
      </w:r>
    </w:p>
    <w:p w14:paraId="00B64006">
      <w:pPr>
        <w:jc w:val="left"/>
        <w:rPr>
          <w:rFonts w:hint="eastAsia" w:ascii="宋体" w:hAnsi="宋体" w:cs="宋体"/>
        </w:rPr>
      </w:pPr>
      <w:r>
        <w:rPr>
          <w:rFonts w:hint="eastAsia" w:ascii="宋体" w:hAnsi="宋体" w:cs="宋体"/>
        </w:rPr>
        <w:t xml:space="preserve">②一栋办公楼，成本为80 000万元，累计折旧66 000万元，未计提减值准备，公允价值为16 400万元。上述库存商品于20×1年12月31日前全部实现对外销售；上述办公楼预计自20×1年1月1日起剩余使用年限为10年，预计净残值为零，采用年限平均法计提折旧。 </w:t>
      </w:r>
    </w:p>
    <w:p w14:paraId="0D506B94">
      <w:pPr>
        <w:jc w:val="left"/>
        <w:rPr>
          <w:rFonts w:ascii="宋体" w:hAnsi="宋体" w:cs="宋体"/>
        </w:rPr>
      </w:pPr>
      <w:r>
        <w:rPr>
          <w:rFonts w:hint="eastAsia" w:ascii="宋体" w:hAnsi="宋体" w:cs="宋体"/>
        </w:rPr>
        <w:t xml:space="preserve">（2）20×1年度，乙公司利润表中实现净利润9 000万元，提取盈余公积900万元，因持有的其他债权投资公允价值上升计入当期其他综合收益的金额为500万元。当年，乙公司向股东分配现金股利4 000万元，其中甲公司分得现金股利2 800万元。  </w:t>
      </w:r>
    </w:p>
    <w:p w14:paraId="3D914137">
      <w:pPr>
        <w:jc w:val="left"/>
        <w:rPr>
          <w:rFonts w:hint="eastAsia" w:ascii="宋体" w:hAnsi="宋体" w:cs="宋体"/>
        </w:rPr>
      </w:pPr>
      <w:r>
        <w:rPr>
          <w:rFonts w:hint="eastAsia" w:ascii="宋体" w:hAnsi="宋体" w:cs="宋体"/>
        </w:rPr>
        <w:t xml:space="preserve">（3）其他有关资料：①20×1年1月1日前，甲公司与乙公司、丙公司均不存在任何关联方关系。②甲公司与乙公司均以公历年度作为会计年度，采用相同的会计政策。③假定不考虑所得税及其他因素，甲公司和乙公司均按当年净利润的10%提取法定盈余公积，不提取任意盈余公积。 </w:t>
      </w:r>
    </w:p>
    <w:p w14:paraId="5EAD6015">
      <w:pPr>
        <w:jc w:val="left"/>
        <w:rPr>
          <w:rFonts w:ascii="宋体" w:hAnsi="宋体" w:cs="宋体"/>
        </w:rPr>
      </w:pPr>
      <w:r>
        <w:rPr>
          <w:rFonts w:hint="eastAsia" w:ascii="宋体" w:hAnsi="宋体" w:cs="宋体"/>
        </w:rPr>
        <w:t xml:space="preserve">要求：（1）计算甲公司取得乙公司70%股权的成本，并编制相关会计分录。  </w:t>
      </w:r>
    </w:p>
    <w:p w14:paraId="1B62DC85">
      <w:pPr>
        <w:jc w:val="left"/>
        <w:rPr>
          <w:rFonts w:ascii="宋体" w:hAnsi="宋体" w:cs="宋体"/>
        </w:rPr>
      </w:pPr>
      <w:r>
        <w:rPr>
          <w:rFonts w:hint="eastAsia" w:ascii="宋体" w:hAnsi="宋体" w:cs="宋体"/>
        </w:rPr>
        <w:t>解析：甲公司取得乙公司70%股权的成本＝1 400×15＝</w:t>
      </w:r>
      <w:r>
        <w:rPr>
          <w:rFonts w:hint="eastAsia" w:ascii="宋体" w:hAnsi="宋体" w:cs="宋体"/>
        </w:rPr>
        <w:br w:type="textWrapping"/>
      </w:r>
      <w:r>
        <w:rPr>
          <w:rFonts w:hint="eastAsia" w:ascii="宋体" w:hAnsi="宋体" w:cs="宋体"/>
        </w:rPr>
        <w:t xml:space="preserve">21 000（万元）  </w:t>
      </w:r>
    </w:p>
    <w:p w14:paraId="5D7E3599">
      <w:pPr>
        <w:jc w:val="left"/>
        <w:rPr>
          <w:rFonts w:ascii="宋体" w:hAnsi="宋体" w:cs="宋体"/>
        </w:rPr>
      </w:pPr>
      <w:r>
        <w:rPr>
          <w:rFonts w:hint="eastAsia" w:ascii="宋体" w:hAnsi="宋体" w:cs="宋体"/>
        </w:rPr>
        <w:t xml:space="preserve">借：长期股权投资              21 000  </w:t>
      </w:r>
    </w:p>
    <w:p w14:paraId="1D3FF8C1">
      <w:pPr>
        <w:jc w:val="left"/>
        <w:rPr>
          <w:rFonts w:ascii="宋体" w:hAnsi="宋体" w:cs="宋体"/>
        </w:rPr>
      </w:pPr>
      <w:r>
        <w:rPr>
          <w:rFonts w:hint="eastAsia" w:ascii="宋体" w:hAnsi="宋体" w:cs="宋体"/>
        </w:rPr>
        <w:t xml:space="preserve">    管理费用                            20</w:t>
      </w:r>
    </w:p>
    <w:p w14:paraId="5DBB4DB2">
      <w:pPr>
        <w:jc w:val="left"/>
        <w:rPr>
          <w:rFonts w:ascii="宋体" w:hAnsi="宋体" w:cs="宋体"/>
        </w:rPr>
      </w:pPr>
      <w:r>
        <w:rPr>
          <w:rFonts w:hint="eastAsia" w:ascii="宋体" w:hAnsi="宋体" w:cs="宋体"/>
        </w:rPr>
        <w:t xml:space="preserve">    贷：股本                                    1 400  </w:t>
      </w:r>
    </w:p>
    <w:p w14:paraId="3F528D97">
      <w:pPr>
        <w:jc w:val="left"/>
        <w:rPr>
          <w:rFonts w:ascii="宋体" w:hAnsi="宋体" w:cs="宋体"/>
        </w:rPr>
      </w:pPr>
      <w:r>
        <w:rPr>
          <w:rFonts w:hint="eastAsia" w:ascii="宋体" w:hAnsi="宋体" w:cs="宋体"/>
        </w:rPr>
        <w:t xml:space="preserve">        资本公积——股本溢价     19 300  </w:t>
      </w:r>
    </w:p>
    <w:p w14:paraId="1906836B">
      <w:pPr>
        <w:jc w:val="left"/>
        <w:rPr>
          <w:rFonts w:hint="eastAsia" w:ascii="宋体" w:hAnsi="宋体" w:cs="宋体"/>
        </w:rPr>
      </w:pPr>
      <w:r>
        <w:rPr>
          <w:rFonts w:hint="eastAsia" w:ascii="宋体" w:hAnsi="宋体" w:cs="宋体"/>
        </w:rPr>
        <w:t xml:space="preserve">        银行存款                             320 </w:t>
      </w:r>
    </w:p>
    <w:p w14:paraId="048489DF">
      <w:pPr>
        <w:jc w:val="left"/>
        <w:rPr>
          <w:rFonts w:ascii="宋体" w:hAnsi="宋体" w:cs="宋体"/>
        </w:rPr>
      </w:pPr>
      <w:r>
        <w:rPr>
          <w:rFonts w:hint="eastAsia" w:ascii="宋体" w:hAnsi="宋体" w:cs="宋体"/>
        </w:rPr>
        <w:t xml:space="preserve">（2）计算甲公司在编制购买日合并财务报表时因购买乙公司股权应确认的商誉，并编制购买日调整抵销分录。  </w:t>
      </w:r>
    </w:p>
    <w:p w14:paraId="2FC45AAD">
      <w:pPr>
        <w:jc w:val="left"/>
        <w:rPr>
          <w:rFonts w:ascii="宋体" w:hAnsi="宋体" w:cs="宋体"/>
        </w:rPr>
      </w:pPr>
      <w:r>
        <w:rPr>
          <w:rFonts w:hint="eastAsia" w:ascii="宋体" w:hAnsi="宋体" w:cs="宋体"/>
        </w:rPr>
        <w:t xml:space="preserve">解析：甲公司在编制购买日合并财务报表时应确认的商誉＝21 000－27 000×70% ＝2 100（万元）  </w:t>
      </w:r>
    </w:p>
    <w:p w14:paraId="1DC87D3E">
      <w:pPr>
        <w:jc w:val="left"/>
        <w:rPr>
          <w:rFonts w:ascii="宋体" w:hAnsi="宋体" w:cs="宋体"/>
        </w:rPr>
      </w:pPr>
      <w:r>
        <w:rPr>
          <w:rFonts w:hint="eastAsia" w:ascii="宋体" w:hAnsi="宋体" w:cs="宋体"/>
        </w:rPr>
        <w:t xml:space="preserve">①调整分录：  </w:t>
      </w:r>
    </w:p>
    <w:p w14:paraId="2ECF07C0">
      <w:pPr>
        <w:jc w:val="left"/>
        <w:rPr>
          <w:rFonts w:ascii="宋体" w:hAnsi="宋体" w:cs="宋体"/>
        </w:rPr>
      </w:pPr>
      <w:r>
        <w:rPr>
          <w:rFonts w:hint="eastAsia" w:ascii="宋体" w:hAnsi="宋体" w:cs="宋体"/>
        </w:rPr>
        <w:t>借：存货                   600</w:t>
      </w:r>
    </w:p>
    <w:p w14:paraId="40915DAF">
      <w:pPr>
        <w:jc w:val="left"/>
        <w:rPr>
          <w:rFonts w:ascii="宋体" w:hAnsi="宋体" w:cs="宋体"/>
        </w:rPr>
      </w:pPr>
      <w:r>
        <w:rPr>
          <w:rFonts w:hint="eastAsia" w:ascii="宋体" w:hAnsi="宋体" w:cs="宋体"/>
        </w:rPr>
        <w:t xml:space="preserve">    固定资产        2 400</w:t>
      </w:r>
    </w:p>
    <w:p w14:paraId="27648CDA">
      <w:pPr>
        <w:jc w:val="left"/>
        <w:rPr>
          <w:rFonts w:hint="eastAsia" w:ascii="宋体" w:hAnsi="宋体" w:cs="宋体"/>
        </w:rPr>
      </w:pPr>
      <w:r>
        <w:rPr>
          <w:rFonts w:hint="eastAsia" w:ascii="宋体" w:hAnsi="宋体" w:cs="宋体"/>
        </w:rPr>
        <w:t xml:space="preserve">    贷：资本公积         3 000</w:t>
      </w:r>
    </w:p>
    <w:p w14:paraId="22B433D9">
      <w:pPr>
        <w:jc w:val="left"/>
        <w:rPr>
          <w:rFonts w:ascii="宋体" w:hAnsi="宋体" w:cs="宋体"/>
        </w:rPr>
      </w:pPr>
      <w:r>
        <w:rPr>
          <w:rFonts w:hint="eastAsia" w:ascii="宋体" w:hAnsi="宋体" w:cs="宋体"/>
        </w:rPr>
        <w:t xml:space="preserve">②抵销分录：  </w:t>
      </w:r>
    </w:p>
    <w:p w14:paraId="72763B47">
      <w:pPr>
        <w:jc w:val="left"/>
        <w:rPr>
          <w:rFonts w:ascii="宋体" w:hAnsi="宋体" w:cs="宋体"/>
        </w:rPr>
      </w:pPr>
      <w:r>
        <w:rPr>
          <w:rFonts w:hint="eastAsia" w:ascii="宋体" w:hAnsi="宋体" w:cs="宋体"/>
        </w:rPr>
        <w:t>借：股本                                       6 000</w:t>
      </w:r>
    </w:p>
    <w:p w14:paraId="2299BC33">
      <w:pPr>
        <w:jc w:val="left"/>
        <w:rPr>
          <w:rFonts w:ascii="宋体" w:hAnsi="宋体" w:cs="宋体"/>
        </w:rPr>
      </w:pPr>
      <w:r>
        <w:rPr>
          <w:rFonts w:hint="eastAsia" w:ascii="宋体" w:hAnsi="宋体" w:cs="宋体"/>
        </w:rPr>
        <w:t xml:space="preserve">    资本公积（5 000＋3 000）8 000  </w:t>
      </w:r>
    </w:p>
    <w:p w14:paraId="4B565BA7">
      <w:pPr>
        <w:jc w:val="left"/>
        <w:rPr>
          <w:rFonts w:ascii="宋体" w:hAnsi="宋体" w:cs="宋体"/>
        </w:rPr>
      </w:pPr>
      <w:r>
        <w:rPr>
          <w:rFonts w:hint="eastAsia" w:ascii="宋体" w:hAnsi="宋体" w:cs="宋体"/>
        </w:rPr>
        <w:t xml:space="preserve">    盈余公积                               1 500  </w:t>
      </w:r>
    </w:p>
    <w:p w14:paraId="4866FAC2">
      <w:pPr>
        <w:jc w:val="left"/>
        <w:rPr>
          <w:rFonts w:ascii="宋体" w:hAnsi="宋体" w:cs="宋体"/>
        </w:rPr>
      </w:pPr>
      <w:r>
        <w:rPr>
          <w:rFonts w:hint="eastAsia" w:ascii="宋体" w:hAnsi="宋体" w:cs="宋体"/>
        </w:rPr>
        <w:t xml:space="preserve">     未分配利润                         11 500</w:t>
      </w:r>
    </w:p>
    <w:p w14:paraId="55873A99">
      <w:pPr>
        <w:jc w:val="left"/>
        <w:rPr>
          <w:rFonts w:ascii="宋体" w:hAnsi="宋体" w:cs="宋体"/>
        </w:rPr>
      </w:pPr>
      <w:r>
        <w:rPr>
          <w:rFonts w:hint="eastAsia" w:ascii="宋体" w:hAnsi="宋体" w:cs="宋体"/>
        </w:rPr>
        <w:t xml:space="preserve">     商誉                                        2 100</w:t>
      </w:r>
    </w:p>
    <w:p w14:paraId="444CDAB8">
      <w:pPr>
        <w:jc w:val="left"/>
        <w:rPr>
          <w:rFonts w:ascii="宋体" w:hAnsi="宋体" w:cs="宋体"/>
        </w:rPr>
      </w:pPr>
      <w:r>
        <w:rPr>
          <w:rFonts w:hint="eastAsia" w:ascii="宋体" w:hAnsi="宋体" w:cs="宋体"/>
        </w:rPr>
        <w:t xml:space="preserve">     贷：长期股权投资                          21000</w:t>
      </w:r>
    </w:p>
    <w:p w14:paraId="10872627">
      <w:pPr>
        <w:jc w:val="left"/>
        <w:rPr>
          <w:rFonts w:hint="eastAsia" w:ascii="宋体" w:hAnsi="宋体" w:cs="宋体"/>
        </w:rPr>
      </w:pPr>
      <w:r>
        <w:rPr>
          <w:rFonts w:hint="eastAsia" w:ascii="宋体" w:hAnsi="宋体" w:cs="宋体"/>
        </w:rPr>
        <w:t xml:space="preserve">         少数股东权益                           8100</w:t>
      </w:r>
    </w:p>
    <w:p w14:paraId="4E0D2696">
      <w:pPr>
        <w:overflowPunct w:val="0"/>
        <w:jc w:val="center"/>
        <w:rPr>
          <w:rFonts w:hint="eastAsia" w:ascii="宋体" w:hAnsi="宋体" w:cs="宋体"/>
          <w:b/>
          <w:bCs/>
        </w:rPr>
      </w:pPr>
      <w:r>
        <w:rPr>
          <w:rFonts w:hint="eastAsia" w:ascii="宋体" w:hAnsi="宋体" w:cs="宋体"/>
          <w:b/>
          <w:bCs/>
        </w:rPr>
        <w:t>第二节  合并财务报表的编制</w:t>
      </w:r>
    </w:p>
    <w:p w14:paraId="1FA48C33">
      <w:pPr>
        <w:jc w:val="left"/>
        <w:rPr>
          <w:rFonts w:ascii="宋体" w:hAnsi="宋体" w:cs="宋体"/>
        </w:rPr>
      </w:pPr>
      <w:r>
        <w:rPr>
          <w:rFonts w:hint="eastAsia" w:ascii="宋体" w:hAnsi="宋体" w:cs="宋体"/>
        </w:rPr>
        <w:t xml:space="preserve">（3）编制甲公司20×1年12月31日合并乙公司财务报表时按照权益法调整对乙公司长期股权投资的会计分录。  </w:t>
      </w:r>
    </w:p>
    <w:p w14:paraId="7AF95CAA">
      <w:pPr>
        <w:jc w:val="left"/>
        <w:rPr>
          <w:rFonts w:ascii="宋体" w:hAnsi="宋体" w:cs="宋体"/>
        </w:rPr>
      </w:pPr>
      <w:r>
        <w:rPr>
          <w:rFonts w:hint="eastAsia" w:ascii="宋体" w:hAnsi="宋体" w:cs="宋体"/>
        </w:rPr>
        <w:t xml:space="preserve">解析：甲公司20×1年12月31日： </w:t>
      </w:r>
    </w:p>
    <w:p w14:paraId="6501E4C8">
      <w:pPr>
        <w:jc w:val="left"/>
        <w:rPr>
          <w:rFonts w:ascii="宋体" w:hAnsi="宋体" w:cs="宋体"/>
        </w:rPr>
      </w:pPr>
      <w:r>
        <w:rPr>
          <w:rFonts w:hint="eastAsia" w:ascii="宋体" w:hAnsi="宋体" w:cs="宋体"/>
        </w:rPr>
        <w:t xml:space="preserve">乙公司利润表中实现净利润9 000万元，乙公司调整后的净利润＝9 000－（8 600－8 000）－[16 400－（80 000－66 000）]/ 10＝8 160（万元）  </w:t>
      </w:r>
    </w:p>
    <w:p w14:paraId="373A2921">
      <w:pPr>
        <w:jc w:val="left"/>
        <w:rPr>
          <w:rFonts w:ascii="宋体" w:hAnsi="宋体" w:cs="宋体"/>
        </w:rPr>
      </w:pPr>
      <w:r>
        <w:rPr>
          <w:rFonts w:hint="eastAsia" w:ascii="宋体" w:hAnsi="宋体" w:cs="宋体"/>
        </w:rPr>
        <w:t xml:space="preserve">乙公司调整后的年末未分配利润＝11 500＋8 160－900－4 000＝14 760（万元）  </w:t>
      </w:r>
    </w:p>
    <w:p w14:paraId="7092CD0E">
      <w:pPr>
        <w:jc w:val="left"/>
        <w:rPr>
          <w:rFonts w:hint="eastAsia" w:ascii="宋体" w:hAnsi="宋体" w:cs="宋体"/>
        </w:rPr>
      </w:pPr>
      <w:r>
        <w:rPr>
          <w:rFonts w:hint="eastAsia" w:ascii="宋体" w:hAnsi="宋体" w:cs="宋体"/>
        </w:rPr>
        <w:t xml:space="preserve">甲公司对乙公司投资收益＝8 160×70%＝5 712（万元） </w:t>
      </w:r>
    </w:p>
    <w:p w14:paraId="2C6CCE5A">
      <w:pPr>
        <w:jc w:val="left"/>
        <w:rPr>
          <w:rFonts w:ascii="宋体" w:hAnsi="宋体" w:cs="宋体"/>
        </w:rPr>
      </w:pPr>
      <w:r>
        <w:rPr>
          <w:rFonts w:hint="eastAsia" w:ascii="宋体" w:hAnsi="宋体" w:cs="宋体"/>
        </w:rPr>
        <w:t xml:space="preserve">借：长期股权投资        5 712  </w:t>
      </w:r>
    </w:p>
    <w:p w14:paraId="6B7F66D8">
      <w:pPr>
        <w:jc w:val="left"/>
        <w:rPr>
          <w:rFonts w:ascii="宋体" w:hAnsi="宋体" w:cs="宋体"/>
        </w:rPr>
      </w:pPr>
      <w:r>
        <w:rPr>
          <w:rFonts w:hint="eastAsia" w:ascii="宋体" w:hAnsi="宋体" w:cs="宋体"/>
        </w:rPr>
        <w:t xml:space="preserve">    贷：投资收益                 5 712  </w:t>
      </w:r>
    </w:p>
    <w:p w14:paraId="043D59FB">
      <w:pPr>
        <w:jc w:val="left"/>
        <w:rPr>
          <w:rFonts w:ascii="宋体" w:hAnsi="宋体" w:cs="宋体"/>
        </w:rPr>
      </w:pPr>
      <w:r>
        <w:rPr>
          <w:rFonts w:hint="eastAsia" w:ascii="宋体" w:hAnsi="宋体" w:cs="宋体"/>
        </w:rPr>
        <w:t xml:space="preserve">借：长期股权投资           350  </w:t>
      </w:r>
    </w:p>
    <w:p w14:paraId="657C0A1F">
      <w:pPr>
        <w:jc w:val="left"/>
        <w:rPr>
          <w:rFonts w:ascii="宋体" w:hAnsi="宋体" w:cs="宋体"/>
        </w:rPr>
      </w:pPr>
      <w:r>
        <w:rPr>
          <w:rFonts w:hint="eastAsia" w:ascii="宋体" w:hAnsi="宋体" w:cs="宋体"/>
        </w:rPr>
        <w:t xml:space="preserve">    贷：其他综合收益          350  </w:t>
      </w:r>
    </w:p>
    <w:p w14:paraId="0F9CA940">
      <w:pPr>
        <w:jc w:val="left"/>
        <w:rPr>
          <w:rFonts w:ascii="宋体" w:hAnsi="宋体" w:cs="宋体"/>
        </w:rPr>
      </w:pPr>
      <w:r>
        <w:rPr>
          <w:rFonts w:hint="eastAsia" w:ascii="宋体" w:hAnsi="宋体" w:cs="宋体"/>
        </w:rPr>
        <w:t xml:space="preserve">借：投资收益               2 800  </w:t>
      </w:r>
    </w:p>
    <w:p w14:paraId="46394821">
      <w:pPr>
        <w:jc w:val="left"/>
        <w:rPr>
          <w:rFonts w:ascii="宋体" w:hAnsi="宋体" w:cs="宋体"/>
        </w:rPr>
      </w:pPr>
      <w:r>
        <w:rPr>
          <w:rFonts w:hint="eastAsia" w:ascii="宋体" w:hAnsi="宋体" w:cs="宋体"/>
        </w:rPr>
        <w:t xml:space="preserve">    贷：长期股权投资          2 800</w:t>
      </w:r>
    </w:p>
    <w:p w14:paraId="062236D7">
      <w:pPr>
        <w:jc w:val="left"/>
        <w:rPr>
          <w:rFonts w:hint="eastAsia" w:ascii="宋体" w:hAnsi="宋体" w:cs="宋体"/>
        </w:rPr>
      </w:pPr>
      <w:r>
        <w:rPr>
          <w:rFonts w:hint="eastAsia" w:ascii="宋体" w:hAnsi="宋体" w:cs="宋体"/>
        </w:rPr>
        <w:t>按照权益法调整后的长期股权投资年末余额＝21 000＋</w:t>
      </w:r>
      <w:r>
        <w:rPr>
          <w:rFonts w:hint="eastAsia" w:ascii="宋体" w:hAnsi="宋体" w:cs="宋体"/>
        </w:rPr>
        <w:br w:type="textWrapping"/>
      </w:r>
      <w:r>
        <w:rPr>
          <w:rFonts w:hint="eastAsia" w:ascii="宋体" w:hAnsi="宋体" w:cs="宋体"/>
        </w:rPr>
        <w:t xml:space="preserve">5 712＋350－2 800＝24 262（万元） </w:t>
      </w:r>
    </w:p>
    <w:p w14:paraId="1A5C7935">
      <w:pPr>
        <w:jc w:val="left"/>
        <w:rPr>
          <w:rFonts w:ascii="宋体" w:hAnsi="宋体" w:cs="宋体"/>
        </w:rPr>
      </w:pPr>
      <w:r>
        <w:rPr>
          <w:rFonts w:hint="eastAsia" w:ascii="宋体" w:hAnsi="宋体" w:cs="宋体"/>
        </w:rPr>
        <w:t xml:space="preserve">（4）编制甲公司20×1年12月31日合并乙公司财务报表相关的抵销分录。  </w:t>
      </w:r>
    </w:p>
    <w:p w14:paraId="6B769FC9">
      <w:pPr>
        <w:jc w:val="left"/>
        <w:rPr>
          <w:rFonts w:ascii="宋体" w:hAnsi="宋体" w:cs="宋体"/>
        </w:rPr>
      </w:pPr>
      <w:r>
        <w:rPr>
          <w:rFonts w:hint="eastAsia" w:ascii="宋体" w:hAnsi="宋体" w:cs="宋体"/>
        </w:rPr>
        <w:t xml:space="preserve">解析：20×1年12月31日合并报表抵销分录：  </w:t>
      </w:r>
    </w:p>
    <w:p w14:paraId="4B46376B">
      <w:pPr>
        <w:jc w:val="left"/>
        <w:rPr>
          <w:rFonts w:ascii="宋体" w:hAnsi="宋体" w:cs="宋体"/>
        </w:rPr>
      </w:pPr>
      <w:r>
        <w:rPr>
          <w:rFonts w:hint="eastAsia" w:ascii="宋体" w:hAnsi="宋体" w:cs="宋体"/>
        </w:rPr>
        <w:t xml:space="preserve">借：股本                                                                       6 000  </w:t>
      </w:r>
    </w:p>
    <w:p w14:paraId="242F1D10">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资本公积                                （5 000＋3 000）8 000  </w:t>
      </w:r>
    </w:p>
    <w:p w14:paraId="1F5D5F4D">
      <w:pPr>
        <w:jc w:val="left"/>
        <w:rPr>
          <w:rFonts w:ascii="宋体" w:hAnsi="宋体" w:cs="宋体"/>
        </w:rPr>
      </w:pPr>
      <w:r>
        <w:rPr>
          <w:rFonts w:hint="eastAsia" w:ascii="宋体" w:hAnsi="宋体" w:cs="宋体"/>
        </w:rPr>
        <w:t xml:space="preserve">    其他综合收益                                                           500  </w:t>
      </w:r>
    </w:p>
    <w:p w14:paraId="2B55F9C9">
      <w:pPr>
        <w:jc w:val="left"/>
        <w:rPr>
          <w:rFonts w:ascii="宋体" w:hAnsi="宋体" w:cs="宋体"/>
        </w:rPr>
      </w:pPr>
      <w:r>
        <w:rPr>
          <w:rFonts w:hint="eastAsia" w:ascii="宋体" w:hAnsi="宋体" w:cs="宋体"/>
        </w:rPr>
        <w:t xml:space="preserve">    盈余公积                                    （1 500＋900）2 400  </w:t>
      </w:r>
    </w:p>
    <w:p w14:paraId="126A0C53">
      <w:pPr>
        <w:jc w:val="left"/>
        <w:rPr>
          <w:rFonts w:ascii="宋体" w:hAnsi="宋体" w:cs="宋体"/>
        </w:rPr>
      </w:pPr>
      <w:r>
        <w:rPr>
          <w:rFonts w:hint="eastAsia" w:ascii="宋体" w:hAnsi="宋体" w:cs="宋体"/>
        </w:rPr>
        <w:t xml:space="preserve">    未分配利润（11 500＋8 160－900－4 000）14 760  </w:t>
      </w:r>
    </w:p>
    <w:p w14:paraId="0EF20694">
      <w:pPr>
        <w:jc w:val="left"/>
        <w:rPr>
          <w:rFonts w:ascii="宋体" w:hAnsi="宋体" w:cs="宋体"/>
        </w:rPr>
      </w:pPr>
      <w:r>
        <w:rPr>
          <w:rFonts w:hint="eastAsia" w:ascii="宋体" w:hAnsi="宋体" w:cs="宋体"/>
        </w:rPr>
        <w:t xml:space="preserve">    商誉                                                                        2 100  </w:t>
      </w:r>
    </w:p>
    <w:p w14:paraId="1FA67B21">
      <w:pPr>
        <w:jc w:val="left"/>
        <w:rPr>
          <w:rFonts w:ascii="宋体" w:hAnsi="宋体" w:cs="宋体"/>
        </w:rPr>
      </w:pPr>
      <w:r>
        <w:rPr>
          <w:rFonts w:hint="eastAsia" w:ascii="宋体" w:hAnsi="宋体" w:cs="宋体"/>
        </w:rPr>
        <w:t xml:space="preserve">    贷：长期股权投资                                                             24 262  </w:t>
      </w:r>
    </w:p>
    <w:p w14:paraId="1C1DE358">
      <w:pPr>
        <w:jc w:val="left"/>
        <w:rPr>
          <w:rFonts w:ascii="宋体" w:hAnsi="宋体" w:cs="宋体"/>
        </w:rPr>
      </w:pPr>
      <w:r>
        <w:rPr>
          <w:rFonts w:hint="eastAsia" w:ascii="宋体" w:hAnsi="宋体" w:cs="宋体"/>
        </w:rPr>
        <w:t xml:space="preserve">        少数股东权益                                  （31 660×30%）9 498  </w:t>
      </w:r>
    </w:p>
    <w:p w14:paraId="5AF10987">
      <w:pPr>
        <w:jc w:val="left"/>
        <w:rPr>
          <w:rFonts w:hint="eastAsia" w:ascii="宋体" w:hAnsi="宋体" w:cs="宋体"/>
        </w:rPr>
      </w:pPr>
      <w:r>
        <w:rPr>
          <w:rFonts w:hint="eastAsia" w:ascii="宋体" w:hAnsi="宋体" w:cs="宋体"/>
        </w:rPr>
        <w:t xml:space="preserve">      （27 000+8 160－4 000+500=31 660）</w:t>
      </w:r>
    </w:p>
    <w:p w14:paraId="049903B9">
      <w:pPr>
        <w:jc w:val="left"/>
        <w:rPr>
          <w:rFonts w:ascii="宋体" w:hAnsi="宋体" w:cs="宋体"/>
        </w:rPr>
      </w:pPr>
      <w:r>
        <w:rPr>
          <w:rFonts w:hint="eastAsia" w:ascii="宋体" w:hAnsi="宋体" w:cs="宋体"/>
        </w:rPr>
        <w:t xml:space="preserve">借：投资收益                             5 712  </w:t>
      </w:r>
    </w:p>
    <w:p w14:paraId="31AD3180">
      <w:pPr>
        <w:jc w:val="left"/>
        <w:rPr>
          <w:rFonts w:ascii="宋体" w:hAnsi="宋体" w:cs="宋体"/>
        </w:rPr>
      </w:pPr>
      <w:r>
        <w:rPr>
          <w:rFonts w:hint="eastAsia" w:ascii="宋体" w:hAnsi="宋体" w:cs="宋体"/>
        </w:rPr>
        <w:t xml:space="preserve">    少数股东损益                      2 448  </w:t>
      </w:r>
    </w:p>
    <w:p w14:paraId="5050CDE9">
      <w:pPr>
        <w:jc w:val="left"/>
        <w:rPr>
          <w:rFonts w:ascii="宋体" w:hAnsi="宋体" w:cs="宋体"/>
        </w:rPr>
      </w:pPr>
      <w:r>
        <w:rPr>
          <w:rFonts w:hint="eastAsia" w:ascii="宋体" w:hAnsi="宋体" w:cs="宋体"/>
        </w:rPr>
        <w:t xml:space="preserve">    未分配利润——年初         11 500  </w:t>
      </w:r>
    </w:p>
    <w:p w14:paraId="3A881C08">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贷：提取盈余公积                           900  </w:t>
      </w:r>
    </w:p>
    <w:p w14:paraId="12011B84">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 对所有者（或股东）的分配    4 000  </w:t>
      </w:r>
    </w:p>
    <w:p w14:paraId="78A3D2D9">
      <w:pPr>
        <w:jc w:val="left"/>
        <w:rPr>
          <w:rFonts w:ascii="宋体" w:hAnsi="宋体" w:cs="宋体"/>
        </w:rPr>
      </w:pPr>
      <w:r>
        <w:rPr>
          <w:rFonts w:hint="eastAsia" w:ascii="宋体" w:hAnsi="宋体" w:cs="宋体"/>
        </w:rPr>
        <w:t xml:space="preserve">        未分配利润——年末                14 760  </w:t>
      </w:r>
    </w:p>
    <w:p w14:paraId="3D73CA9B">
      <w:pPr>
        <w:jc w:val="left"/>
        <w:rPr>
          <w:rFonts w:hint="eastAsia" w:ascii="宋体" w:hAnsi="宋体" w:cs="宋体"/>
        </w:rPr>
      </w:pPr>
      <w:r>
        <w:rPr>
          <w:rFonts w:hint="eastAsia" w:ascii="宋体" w:hAnsi="宋体" w:cs="宋体"/>
        </w:rPr>
        <w:t xml:space="preserve">少数股东损益＝8 160×30%＝2 448（万元） </w:t>
      </w:r>
    </w:p>
    <w:p w14:paraId="3F2B3710">
      <w:pPr>
        <w:jc w:val="left"/>
        <w:rPr>
          <w:rFonts w:ascii="宋体" w:hAnsi="宋体" w:cs="宋体"/>
          <w:color w:val="FF0000"/>
        </w:rPr>
      </w:pPr>
      <w:r>
        <w:rPr>
          <w:rFonts w:hint="eastAsia" w:ascii="宋体" w:hAnsi="宋体" w:cs="宋体"/>
          <w:color w:val="FF0000"/>
        </w:rPr>
        <w:t>三、 内部债权债务的合并处理</w:t>
      </w:r>
    </w:p>
    <w:p w14:paraId="07956234">
      <w:pPr>
        <w:jc w:val="left"/>
        <w:rPr>
          <w:rFonts w:ascii="宋体" w:hAnsi="宋体" w:cs="宋体"/>
        </w:rPr>
      </w:pPr>
      <w:r>
        <w:rPr>
          <w:rFonts w:hint="eastAsia" w:ascii="宋体" w:hAnsi="宋体" w:cs="宋体"/>
        </w:rPr>
        <w:t>（一）内部债权债务项目本身的抵销</w:t>
      </w:r>
    </w:p>
    <w:p w14:paraId="6922E423">
      <w:pPr>
        <w:jc w:val="left"/>
        <w:rPr>
          <w:rFonts w:ascii="宋体" w:hAnsi="宋体" w:cs="宋体"/>
        </w:rPr>
      </w:pPr>
      <w:r>
        <w:rPr>
          <w:rFonts w:hint="eastAsia" w:ascii="宋体" w:hAnsi="宋体" w:cs="宋体"/>
        </w:rPr>
        <w:t>在编制合并资产负债表时，需要进行抵销处理的内部债权债务项目主要包括</w:t>
      </w:r>
    </w:p>
    <w:p w14:paraId="5C0E0A46">
      <w:pPr>
        <w:jc w:val="left"/>
        <w:rPr>
          <w:rFonts w:ascii="宋体" w:hAnsi="宋体" w:cs="宋体"/>
        </w:rPr>
      </w:pPr>
      <w:r>
        <w:rPr>
          <w:rFonts w:hint="eastAsia" w:ascii="宋体" w:hAnsi="宋体" w:cs="宋体"/>
        </w:rPr>
        <w:t>（1）应收账款与应付账款；</w:t>
      </w:r>
    </w:p>
    <w:p w14:paraId="2D1E8E6E">
      <w:pPr>
        <w:jc w:val="left"/>
        <w:rPr>
          <w:rFonts w:ascii="宋体" w:hAnsi="宋体" w:cs="宋体"/>
        </w:rPr>
      </w:pPr>
      <w:r>
        <w:rPr>
          <w:rFonts w:hint="eastAsia" w:ascii="宋体" w:hAnsi="宋体" w:cs="宋体"/>
        </w:rPr>
        <w:t>（2）应收票据与应付票据；</w:t>
      </w:r>
    </w:p>
    <w:p w14:paraId="0D9F6CC7">
      <w:pPr>
        <w:jc w:val="left"/>
        <w:rPr>
          <w:rFonts w:ascii="宋体" w:hAnsi="宋体" w:cs="宋体"/>
        </w:rPr>
      </w:pPr>
      <w:r>
        <w:rPr>
          <w:rFonts w:hint="eastAsia" w:ascii="宋体" w:hAnsi="宋体" w:cs="宋体"/>
        </w:rPr>
        <w:t>（3）预付款项与合同负债；</w:t>
      </w:r>
    </w:p>
    <w:p w14:paraId="037323BC">
      <w:pPr>
        <w:jc w:val="left"/>
        <w:rPr>
          <w:rFonts w:ascii="宋体" w:hAnsi="宋体" w:cs="宋体"/>
        </w:rPr>
      </w:pPr>
      <w:r>
        <w:rPr>
          <w:rFonts w:hint="eastAsia" w:ascii="宋体" w:hAnsi="宋体" w:cs="宋体"/>
        </w:rPr>
        <w:t xml:space="preserve">（4）债权投资与应付债券；  </w:t>
      </w:r>
    </w:p>
    <w:p w14:paraId="41E32B96">
      <w:pPr>
        <w:jc w:val="left"/>
        <w:rPr>
          <w:rFonts w:hint="eastAsia" w:ascii="宋体" w:hAnsi="宋体" w:cs="宋体"/>
        </w:rPr>
      </w:pPr>
      <w:r>
        <w:rPr>
          <w:rFonts w:hint="eastAsia" w:ascii="宋体" w:hAnsi="宋体" w:cs="宋体"/>
        </w:rPr>
        <w:t>（假定该项债券投资，持有方划归为债权投资，也可能作为交易性金融资产等，原理相同）</w:t>
      </w:r>
    </w:p>
    <w:p w14:paraId="5498F167">
      <w:pPr>
        <w:jc w:val="left"/>
        <w:rPr>
          <w:rFonts w:ascii="宋体" w:hAnsi="宋体" w:cs="宋体"/>
        </w:rPr>
      </w:pPr>
      <w:r>
        <w:rPr>
          <w:rFonts w:hint="eastAsia" w:ascii="宋体" w:hAnsi="宋体" w:cs="宋体"/>
        </w:rPr>
        <w:t>（5）其他应收款与其他应付款（含应付股利应付利息）</w:t>
      </w:r>
    </w:p>
    <w:p w14:paraId="3B9FED71">
      <w:pPr>
        <w:jc w:val="left"/>
        <w:rPr>
          <w:rFonts w:ascii="宋体" w:hAnsi="宋体" w:cs="宋体"/>
        </w:rPr>
      </w:pPr>
      <w:r>
        <w:rPr>
          <w:rFonts w:hint="eastAsia" w:ascii="宋体" w:hAnsi="宋体" w:cs="宋体"/>
        </w:rPr>
        <w:t>抵销分录为：</w:t>
      </w:r>
    </w:p>
    <w:p w14:paraId="275DB7C3">
      <w:pPr>
        <w:jc w:val="left"/>
        <w:rPr>
          <w:rFonts w:ascii="宋体" w:hAnsi="宋体" w:cs="宋体"/>
        </w:rPr>
      </w:pPr>
      <w:r>
        <w:rPr>
          <w:rFonts w:hint="eastAsia" w:ascii="宋体" w:hAnsi="宋体" w:cs="宋体"/>
        </w:rPr>
        <w:t>借：债务类项目</w:t>
      </w:r>
    </w:p>
    <w:p w14:paraId="5F104747">
      <w:pPr>
        <w:jc w:val="left"/>
        <w:rPr>
          <w:rFonts w:hint="eastAsia" w:ascii="宋体" w:hAnsi="宋体" w:cs="宋体"/>
        </w:rPr>
      </w:pPr>
      <w:r>
        <w:rPr>
          <w:rFonts w:hint="eastAsia" w:ascii="宋体" w:hAnsi="宋体" w:cs="宋体"/>
        </w:rPr>
        <w:t xml:space="preserve">    贷：债权类项目</w:t>
      </w:r>
    </w:p>
    <w:p w14:paraId="050E5CED">
      <w:pPr>
        <w:jc w:val="left"/>
        <w:rPr>
          <w:rFonts w:ascii="宋体" w:hAnsi="宋体" w:cs="宋体"/>
        </w:rPr>
      </w:pPr>
      <w:r>
        <w:rPr>
          <w:rFonts w:hint="eastAsia" w:ascii="宋体" w:hAnsi="宋体" w:cs="宋体"/>
        </w:rPr>
        <w:t>（二）内部投资收益（利息收入）和利息费用的抵销</w:t>
      </w:r>
    </w:p>
    <w:p w14:paraId="43B5E86D">
      <w:pPr>
        <w:jc w:val="left"/>
        <w:rPr>
          <w:rFonts w:ascii="宋体" w:hAnsi="宋体" w:cs="宋体"/>
        </w:rPr>
      </w:pPr>
      <w:r>
        <w:rPr>
          <w:rFonts w:hint="eastAsia" w:ascii="宋体" w:hAnsi="宋体" w:cs="宋体"/>
        </w:rPr>
        <w:t>企业集团内部母公司与子公司、子公司相互之间可能发生持有对方债券等内部交易。编制合并财务报表时，应当在抵销内部发行的应付债券和债权投资等内部债权债务的同时，将内部应付债券和债权投资相关的利息费用与投资收益（利息收入）相互抵销。</w:t>
      </w:r>
    </w:p>
    <w:p w14:paraId="472B9B93">
      <w:pPr>
        <w:jc w:val="left"/>
        <w:rPr>
          <w:rFonts w:ascii="宋体" w:hAnsi="宋体" w:cs="宋体"/>
        </w:rPr>
      </w:pPr>
      <w:r>
        <w:rPr>
          <w:rFonts w:hint="eastAsia" w:ascii="宋体" w:hAnsi="宋体" w:cs="宋体"/>
        </w:rPr>
        <w:t>应编制的抵销分录为：</w:t>
      </w:r>
    </w:p>
    <w:p w14:paraId="7B491FCD">
      <w:pPr>
        <w:jc w:val="left"/>
        <w:rPr>
          <w:rFonts w:ascii="宋体" w:hAnsi="宋体" w:cs="宋体"/>
        </w:rPr>
      </w:pPr>
      <w:r>
        <w:rPr>
          <w:rFonts w:hint="eastAsia" w:ascii="宋体" w:hAnsi="宋体" w:cs="宋体"/>
        </w:rPr>
        <w:t>借：投资收益</w:t>
      </w:r>
    </w:p>
    <w:p w14:paraId="090929FE">
      <w:pPr>
        <w:jc w:val="left"/>
        <w:rPr>
          <w:rFonts w:hint="eastAsia" w:ascii="宋体" w:hAnsi="宋体" w:cs="宋体"/>
        </w:rPr>
      </w:pPr>
      <w:r>
        <w:rPr>
          <w:rFonts w:hint="eastAsia" w:ascii="宋体" w:hAnsi="宋体" w:cs="宋体"/>
        </w:rPr>
        <w:t xml:space="preserve">    贷：财务费用（在建工程等）</w:t>
      </w:r>
    </w:p>
    <w:p w14:paraId="7296C215">
      <w:pPr>
        <w:overflowPunct w:val="0"/>
        <w:jc w:val="center"/>
        <w:rPr>
          <w:rFonts w:hint="eastAsia" w:ascii="宋体" w:hAnsi="宋体" w:cs="宋体"/>
          <w:b/>
          <w:bCs/>
        </w:rPr>
      </w:pPr>
      <w:r>
        <w:rPr>
          <w:rFonts w:hint="eastAsia" w:ascii="宋体" w:hAnsi="宋体" w:cs="宋体"/>
          <w:b/>
          <w:bCs/>
        </w:rPr>
        <w:t>第二节  合并财务报表的编制</w:t>
      </w:r>
    </w:p>
    <w:p w14:paraId="10B1D060">
      <w:pPr>
        <w:jc w:val="left"/>
        <w:rPr>
          <w:rFonts w:ascii="宋体" w:hAnsi="宋体" w:cs="宋体"/>
        </w:rPr>
      </w:pPr>
      <w:r>
        <w:rPr>
          <w:rFonts w:hint="eastAsia" w:ascii="宋体" w:hAnsi="宋体" w:cs="宋体"/>
        </w:rPr>
        <w:t>（三）内部应收账款计提坏账准备的抵销</w:t>
      </w:r>
    </w:p>
    <w:p w14:paraId="2C4CE7FA">
      <w:pPr>
        <w:jc w:val="left"/>
        <w:rPr>
          <w:rFonts w:ascii="宋体" w:hAnsi="宋体" w:cs="宋体"/>
        </w:rPr>
      </w:pPr>
      <w:r>
        <w:rPr>
          <w:rFonts w:hint="eastAsia" w:ascii="宋体" w:hAnsi="宋体" w:cs="宋体"/>
        </w:rPr>
        <w:t>在编制合并财务报表时，随着内部应收账款的抵销，与此相联系也需将内部应收账款计提的坏账准备抵销。</w:t>
      </w:r>
    </w:p>
    <w:p w14:paraId="7FDCB10A">
      <w:pPr>
        <w:jc w:val="left"/>
        <w:rPr>
          <w:rFonts w:ascii="宋体" w:hAnsi="宋体" w:cs="宋体"/>
        </w:rPr>
      </w:pPr>
      <w:r>
        <w:rPr>
          <w:rFonts w:hint="eastAsia" w:ascii="宋体" w:hAnsi="宋体" w:cs="宋体"/>
        </w:rPr>
        <w:t>1、首先抵销坏账准备的期初数，抵销分录为：</w:t>
      </w:r>
    </w:p>
    <w:p w14:paraId="3287EC56">
      <w:pPr>
        <w:jc w:val="left"/>
        <w:rPr>
          <w:rFonts w:ascii="宋体" w:hAnsi="宋体" w:cs="宋体"/>
        </w:rPr>
      </w:pPr>
      <w:r>
        <w:rPr>
          <w:rFonts w:hint="eastAsia" w:ascii="宋体" w:hAnsi="宋体" w:cs="宋体"/>
        </w:rPr>
        <w:t>借：应收账款——坏账准备</w:t>
      </w:r>
    </w:p>
    <w:p w14:paraId="4731F5B7">
      <w:pPr>
        <w:jc w:val="left"/>
        <w:rPr>
          <w:rFonts w:hint="eastAsia" w:ascii="宋体" w:hAnsi="宋体" w:cs="宋体"/>
        </w:rPr>
      </w:pPr>
      <w:r>
        <w:rPr>
          <w:rFonts w:hint="eastAsia" w:ascii="宋体" w:hAnsi="宋体" w:cs="宋体"/>
        </w:rPr>
        <w:t xml:space="preserve">    贷：未分配利润——年初</w:t>
      </w:r>
    </w:p>
    <w:p w14:paraId="75EC29D4">
      <w:pPr>
        <w:jc w:val="left"/>
        <w:rPr>
          <w:rFonts w:ascii="宋体" w:hAnsi="宋体" w:cs="宋体"/>
        </w:rPr>
      </w:pPr>
      <w:r>
        <w:rPr>
          <w:rFonts w:hint="eastAsia" w:ascii="宋体" w:hAnsi="宋体" w:cs="宋体"/>
        </w:rPr>
        <w:t>2、然后将本期计提（或冲回）的坏账准备数额抵销，抵销分录与计提（或冲回）分录借贷方向相反。</w:t>
      </w:r>
    </w:p>
    <w:p w14:paraId="46AE9229">
      <w:pPr>
        <w:jc w:val="left"/>
        <w:rPr>
          <w:rFonts w:ascii="宋体" w:hAnsi="宋体" w:cs="宋体"/>
        </w:rPr>
      </w:pPr>
      <w:r>
        <w:rPr>
          <w:rFonts w:hint="eastAsia" w:ascii="宋体" w:hAnsi="宋体" w:cs="宋体"/>
        </w:rPr>
        <w:t>借：应收账款—坏账准备</w:t>
      </w:r>
    </w:p>
    <w:p w14:paraId="3B1F4CB2">
      <w:pPr>
        <w:jc w:val="left"/>
        <w:rPr>
          <w:rFonts w:ascii="宋体" w:hAnsi="宋体" w:cs="宋体"/>
        </w:rPr>
      </w:pPr>
      <w:r>
        <w:rPr>
          <w:rFonts w:hint="eastAsia" w:ascii="宋体" w:hAnsi="宋体" w:cs="宋体"/>
        </w:rPr>
        <w:t xml:space="preserve">    贷：信用减值损失    （原来计提）</w:t>
      </w:r>
    </w:p>
    <w:p w14:paraId="2EAEB14A">
      <w:pPr>
        <w:jc w:val="left"/>
        <w:rPr>
          <w:rFonts w:ascii="宋体" w:hAnsi="宋体" w:cs="宋体"/>
        </w:rPr>
      </w:pPr>
      <w:r>
        <w:rPr>
          <w:rFonts w:hint="eastAsia" w:ascii="宋体" w:hAnsi="宋体" w:cs="宋体"/>
        </w:rPr>
        <w:t>或：相反的分录</w:t>
      </w:r>
    </w:p>
    <w:p w14:paraId="3B3D8C34">
      <w:pPr>
        <w:jc w:val="left"/>
        <w:rPr>
          <w:rFonts w:hint="eastAsia" w:ascii="宋体" w:hAnsi="宋体" w:cs="宋体"/>
          <w:color w:val="FF0000"/>
        </w:rPr>
      </w:pPr>
      <w:r>
        <w:rPr>
          <w:rFonts w:hint="eastAsia" w:ascii="宋体" w:hAnsi="宋体" w:cs="宋体"/>
          <w:color w:val="FF0000"/>
        </w:rPr>
        <w:t>具体做法是：先抵期初数，再抵当年。</w:t>
      </w:r>
    </w:p>
    <w:p w14:paraId="45327153">
      <w:pPr>
        <w:jc w:val="left"/>
        <w:rPr>
          <w:rFonts w:hint="eastAsia" w:ascii="宋体" w:hAnsi="宋体" w:cs="宋体"/>
        </w:rPr>
      </w:pPr>
      <w:r>
        <w:rPr>
          <w:rFonts w:hint="eastAsia" w:ascii="宋体" w:hAnsi="宋体" w:cs="宋体"/>
        </w:rPr>
        <w:drawing>
          <wp:inline distT="0" distB="0" distL="114300" distR="114300">
            <wp:extent cx="5207000" cy="284734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5207000" cy="2847340"/>
                    </a:xfrm>
                    <a:prstGeom prst="rect">
                      <a:avLst/>
                    </a:prstGeom>
                    <a:noFill/>
                    <a:ln>
                      <a:noFill/>
                    </a:ln>
                  </pic:spPr>
                </pic:pic>
              </a:graphicData>
            </a:graphic>
          </wp:inline>
        </w:drawing>
      </w:r>
    </w:p>
    <w:p w14:paraId="34EC9445">
      <w:pPr>
        <w:jc w:val="left"/>
        <w:rPr>
          <w:rFonts w:hint="eastAsia" w:ascii="宋体" w:hAnsi="宋体" w:cs="宋体"/>
        </w:rPr>
      </w:pPr>
      <w:r>
        <w:rPr>
          <w:rFonts w:hint="eastAsia" w:ascii="宋体" w:hAnsi="宋体" w:cs="宋体"/>
        </w:rPr>
        <w:drawing>
          <wp:inline distT="0" distB="0" distL="114300" distR="114300">
            <wp:extent cx="5207000" cy="31699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07000" cy="3169920"/>
                    </a:xfrm>
                    <a:prstGeom prst="rect">
                      <a:avLst/>
                    </a:prstGeom>
                    <a:noFill/>
                    <a:ln>
                      <a:noFill/>
                    </a:ln>
                  </pic:spPr>
                </pic:pic>
              </a:graphicData>
            </a:graphic>
          </wp:inline>
        </w:drawing>
      </w:r>
    </w:p>
    <w:p w14:paraId="387C452A">
      <w:pPr>
        <w:jc w:val="left"/>
        <w:rPr>
          <w:rFonts w:ascii="宋体" w:hAnsi="宋体" w:cs="宋体"/>
          <w:color w:val="FF0000"/>
        </w:rPr>
      </w:pPr>
      <w:r>
        <w:rPr>
          <w:rFonts w:hint="eastAsia" w:ascii="宋体" w:hAnsi="宋体" w:cs="宋体"/>
          <w:color w:val="FF0000"/>
        </w:rPr>
        <w:t xml:space="preserve">四、内部商品交易的合并处理 </w:t>
      </w:r>
    </w:p>
    <w:p w14:paraId="3EFB4514">
      <w:pPr>
        <w:jc w:val="left"/>
        <w:rPr>
          <w:rFonts w:ascii="宋体" w:hAnsi="宋体" w:cs="宋体"/>
          <w:color w:val="FF0000"/>
        </w:rPr>
      </w:pPr>
      <w:r>
        <w:rPr>
          <w:rFonts w:hint="eastAsia" w:ascii="宋体" w:hAnsi="宋体" w:cs="宋体"/>
          <w:color w:val="FF0000"/>
        </w:rPr>
        <w:t>（一）内部销售收入和销售成本的抵销处理</w:t>
      </w:r>
    </w:p>
    <w:p w14:paraId="5F86A671">
      <w:pPr>
        <w:jc w:val="left"/>
        <w:rPr>
          <w:rFonts w:ascii="宋体" w:hAnsi="宋体" w:cs="宋体"/>
        </w:rPr>
      </w:pPr>
      <w:r>
        <w:rPr>
          <w:rFonts w:ascii="宋体" w:hAnsi="宋体" w:cs="宋体"/>
        </w:rPr>
        <w:drawing>
          <wp:inline distT="0" distB="0" distL="0" distR="0">
            <wp:extent cx="4110355" cy="2733040"/>
            <wp:effectExtent l="0" t="0" r="0" b="10160"/>
            <wp:docPr id="899743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3553" name="图片 1"/>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85000"/>
                              </a14:imgEffect>
                            </a14:imgLayer>
                          </a14:imgProps>
                        </a:ext>
                        <a:ext uri="{28A0092B-C50C-407E-A947-70E740481C1C}">
                          <a14:useLocalDpi xmlns:a14="http://schemas.microsoft.com/office/drawing/2010/main" val="0"/>
                        </a:ext>
                      </a:extLst>
                    </a:blip>
                    <a:stretch>
                      <a:fillRect/>
                    </a:stretch>
                  </pic:blipFill>
                  <pic:spPr>
                    <a:xfrm>
                      <a:off x="0" y="0"/>
                      <a:ext cx="4140927" cy="2753245"/>
                    </a:xfrm>
                    <a:prstGeom prst="rect">
                      <a:avLst/>
                    </a:prstGeom>
                  </pic:spPr>
                </pic:pic>
              </a:graphicData>
            </a:graphic>
          </wp:inline>
        </w:drawing>
      </w:r>
    </w:p>
    <w:p w14:paraId="53002B50">
      <w:pPr>
        <w:jc w:val="left"/>
        <w:rPr>
          <w:rFonts w:ascii="宋体" w:hAnsi="宋体" w:cs="宋体"/>
        </w:rPr>
      </w:pPr>
      <w:r>
        <w:rPr>
          <w:rFonts w:ascii="宋体" w:hAnsi="宋体" w:cs="宋体"/>
        </w:rPr>
        <w:drawing>
          <wp:inline distT="0" distB="0" distL="0" distR="0">
            <wp:extent cx="4361815" cy="3053080"/>
            <wp:effectExtent l="0" t="0" r="635" b="13970"/>
            <wp:docPr id="11329108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0860" name="图片 2"/>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75000"/>
                              </a14:imgEffect>
                            </a14:imgLayer>
                          </a14:imgProps>
                        </a:ext>
                        <a:ext uri="{28A0092B-C50C-407E-A947-70E740481C1C}">
                          <a14:useLocalDpi xmlns:a14="http://schemas.microsoft.com/office/drawing/2010/main" val="0"/>
                        </a:ext>
                      </a:extLst>
                    </a:blip>
                    <a:stretch>
                      <a:fillRect/>
                    </a:stretch>
                  </pic:blipFill>
                  <pic:spPr>
                    <a:xfrm>
                      <a:off x="0" y="0"/>
                      <a:ext cx="4382781" cy="3067770"/>
                    </a:xfrm>
                    <a:prstGeom prst="rect">
                      <a:avLst/>
                    </a:prstGeom>
                  </pic:spPr>
                </pic:pic>
              </a:graphicData>
            </a:graphic>
          </wp:inline>
        </w:drawing>
      </w:r>
    </w:p>
    <w:p w14:paraId="536EC247">
      <w:pPr>
        <w:jc w:val="left"/>
        <w:rPr>
          <w:rFonts w:ascii="宋体" w:hAnsi="宋体" w:cs="宋体"/>
        </w:rPr>
      </w:pPr>
      <w:r>
        <w:rPr>
          <w:rFonts w:ascii="宋体" w:hAnsi="宋体" w:cs="宋体"/>
        </w:rPr>
        <w:drawing>
          <wp:inline distT="0" distB="0" distL="0" distR="0">
            <wp:extent cx="4452620" cy="2397760"/>
            <wp:effectExtent l="0" t="0" r="5080" b="2540"/>
            <wp:docPr id="3624278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27813" name="图片 3"/>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81000"/>
                              </a14:imgEffect>
                            </a14:imgLayer>
                          </a14:imgProps>
                        </a:ext>
                        <a:ext uri="{28A0092B-C50C-407E-A947-70E740481C1C}">
                          <a14:useLocalDpi xmlns:a14="http://schemas.microsoft.com/office/drawing/2010/main" val="0"/>
                        </a:ext>
                      </a:extLst>
                    </a:blip>
                    <a:stretch>
                      <a:fillRect/>
                    </a:stretch>
                  </pic:blipFill>
                  <pic:spPr>
                    <a:xfrm>
                      <a:off x="0" y="0"/>
                      <a:ext cx="4481544" cy="2413764"/>
                    </a:xfrm>
                    <a:prstGeom prst="rect">
                      <a:avLst/>
                    </a:prstGeom>
                  </pic:spPr>
                </pic:pic>
              </a:graphicData>
            </a:graphic>
          </wp:inline>
        </w:drawing>
      </w:r>
    </w:p>
    <w:p w14:paraId="0EA08F45">
      <w:pPr>
        <w:jc w:val="left"/>
        <w:rPr>
          <w:rFonts w:hint="eastAsia" w:ascii="宋体" w:hAnsi="宋体" w:cs="宋体"/>
        </w:rPr>
      </w:pPr>
      <w:r>
        <w:rPr>
          <w:rFonts w:ascii="宋体" w:hAnsi="宋体" w:cs="宋体"/>
        </w:rPr>
        <w:drawing>
          <wp:inline distT="0" distB="0" distL="0" distR="0">
            <wp:extent cx="4579620" cy="2355850"/>
            <wp:effectExtent l="0" t="0" r="0" b="6350"/>
            <wp:docPr id="1812524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4195" name="图片 4"/>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93000"/>
                              </a14:imgEffect>
                            </a14:imgLayer>
                          </a14:imgProps>
                        </a:ext>
                        <a:ext uri="{28A0092B-C50C-407E-A947-70E740481C1C}">
                          <a14:useLocalDpi xmlns:a14="http://schemas.microsoft.com/office/drawing/2010/main" val="0"/>
                        </a:ext>
                      </a:extLst>
                    </a:blip>
                    <a:stretch>
                      <a:fillRect/>
                    </a:stretch>
                  </pic:blipFill>
                  <pic:spPr>
                    <a:xfrm>
                      <a:off x="0" y="0"/>
                      <a:ext cx="4600216" cy="2366872"/>
                    </a:xfrm>
                    <a:prstGeom prst="rect">
                      <a:avLst/>
                    </a:prstGeom>
                  </pic:spPr>
                </pic:pic>
              </a:graphicData>
            </a:graphic>
          </wp:inline>
        </w:drawing>
      </w:r>
    </w:p>
    <w:p w14:paraId="6F452940">
      <w:pPr>
        <w:jc w:val="left"/>
        <w:rPr>
          <w:rFonts w:ascii="宋体" w:hAnsi="宋体" w:cs="宋体"/>
        </w:rPr>
      </w:pPr>
      <w:r>
        <w:rPr>
          <w:rFonts w:hint="eastAsia" w:ascii="宋体" w:hAnsi="宋体" w:cs="宋体"/>
        </w:rPr>
        <w:t>实务中：将上述抵销分录分为：</w:t>
      </w:r>
    </w:p>
    <w:p w14:paraId="14455B2C">
      <w:pPr>
        <w:jc w:val="left"/>
        <w:rPr>
          <w:rFonts w:ascii="宋体" w:hAnsi="宋体" w:cs="宋体"/>
        </w:rPr>
      </w:pPr>
      <w:r>
        <w:rPr>
          <w:rFonts w:hint="eastAsia" w:ascii="宋体" w:hAnsi="宋体" w:cs="宋体"/>
        </w:rPr>
        <w:t>1、将年初存货中未实现内部销售利润抵销</w:t>
      </w:r>
    </w:p>
    <w:p w14:paraId="46135A8F">
      <w:pPr>
        <w:jc w:val="left"/>
        <w:rPr>
          <w:rFonts w:ascii="宋体" w:hAnsi="宋体" w:cs="宋体"/>
        </w:rPr>
      </w:pPr>
      <w:r>
        <w:rPr>
          <w:rFonts w:hint="eastAsia" w:ascii="宋体" w:hAnsi="宋体" w:cs="宋体"/>
        </w:rPr>
        <w:t>借：未分配利润—年初（年初存货中未实现内部销售利润）</w:t>
      </w:r>
    </w:p>
    <w:p w14:paraId="34BF4C16">
      <w:pPr>
        <w:jc w:val="left"/>
        <w:rPr>
          <w:rFonts w:ascii="宋体" w:hAnsi="宋体" w:cs="宋体"/>
        </w:rPr>
      </w:pPr>
      <w:r>
        <w:rPr>
          <w:rFonts w:hint="eastAsia" w:ascii="宋体" w:hAnsi="宋体" w:cs="宋体"/>
        </w:rPr>
        <w:t xml:space="preserve">    贷：营业成本</w:t>
      </w:r>
    </w:p>
    <w:p w14:paraId="6326159E">
      <w:pPr>
        <w:jc w:val="left"/>
        <w:rPr>
          <w:rFonts w:ascii="宋体" w:hAnsi="宋体" w:cs="宋体"/>
        </w:rPr>
      </w:pPr>
      <w:r>
        <w:rPr>
          <w:rFonts w:hint="eastAsia" w:ascii="宋体" w:hAnsi="宋体" w:cs="宋体"/>
        </w:rPr>
        <w:t>2、将本期内部商品销售收入抵销</w:t>
      </w:r>
    </w:p>
    <w:p w14:paraId="7D476EC1">
      <w:pPr>
        <w:jc w:val="left"/>
        <w:rPr>
          <w:rFonts w:ascii="宋体" w:hAnsi="宋体" w:cs="宋体"/>
        </w:rPr>
      </w:pPr>
      <w:r>
        <w:rPr>
          <w:rFonts w:hint="eastAsia" w:ascii="宋体" w:hAnsi="宋体" w:cs="宋体"/>
        </w:rPr>
        <w:t>借：营业收入（本期内部商品销售产生的收入）</w:t>
      </w:r>
    </w:p>
    <w:p w14:paraId="06AF3CC1">
      <w:pPr>
        <w:jc w:val="left"/>
        <w:rPr>
          <w:rFonts w:ascii="宋体" w:hAnsi="宋体" w:cs="宋体"/>
        </w:rPr>
      </w:pPr>
      <w:r>
        <w:rPr>
          <w:rFonts w:hint="eastAsia" w:ascii="宋体" w:hAnsi="宋体" w:cs="宋体"/>
        </w:rPr>
        <w:t xml:space="preserve">    贷：营业成本</w:t>
      </w:r>
    </w:p>
    <w:p w14:paraId="3A86F7B0">
      <w:pPr>
        <w:jc w:val="left"/>
        <w:rPr>
          <w:rFonts w:ascii="宋体" w:hAnsi="宋体" w:cs="宋体"/>
        </w:rPr>
      </w:pPr>
      <w:r>
        <w:rPr>
          <w:rFonts w:hint="eastAsia" w:ascii="宋体" w:hAnsi="宋体" w:cs="宋体"/>
        </w:rPr>
        <w:t>3、将期末存货中未实现内部销售利润抵销</w:t>
      </w:r>
    </w:p>
    <w:p w14:paraId="5F225FA0">
      <w:pPr>
        <w:jc w:val="left"/>
        <w:rPr>
          <w:rFonts w:ascii="宋体" w:hAnsi="宋体" w:cs="宋体"/>
        </w:rPr>
      </w:pPr>
      <w:r>
        <w:rPr>
          <w:rFonts w:hint="eastAsia" w:ascii="宋体" w:hAnsi="宋体" w:cs="宋体"/>
        </w:rPr>
        <w:t>借：营业成本</w:t>
      </w:r>
    </w:p>
    <w:p w14:paraId="69B85406">
      <w:pPr>
        <w:jc w:val="left"/>
        <w:rPr>
          <w:rFonts w:ascii="宋体" w:hAnsi="宋体" w:cs="宋体"/>
        </w:rPr>
      </w:pPr>
      <w:r>
        <w:rPr>
          <w:rFonts w:hint="eastAsia" w:ascii="宋体" w:hAnsi="宋体" w:cs="宋体"/>
        </w:rPr>
        <w:t xml:space="preserve">    贷：存货（期末存货中未实现内部销售利润）</w:t>
      </w:r>
    </w:p>
    <w:p w14:paraId="511FF5C5">
      <w:pPr>
        <w:overflowPunct w:val="0"/>
        <w:jc w:val="left"/>
        <w:rPr>
          <w:rFonts w:ascii="宋体" w:hAnsi="宋体" w:cs="宋体"/>
        </w:rPr>
      </w:pPr>
    </w:p>
    <w:p w14:paraId="65F9B11C">
      <w:pPr>
        <w:jc w:val="left"/>
        <w:rPr>
          <w:rFonts w:hint="eastAsia" w:ascii="宋体" w:hAnsi="宋体" w:cs="宋体"/>
        </w:rPr>
      </w:pPr>
      <w:r>
        <w:rPr>
          <w:rFonts w:hint="eastAsia" w:ascii="宋体" w:hAnsi="宋体" w:cs="宋体"/>
        </w:rPr>
        <w:t>【例：全部利润未实现】甲公司系A公司的母公司。甲公司本期个别利润表的营业收入中有2 000万元，系向A公司销售商品实现的收入，其商品成本为1 400万元，销售毛利率为30%。A公司本期从甲公司购入的商品本期均未实现销售，期末存货中包含有2 000万元从甲公司购进的商品，该存货中包含的未实现内部销售损益为600万元。</w:t>
      </w:r>
    </w:p>
    <w:p w14:paraId="41D5D18B">
      <w:pPr>
        <w:jc w:val="left"/>
        <w:rPr>
          <w:rFonts w:ascii="宋体" w:hAnsi="宋体" w:cs="宋体"/>
        </w:rPr>
      </w:pPr>
      <w:r>
        <w:rPr>
          <w:rFonts w:hint="eastAsia" w:ascii="宋体" w:hAnsi="宋体" w:cs="宋体"/>
        </w:rPr>
        <w:t>本年</w:t>
      </w:r>
    </w:p>
    <w:p w14:paraId="5966AF51">
      <w:pPr>
        <w:jc w:val="left"/>
        <w:rPr>
          <w:rFonts w:ascii="宋体" w:hAnsi="宋体" w:cs="宋体"/>
        </w:rPr>
      </w:pPr>
      <w:r>
        <w:rPr>
          <w:rFonts w:hint="eastAsia" w:ascii="宋体" w:hAnsi="宋体" w:cs="宋体"/>
        </w:rPr>
        <w:t>1、将本期内部商品销售收入抵销</w:t>
      </w:r>
    </w:p>
    <w:p w14:paraId="1F7E873B">
      <w:pPr>
        <w:jc w:val="left"/>
        <w:rPr>
          <w:rFonts w:ascii="宋体" w:hAnsi="宋体" w:cs="宋体"/>
        </w:rPr>
      </w:pPr>
      <w:r>
        <w:rPr>
          <w:rFonts w:hint="eastAsia" w:ascii="宋体" w:hAnsi="宋体" w:cs="宋体"/>
        </w:rPr>
        <w:t>借：营业收入（本期内部商品销售产生的收入）2 000</w:t>
      </w:r>
    </w:p>
    <w:p w14:paraId="730656EE">
      <w:pPr>
        <w:jc w:val="left"/>
        <w:rPr>
          <w:rFonts w:ascii="宋体" w:hAnsi="宋体" w:cs="宋体"/>
        </w:rPr>
      </w:pPr>
      <w:r>
        <w:rPr>
          <w:rFonts w:hint="eastAsia" w:ascii="宋体" w:hAnsi="宋体" w:cs="宋体"/>
        </w:rPr>
        <w:t xml:space="preserve">    贷：营业成本                                                          2 000 </w:t>
      </w:r>
    </w:p>
    <w:p w14:paraId="7DFD3750">
      <w:pPr>
        <w:jc w:val="left"/>
        <w:rPr>
          <w:rFonts w:ascii="宋体" w:hAnsi="宋体" w:cs="宋体"/>
        </w:rPr>
      </w:pPr>
      <w:r>
        <w:rPr>
          <w:rFonts w:hint="eastAsia" w:ascii="宋体" w:hAnsi="宋体" w:cs="宋体"/>
        </w:rPr>
        <w:t>2、将期末存货中未实现内部销售利润抵销</w:t>
      </w:r>
    </w:p>
    <w:p w14:paraId="72492C9B">
      <w:pPr>
        <w:jc w:val="left"/>
        <w:rPr>
          <w:rFonts w:ascii="宋体" w:hAnsi="宋体" w:cs="宋体"/>
        </w:rPr>
      </w:pPr>
      <w:r>
        <w:rPr>
          <w:rFonts w:hint="eastAsia" w:ascii="宋体" w:hAnsi="宋体" w:cs="宋体"/>
        </w:rPr>
        <w:t>借：营业成本                                                           600</w:t>
      </w:r>
    </w:p>
    <w:p w14:paraId="7A3E8329">
      <w:pPr>
        <w:jc w:val="left"/>
        <w:rPr>
          <w:rFonts w:hint="eastAsia" w:ascii="宋体" w:hAnsi="宋体" w:cs="宋体"/>
        </w:rPr>
      </w:pPr>
      <w:r>
        <w:rPr>
          <w:rFonts w:hint="eastAsia" w:ascii="宋体" w:hAnsi="宋体" w:cs="宋体"/>
        </w:rPr>
        <w:t xml:space="preserve">    贷：存货（期末存货中未实现内部销售利润）       600</w:t>
      </w:r>
    </w:p>
    <w:p w14:paraId="2710EFCE">
      <w:pPr>
        <w:jc w:val="left"/>
        <w:rPr>
          <w:rFonts w:ascii="宋体" w:hAnsi="宋体" w:cs="宋体"/>
        </w:rPr>
      </w:pPr>
      <w:r>
        <w:rPr>
          <w:rFonts w:hint="eastAsia" w:ascii="宋体" w:hAnsi="宋体" w:cs="宋体"/>
        </w:rPr>
        <w:t>次年</w:t>
      </w:r>
    </w:p>
    <w:p w14:paraId="422EF38A">
      <w:pPr>
        <w:jc w:val="left"/>
        <w:rPr>
          <w:rFonts w:ascii="宋体" w:hAnsi="宋体" w:cs="宋体"/>
        </w:rPr>
      </w:pPr>
      <w:r>
        <w:rPr>
          <w:rFonts w:hint="eastAsia" w:ascii="宋体" w:hAnsi="宋体" w:cs="宋体"/>
        </w:rPr>
        <w:t>3、将年初存货中未实现内部销售利润抵销</w:t>
      </w:r>
    </w:p>
    <w:p w14:paraId="156E9BBB">
      <w:pPr>
        <w:jc w:val="left"/>
        <w:rPr>
          <w:rFonts w:ascii="宋体" w:hAnsi="宋体" w:cs="宋体"/>
        </w:rPr>
      </w:pPr>
      <w:r>
        <w:rPr>
          <w:rFonts w:hint="eastAsia" w:ascii="宋体" w:hAnsi="宋体" w:cs="宋体"/>
        </w:rPr>
        <w:t>借：未分配利润——年初</w:t>
      </w:r>
    </w:p>
    <w:p w14:paraId="041C9CA7">
      <w:pPr>
        <w:jc w:val="left"/>
        <w:rPr>
          <w:rFonts w:ascii="宋体" w:hAnsi="宋体" w:cs="宋体"/>
        </w:rPr>
      </w:pPr>
      <w:r>
        <w:rPr>
          <w:rFonts w:hint="eastAsia" w:ascii="宋体" w:hAnsi="宋体" w:cs="宋体"/>
        </w:rPr>
        <w:t xml:space="preserve">    （年初存货中未实现内部销售利润） 600</w:t>
      </w:r>
    </w:p>
    <w:p w14:paraId="3D1BFD47">
      <w:pPr>
        <w:jc w:val="left"/>
        <w:rPr>
          <w:rFonts w:ascii="宋体" w:hAnsi="宋体" w:cs="宋体"/>
        </w:rPr>
      </w:pPr>
      <w:r>
        <w:rPr>
          <w:rFonts w:hint="eastAsia" w:ascii="宋体" w:hAnsi="宋体" w:cs="宋体"/>
        </w:rPr>
        <w:t xml:space="preserve">     贷：营业成本                                            600</w:t>
      </w:r>
    </w:p>
    <w:p w14:paraId="0D5FE826">
      <w:pPr>
        <w:overflowPunct w:val="0"/>
        <w:jc w:val="left"/>
        <w:rPr>
          <w:rFonts w:ascii="宋体" w:hAnsi="宋体" w:cs="宋体"/>
        </w:rPr>
      </w:pPr>
    </w:p>
    <w:p w14:paraId="1548E38B">
      <w:pPr>
        <w:jc w:val="left"/>
        <w:rPr>
          <w:rFonts w:ascii="宋体" w:hAnsi="宋体" w:cs="宋体"/>
        </w:rPr>
      </w:pPr>
      <w:r>
        <w:rPr>
          <w:rFonts w:hint="eastAsia" w:ascii="宋体" w:hAnsi="宋体" w:cs="宋体"/>
        </w:rPr>
        <w:t>【例：部分利润未实现】甲公司本期个别利润表的营业收入有5 000万元，系向A公司销售产品取得的销售收入，该产品销售成本为3 500万元，销售毛利率为30%。（利润1 500）</w:t>
      </w:r>
    </w:p>
    <w:p w14:paraId="66EB8D72">
      <w:pPr>
        <w:jc w:val="left"/>
        <w:rPr>
          <w:rFonts w:ascii="宋体" w:hAnsi="宋体" w:cs="宋体"/>
        </w:rPr>
      </w:pPr>
      <w:r>
        <w:rPr>
          <w:rFonts w:hint="eastAsia" w:ascii="宋体" w:hAnsi="宋体" w:cs="宋体"/>
        </w:rPr>
        <w:t>A公司在本期将该批内部购进商品的60%实现销售，其销售收入为3 750万元，销售成本为3 000万元，销售毛利率为20%，并列示于其个别利润表中；该批商品的另外40%则形成A公司期末存货，即期末存货为2 000万元，列示于A公司个别资产负债表中。</w:t>
      </w:r>
    </w:p>
    <w:p w14:paraId="43A0D7DB">
      <w:pPr>
        <w:jc w:val="left"/>
        <w:rPr>
          <w:rFonts w:hint="eastAsia" w:ascii="宋体" w:hAnsi="宋体" w:cs="宋体"/>
        </w:rPr>
      </w:pPr>
      <w:r>
        <w:rPr>
          <w:rFonts w:hint="eastAsia" w:ascii="宋体" w:hAnsi="宋体" w:cs="宋体"/>
        </w:rPr>
        <w:t xml:space="preserve">（3 500，5 000，+1 500，40%，+600未实现） </w:t>
      </w:r>
    </w:p>
    <w:p w14:paraId="130B7876">
      <w:pPr>
        <w:jc w:val="left"/>
        <w:rPr>
          <w:rFonts w:ascii="宋体" w:hAnsi="宋体" w:cs="宋体"/>
        </w:rPr>
      </w:pPr>
      <w:r>
        <w:rPr>
          <w:rFonts w:hint="eastAsia" w:ascii="宋体" w:hAnsi="宋体" w:cs="宋体"/>
        </w:rPr>
        <w:t>在编制合并财务报表时，其抵销分录如下：</w:t>
      </w:r>
    </w:p>
    <w:p w14:paraId="107BF467">
      <w:pPr>
        <w:jc w:val="left"/>
        <w:rPr>
          <w:rFonts w:ascii="宋体" w:hAnsi="宋体" w:cs="宋体"/>
        </w:rPr>
      </w:pPr>
      <w:r>
        <w:rPr>
          <w:rFonts w:hint="eastAsia" w:ascii="宋体" w:hAnsi="宋体" w:cs="宋体"/>
        </w:rPr>
        <w:t xml:space="preserve">借：营业收入  5 000 </w:t>
      </w:r>
    </w:p>
    <w:p w14:paraId="29BF1B9D">
      <w:pPr>
        <w:jc w:val="left"/>
        <w:rPr>
          <w:rFonts w:ascii="宋体" w:hAnsi="宋体" w:cs="宋体"/>
        </w:rPr>
      </w:pPr>
      <w:r>
        <w:rPr>
          <w:rFonts w:hint="eastAsia" w:ascii="宋体" w:hAnsi="宋体" w:cs="宋体"/>
        </w:rPr>
        <w:t xml:space="preserve">     贷：营业成本   5 000</w:t>
      </w:r>
    </w:p>
    <w:p w14:paraId="71685FA3">
      <w:pPr>
        <w:jc w:val="left"/>
        <w:rPr>
          <w:rFonts w:ascii="宋体" w:hAnsi="宋体" w:cs="宋体"/>
        </w:rPr>
      </w:pPr>
      <w:r>
        <w:rPr>
          <w:rFonts w:hint="eastAsia" w:ascii="宋体" w:hAnsi="宋体" w:cs="宋体"/>
        </w:rPr>
        <w:t>期末存货中未实现内部销售利润</w:t>
      </w:r>
    </w:p>
    <w:p w14:paraId="432FEE19">
      <w:pPr>
        <w:jc w:val="left"/>
        <w:rPr>
          <w:rFonts w:ascii="宋体" w:hAnsi="宋体" w:cs="宋体"/>
        </w:rPr>
      </w:pPr>
      <w:r>
        <w:rPr>
          <w:rFonts w:hint="eastAsia" w:ascii="宋体" w:hAnsi="宋体" w:cs="宋体"/>
        </w:rPr>
        <w:t>=（5 000-3 500）×40%=600（万元）</w:t>
      </w:r>
    </w:p>
    <w:p w14:paraId="2183D5DA">
      <w:pPr>
        <w:jc w:val="left"/>
        <w:rPr>
          <w:rFonts w:ascii="宋体" w:hAnsi="宋体" w:cs="宋体"/>
        </w:rPr>
      </w:pPr>
      <w:r>
        <w:rPr>
          <w:rFonts w:hint="eastAsia" w:ascii="宋体" w:hAnsi="宋体" w:cs="宋体"/>
        </w:rPr>
        <w:t>借：营业成本    600</w:t>
      </w:r>
    </w:p>
    <w:p w14:paraId="0F0AF4B6">
      <w:pPr>
        <w:jc w:val="left"/>
        <w:rPr>
          <w:rFonts w:ascii="宋体" w:hAnsi="宋体" w:cs="宋体"/>
        </w:rPr>
      </w:pPr>
      <w:r>
        <w:rPr>
          <w:rFonts w:hint="eastAsia" w:ascii="宋体" w:hAnsi="宋体" w:cs="宋体"/>
        </w:rPr>
        <w:t xml:space="preserve">    贷：存货         600</w:t>
      </w:r>
    </w:p>
    <w:p w14:paraId="645ECFC8">
      <w:pPr>
        <w:jc w:val="left"/>
        <w:rPr>
          <w:rFonts w:ascii="宋体" w:hAnsi="宋体" w:cs="宋体"/>
        </w:rPr>
      </w:pPr>
      <w:r>
        <w:rPr>
          <w:rFonts w:hint="eastAsia" w:ascii="宋体" w:hAnsi="宋体" w:cs="宋体"/>
        </w:rPr>
        <w:t>本期合并报表中确认营业收入3 750万元（对外实现）</w:t>
      </w:r>
    </w:p>
    <w:p w14:paraId="4E919428">
      <w:pPr>
        <w:jc w:val="left"/>
        <w:rPr>
          <w:rFonts w:ascii="宋体" w:hAnsi="宋体" w:cs="宋体"/>
        </w:rPr>
      </w:pPr>
      <w:r>
        <w:rPr>
          <w:rFonts w:hint="eastAsia" w:ascii="宋体" w:hAnsi="宋体" w:cs="宋体"/>
        </w:rPr>
        <w:t>本期合并报表中确认营业成本（当初原始的成本）</w:t>
      </w:r>
    </w:p>
    <w:p w14:paraId="108F51DD">
      <w:pPr>
        <w:jc w:val="left"/>
        <w:rPr>
          <w:rFonts w:hint="eastAsia" w:ascii="宋体" w:hAnsi="宋体" w:cs="宋体"/>
        </w:rPr>
      </w:pPr>
      <w:r>
        <w:rPr>
          <w:rFonts w:hint="eastAsia" w:ascii="宋体" w:hAnsi="宋体" w:cs="宋体"/>
        </w:rPr>
        <w:t>=3 500×60%=2 100（万元）</w:t>
      </w:r>
    </w:p>
    <w:p w14:paraId="6345B931">
      <w:pPr>
        <w:jc w:val="left"/>
        <w:rPr>
          <w:rFonts w:ascii="宋体" w:hAnsi="宋体" w:cs="宋体"/>
        </w:rPr>
      </w:pPr>
      <w:r>
        <w:rPr>
          <w:rFonts w:hint="eastAsia" w:ascii="宋体" w:hAnsi="宋体" w:cs="宋体"/>
        </w:rPr>
        <w:t>（二）连续编制合并财务财务报表内部销售商品的合并处理</w:t>
      </w:r>
    </w:p>
    <w:p w14:paraId="580639E2">
      <w:pPr>
        <w:jc w:val="left"/>
        <w:rPr>
          <w:rFonts w:ascii="宋体" w:hAnsi="宋体" w:cs="宋体"/>
        </w:rPr>
      </w:pPr>
      <w:r>
        <w:rPr>
          <w:rFonts w:hint="eastAsia" w:ascii="宋体" w:hAnsi="宋体" w:cs="宋体"/>
        </w:rPr>
        <w:t>【例：承上例：连续编制合并报表】上期甲公司与A公司内部购销资料、内部销售的抵销处理见上例（资料还原：3 500成本，5 000售价，40%即600利润未实现）</w:t>
      </w:r>
    </w:p>
    <w:p w14:paraId="620FD5D6">
      <w:pPr>
        <w:jc w:val="left"/>
        <w:rPr>
          <w:rFonts w:ascii="宋体" w:hAnsi="宋体" w:cs="宋体"/>
        </w:rPr>
      </w:pPr>
      <w:r>
        <w:rPr>
          <w:rFonts w:hint="eastAsia" w:ascii="宋体" w:hAnsi="宋体" w:cs="宋体"/>
        </w:rPr>
        <w:t>（借：未分配利润——年初600，贷：营业成本600）</w:t>
      </w:r>
    </w:p>
    <w:p w14:paraId="27900F93">
      <w:pPr>
        <w:jc w:val="left"/>
        <w:rPr>
          <w:rFonts w:hint="eastAsia" w:ascii="宋体" w:hAnsi="宋体" w:cs="宋体"/>
        </w:rPr>
      </w:pPr>
      <w:r>
        <w:rPr>
          <w:rFonts w:hint="eastAsia" w:ascii="宋体" w:hAnsi="宋体" w:cs="宋体"/>
        </w:rPr>
        <w:t>本期甲公司个别财务报表中向A公司销售商品取得销售收入</w:t>
      </w:r>
      <w:r>
        <w:rPr>
          <w:rFonts w:hint="eastAsia" w:ascii="宋体" w:hAnsi="宋体" w:cs="宋体"/>
        </w:rPr>
        <w:br w:type="textWrapping"/>
      </w:r>
      <w:r>
        <w:rPr>
          <w:rFonts w:hint="eastAsia" w:ascii="宋体" w:hAnsi="宋体" w:cs="宋体"/>
        </w:rPr>
        <w:t>6 000万元，销售成本为4 200万元，甲公司销售毛利率与上期相同，为30%。（借：营业收入6 000，贷：营业成本6 000）</w:t>
      </w:r>
    </w:p>
    <w:p w14:paraId="3ED147B8">
      <w:pPr>
        <w:jc w:val="left"/>
        <w:rPr>
          <w:rFonts w:ascii="宋体" w:hAnsi="宋体" w:cs="宋体"/>
        </w:rPr>
      </w:pPr>
      <w:r>
        <w:rPr>
          <w:rFonts w:hint="eastAsia" w:ascii="宋体" w:hAnsi="宋体" w:cs="宋体"/>
        </w:rPr>
        <w:t>A公司个别财务报表中从甲公司购进商品本期实现对外销售收入为5 625万元，销售成本为4 500万元，销售毛利率为20%；</w:t>
      </w:r>
    </w:p>
    <w:p w14:paraId="70FEC2C7">
      <w:pPr>
        <w:jc w:val="left"/>
        <w:rPr>
          <w:rFonts w:ascii="宋体" w:hAnsi="宋体" w:cs="宋体"/>
        </w:rPr>
      </w:pPr>
      <w:r>
        <w:rPr>
          <w:rFonts w:hint="eastAsia" w:ascii="宋体" w:hAnsi="宋体" w:cs="宋体"/>
        </w:rPr>
        <w:t>期末内部购进形成的存货为3 500万元（期初存货2 000万元+本期购进存货6 000万元-本期销售成本4 500万元），存货价值中包含的未实现内部销售损益为1 050万元。（3 500×30%）</w:t>
      </w:r>
    </w:p>
    <w:p w14:paraId="337E474A">
      <w:pPr>
        <w:jc w:val="left"/>
        <w:rPr>
          <w:rFonts w:hint="eastAsia" w:ascii="宋体" w:hAnsi="宋体" w:cs="宋体"/>
        </w:rPr>
      </w:pPr>
      <w:r>
        <w:rPr>
          <w:rFonts w:hint="eastAsia" w:ascii="宋体" w:hAnsi="宋体" w:cs="宋体"/>
        </w:rPr>
        <w:t>（借：营业成本1 050，贷：存货1 050）</w:t>
      </w:r>
    </w:p>
    <w:p w14:paraId="7BF2E0AD">
      <w:pPr>
        <w:jc w:val="left"/>
        <w:rPr>
          <w:rFonts w:ascii="宋体" w:hAnsi="宋体" w:cs="宋体"/>
        </w:rPr>
      </w:pPr>
      <w:r>
        <w:rPr>
          <w:rFonts w:hint="eastAsia" w:ascii="宋体" w:hAnsi="宋体" w:cs="宋体"/>
        </w:rPr>
        <w:t>（1）调整期初未分配利润的数额：</w:t>
      </w:r>
    </w:p>
    <w:p w14:paraId="512F3AF0">
      <w:pPr>
        <w:jc w:val="left"/>
        <w:rPr>
          <w:rFonts w:ascii="宋体" w:hAnsi="宋体" w:cs="宋体"/>
        </w:rPr>
      </w:pPr>
      <w:r>
        <w:rPr>
          <w:rFonts w:hint="eastAsia" w:ascii="宋体" w:hAnsi="宋体" w:cs="宋体"/>
        </w:rPr>
        <w:t>借：未分配利润——年初 600</w:t>
      </w:r>
    </w:p>
    <w:p w14:paraId="0BFB458D">
      <w:pPr>
        <w:jc w:val="left"/>
        <w:rPr>
          <w:rFonts w:ascii="宋体" w:hAnsi="宋体" w:cs="宋体"/>
        </w:rPr>
      </w:pPr>
      <w:r>
        <w:rPr>
          <w:rFonts w:hint="eastAsia" w:ascii="宋体" w:hAnsi="宋体" w:cs="宋体"/>
        </w:rPr>
        <w:t xml:space="preserve">    贷：营业成本                    600</w:t>
      </w:r>
    </w:p>
    <w:p w14:paraId="27E00674">
      <w:pPr>
        <w:jc w:val="left"/>
        <w:rPr>
          <w:rFonts w:ascii="宋体" w:hAnsi="宋体" w:cs="宋体"/>
        </w:rPr>
      </w:pPr>
      <w:r>
        <w:rPr>
          <w:rFonts w:hint="eastAsia" w:ascii="宋体" w:hAnsi="宋体" w:cs="宋体"/>
        </w:rPr>
        <w:t xml:space="preserve">（2）抵销本期内部销售收入： </w:t>
      </w:r>
    </w:p>
    <w:p w14:paraId="7C9D64CE">
      <w:pPr>
        <w:jc w:val="left"/>
        <w:rPr>
          <w:rFonts w:ascii="宋体" w:hAnsi="宋体" w:cs="宋体"/>
        </w:rPr>
      </w:pPr>
      <w:r>
        <w:rPr>
          <w:rFonts w:hint="eastAsia" w:ascii="宋体" w:hAnsi="宋体" w:cs="宋体"/>
        </w:rPr>
        <w:t>借：营业收入               6 000</w:t>
      </w:r>
    </w:p>
    <w:p w14:paraId="3FF4BD48">
      <w:pPr>
        <w:jc w:val="left"/>
        <w:rPr>
          <w:rFonts w:ascii="宋体" w:hAnsi="宋体" w:cs="宋体"/>
        </w:rPr>
      </w:pPr>
      <w:r>
        <w:rPr>
          <w:rFonts w:hint="eastAsia" w:ascii="宋体" w:hAnsi="宋体" w:cs="宋体"/>
        </w:rPr>
        <w:t xml:space="preserve">    贷：营业成本                  6 000</w:t>
      </w:r>
    </w:p>
    <w:p w14:paraId="07C5CADD">
      <w:pPr>
        <w:jc w:val="left"/>
        <w:rPr>
          <w:rFonts w:ascii="宋体" w:hAnsi="宋体" w:cs="宋体"/>
        </w:rPr>
      </w:pPr>
      <w:r>
        <w:rPr>
          <w:rFonts w:hint="eastAsia" w:ascii="宋体" w:hAnsi="宋体" w:cs="宋体"/>
        </w:rPr>
        <w:t>（3）抵销期末存货中包含的未实现内部销售损益：</w:t>
      </w:r>
    </w:p>
    <w:p w14:paraId="200B2106">
      <w:pPr>
        <w:jc w:val="left"/>
        <w:rPr>
          <w:rFonts w:ascii="宋体" w:hAnsi="宋体" w:cs="宋体"/>
        </w:rPr>
      </w:pPr>
      <w:r>
        <w:rPr>
          <w:rFonts w:hint="eastAsia" w:ascii="宋体" w:hAnsi="宋体" w:cs="宋体"/>
        </w:rPr>
        <w:t>借：营业成本               1 050</w:t>
      </w:r>
    </w:p>
    <w:p w14:paraId="44291689">
      <w:pPr>
        <w:jc w:val="left"/>
        <w:rPr>
          <w:rFonts w:hint="eastAsia" w:ascii="宋体" w:hAnsi="宋体" w:cs="宋体"/>
        </w:rPr>
      </w:pPr>
      <w:r>
        <w:rPr>
          <w:rFonts w:hint="eastAsia" w:ascii="宋体" w:hAnsi="宋体" w:cs="宋体"/>
        </w:rPr>
        <w:t xml:space="preserve">    贷：存货                         1 050（3 500×30%）</w:t>
      </w:r>
    </w:p>
    <w:p w14:paraId="0CFEC954">
      <w:pPr>
        <w:overflowPunct w:val="0"/>
        <w:jc w:val="center"/>
        <w:rPr>
          <w:rFonts w:hint="eastAsia" w:ascii="宋体" w:hAnsi="宋体" w:cs="宋体"/>
          <w:b/>
          <w:bCs/>
        </w:rPr>
      </w:pPr>
      <w:r>
        <w:rPr>
          <w:rFonts w:hint="eastAsia" w:ascii="宋体" w:hAnsi="宋体" w:cs="宋体"/>
          <w:b/>
          <w:bCs/>
        </w:rPr>
        <w:t>第二节  合并财务报表的编制</w:t>
      </w:r>
    </w:p>
    <w:p w14:paraId="23A0E49E">
      <w:pPr>
        <w:jc w:val="left"/>
        <w:rPr>
          <w:rFonts w:ascii="宋体" w:hAnsi="宋体" w:cs="宋体"/>
          <w:color w:val="FF0000"/>
        </w:rPr>
      </w:pPr>
      <w:r>
        <w:rPr>
          <w:rFonts w:hint="eastAsia" w:ascii="宋体" w:hAnsi="宋体" w:cs="宋体"/>
          <w:color w:val="FF0000"/>
        </w:rPr>
        <w:t>五、内部固定资产交易的合并处理</w:t>
      </w:r>
    </w:p>
    <w:p w14:paraId="293DDBB8">
      <w:pPr>
        <w:jc w:val="left"/>
        <w:rPr>
          <w:rFonts w:ascii="宋体" w:hAnsi="宋体" w:cs="宋体"/>
        </w:rPr>
      </w:pPr>
      <w:r>
        <w:rPr>
          <w:rFonts w:ascii="宋体" w:hAnsi="宋体" w:cs="宋体"/>
        </w:rPr>
        <w:drawing>
          <wp:inline distT="0" distB="0" distL="0" distR="0">
            <wp:extent cx="4203065" cy="2703195"/>
            <wp:effectExtent l="0" t="0" r="0" b="1905"/>
            <wp:docPr id="247311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11491" name="图片 1"/>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84000"/>
                              </a14:imgEffect>
                            </a14:imgLayer>
                          </a14:imgProps>
                        </a:ext>
                        <a:ext uri="{28A0092B-C50C-407E-A947-70E740481C1C}">
                          <a14:useLocalDpi xmlns:a14="http://schemas.microsoft.com/office/drawing/2010/main" val="0"/>
                        </a:ext>
                      </a:extLst>
                    </a:blip>
                    <a:stretch>
                      <a:fillRect/>
                    </a:stretch>
                  </pic:blipFill>
                  <pic:spPr>
                    <a:xfrm>
                      <a:off x="0" y="0"/>
                      <a:ext cx="4239403" cy="2726429"/>
                    </a:xfrm>
                    <a:prstGeom prst="rect">
                      <a:avLst/>
                    </a:prstGeom>
                  </pic:spPr>
                </pic:pic>
              </a:graphicData>
            </a:graphic>
          </wp:inline>
        </w:drawing>
      </w:r>
    </w:p>
    <w:p w14:paraId="2BA402D7">
      <w:pPr>
        <w:jc w:val="left"/>
        <w:rPr>
          <w:rFonts w:hint="eastAsia" w:ascii="宋体" w:hAnsi="宋体" w:cs="宋体"/>
        </w:rPr>
      </w:pPr>
      <w:r>
        <w:rPr>
          <w:rFonts w:ascii="宋体" w:hAnsi="宋体" w:cs="宋体"/>
        </w:rPr>
        <w:drawing>
          <wp:inline distT="0" distB="0" distL="0" distR="0">
            <wp:extent cx="4436745" cy="2599690"/>
            <wp:effectExtent l="0" t="0" r="0" b="10160"/>
            <wp:docPr id="1299758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839" name="图片 2"/>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463830" cy="2615673"/>
                    </a:xfrm>
                    <a:prstGeom prst="rect">
                      <a:avLst/>
                    </a:prstGeom>
                  </pic:spPr>
                </pic:pic>
              </a:graphicData>
            </a:graphic>
          </wp:inline>
        </w:drawing>
      </w:r>
    </w:p>
    <w:p w14:paraId="53EE8BAD">
      <w:pPr>
        <w:jc w:val="left"/>
        <w:rPr>
          <w:rFonts w:ascii="宋体" w:hAnsi="宋体" w:cs="宋体"/>
        </w:rPr>
      </w:pPr>
      <w:r>
        <w:rPr>
          <w:rFonts w:hint="eastAsia" w:ascii="宋体" w:hAnsi="宋体" w:cs="宋体"/>
        </w:rPr>
        <w:t>1、购入固定资产当年</w:t>
      </w:r>
    </w:p>
    <w:p w14:paraId="77C8F94C">
      <w:pPr>
        <w:jc w:val="left"/>
        <w:rPr>
          <w:rFonts w:ascii="宋体" w:hAnsi="宋体" w:cs="宋体"/>
        </w:rPr>
      </w:pPr>
      <w:r>
        <w:rPr>
          <w:rFonts w:hint="eastAsia" w:ascii="宋体" w:hAnsi="宋体" w:cs="宋体"/>
        </w:rPr>
        <w:t>将本期购入固定资产原价中未实现内部销售利润抵销</w:t>
      </w:r>
    </w:p>
    <w:p w14:paraId="7A63ED99">
      <w:pPr>
        <w:jc w:val="left"/>
        <w:rPr>
          <w:rFonts w:ascii="宋体" w:hAnsi="宋体" w:cs="宋体"/>
        </w:rPr>
      </w:pPr>
      <w:r>
        <w:rPr>
          <w:rFonts w:hint="eastAsia" w:ascii="宋体" w:hAnsi="宋体" w:cs="宋体"/>
        </w:rPr>
        <w:t>1）一方销售的商品，另一方购入后作为固定资产</w:t>
      </w:r>
    </w:p>
    <w:p w14:paraId="0BA0D3B1">
      <w:pPr>
        <w:jc w:val="left"/>
        <w:rPr>
          <w:rFonts w:ascii="宋体" w:hAnsi="宋体" w:cs="宋体"/>
        </w:rPr>
      </w:pPr>
      <w:r>
        <w:rPr>
          <w:rFonts w:hint="eastAsia" w:ascii="宋体" w:hAnsi="宋体" w:cs="宋体"/>
        </w:rPr>
        <w:t>借：营业收入（本期内部固定资产交易产生的收入）</w:t>
      </w:r>
    </w:p>
    <w:p w14:paraId="73113165">
      <w:pPr>
        <w:jc w:val="left"/>
        <w:rPr>
          <w:rFonts w:ascii="宋体" w:hAnsi="宋体" w:cs="宋体"/>
        </w:rPr>
      </w:pPr>
      <w:r>
        <w:rPr>
          <w:rFonts w:hint="eastAsia" w:ascii="宋体" w:hAnsi="宋体" w:cs="宋体"/>
        </w:rPr>
        <w:t xml:space="preserve">    贷：营业成本（本期内部固定资交易产生销售成本）</w:t>
      </w:r>
    </w:p>
    <w:p w14:paraId="62D09DA0">
      <w:pPr>
        <w:jc w:val="left"/>
        <w:rPr>
          <w:rFonts w:hint="eastAsia" w:ascii="宋体" w:hAnsi="宋体" w:cs="宋体"/>
        </w:rPr>
      </w:pPr>
      <w:r>
        <w:rPr>
          <w:rFonts w:hint="eastAsia" w:ascii="宋体" w:hAnsi="宋体" w:cs="宋体"/>
        </w:rPr>
        <w:t xml:space="preserve">        固定资产——原价（本期购入固定资产未实现内部利润）</w:t>
      </w:r>
    </w:p>
    <w:p w14:paraId="14C72DD5">
      <w:pPr>
        <w:jc w:val="left"/>
        <w:rPr>
          <w:rFonts w:ascii="宋体" w:hAnsi="宋体" w:cs="宋体"/>
        </w:rPr>
      </w:pPr>
      <w:r>
        <w:rPr>
          <w:rFonts w:hint="eastAsia" w:ascii="宋体" w:hAnsi="宋体" w:cs="宋体"/>
        </w:rPr>
        <w:t>2）一方销售的固定资产，另一方购入后仍作为固定资产</w:t>
      </w:r>
    </w:p>
    <w:p w14:paraId="35D86463">
      <w:pPr>
        <w:jc w:val="left"/>
        <w:rPr>
          <w:rFonts w:ascii="宋体" w:hAnsi="宋体" w:cs="宋体"/>
        </w:rPr>
      </w:pPr>
      <w:r>
        <w:rPr>
          <w:rFonts w:hint="eastAsia" w:ascii="宋体" w:hAnsi="宋体" w:cs="宋体"/>
        </w:rPr>
        <w:t>借：资产处置收益</w:t>
      </w:r>
    </w:p>
    <w:p w14:paraId="01B597F5">
      <w:pPr>
        <w:jc w:val="left"/>
        <w:rPr>
          <w:rFonts w:hint="eastAsia" w:ascii="宋体" w:hAnsi="宋体" w:cs="宋体"/>
        </w:rPr>
      </w:pPr>
      <w:r>
        <w:rPr>
          <w:rFonts w:hint="eastAsia" w:ascii="宋体" w:hAnsi="宋体" w:cs="宋体"/>
        </w:rPr>
        <w:t xml:space="preserve">    贷：固定资产——原价</w:t>
      </w:r>
    </w:p>
    <w:p w14:paraId="4BF8BE4E">
      <w:pPr>
        <w:jc w:val="left"/>
        <w:rPr>
          <w:rFonts w:ascii="宋体" w:hAnsi="宋体" w:cs="宋体"/>
        </w:rPr>
      </w:pPr>
      <w:r>
        <w:rPr>
          <w:rFonts w:hint="eastAsia" w:ascii="宋体" w:hAnsi="宋体" w:cs="宋体"/>
        </w:rPr>
        <w:t>3）将本期多提折旧抵销</w:t>
      </w:r>
    </w:p>
    <w:p w14:paraId="6C1A6B40">
      <w:pPr>
        <w:jc w:val="left"/>
        <w:rPr>
          <w:rFonts w:ascii="宋体" w:hAnsi="宋体" w:cs="宋体"/>
        </w:rPr>
      </w:pPr>
      <w:r>
        <w:rPr>
          <w:rFonts w:hint="eastAsia" w:ascii="宋体" w:hAnsi="宋体" w:cs="宋体"/>
        </w:rPr>
        <w:t>借：固定资产——累计折旧（本期多提折旧）</w:t>
      </w:r>
    </w:p>
    <w:p w14:paraId="614DD5EC">
      <w:pPr>
        <w:jc w:val="left"/>
        <w:rPr>
          <w:rFonts w:hint="eastAsia" w:ascii="宋体" w:hAnsi="宋体" w:cs="宋体"/>
        </w:rPr>
      </w:pPr>
      <w:r>
        <w:rPr>
          <w:rFonts w:hint="eastAsia" w:ascii="宋体" w:hAnsi="宋体" w:cs="宋体"/>
        </w:rPr>
        <w:t xml:space="preserve">    贷：管理费用  </w:t>
      </w:r>
    </w:p>
    <w:p w14:paraId="1DECC113">
      <w:pPr>
        <w:jc w:val="left"/>
        <w:rPr>
          <w:rFonts w:ascii="宋体" w:hAnsi="宋体" w:cs="宋体"/>
        </w:rPr>
      </w:pPr>
      <w:r>
        <w:rPr>
          <w:rFonts w:hint="eastAsia" w:ascii="宋体" w:hAnsi="宋体" w:cs="宋体"/>
        </w:rPr>
        <w:t>2、购入固定资产以后年度</w:t>
      </w:r>
    </w:p>
    <w:p w14:paraId="078058B5">
      <w:pPr>
        <w:jc w:val="left"/>
        <w:rPr>
          <w:rFonts w:ascii="宋体" w:hAnsi="宋体" w:cs="宋体"/>
        </w:rPr>
      </w:pPr>
      <w:r>
        <w:rPr>
          <w:rFonts w:hint="eastAsia" w:ascii="宋体" w:hAnsi="宋体" w:cs="宋体"/>
        </w:rPr>
        <w:t>1）将期初固定资产原价中未实现内部销售利润抵销</w:t>
      </w:r>
    </w:p>
    <w:p w14:paraId="6E5E81DF">
      <w:pPr>
        <w:jc w:val="left"/>
        <w:rPr>
          <w:rFonts w:ascii="宋体" w:hAnsi="宋体" w:cs="宋体"/>
        </w:rPr>
      </w:pPr>
      <w:r>
        <w:rPr>
          <w:rFonts w:hint="eastAsia" w:ascii="宋体" w:hAnsi="宋体" w:cs="宋体"/>
        </w:rPr>
        <w:t>借：未分配利润——年初</w:t>
      </w:r>
    </w:p>
    <w:p w14:paraId="62FD254B">
      <w:pPr>
        <w:jc w:val="left"/>
        <w:rPr>
          <w:rFonts w:ascii="宋体" w:hAnsi="宋体" w:cs="宋体"/>
        </w:rPr>
      </w:pPr>
      <w:r>
        <w:rPr>
          <w:rFonts w:hint="eastAsia" w:ascii="宋体" w:hAnsi="宋体" w:cs="宋体"/>
        </w:rPr>
        <w:t xml:space="preserve">   贷：固定资产——原价</w:t>
      </w:r>
    </w:p>
    <w:p w14:paraId="598E5B9F">
      <w:pPr>
        <w:jc w:val="left"/>
        <w:rPr>
          <w:rFonts w:ascii="宋体" w:hAnsi="宋体" w:cs="宋体"/>
        </w:rPr>
      </w:pPr>
      <w:r>
        <w:rPr>
          <w:rFonts w:hint="eastAsia" w:ascii="宋体" w:hAnsi="宋体" w:cs="宋体"/>
        </w:rPr>
        <w:t>（期初固定资产原价中未实现内部销售利润）</w:t>
      </w:r>
    </w:p>
    <w:p w14:paraId="034D1901">
      <w:pPr>
        <w:jc w:val="left"/>
        <w:rPr>
          <w:rFonts w:ascii="宋体" w:hAnsi="宋体" w:cs="宋体"/>
        </w:rPr>
      </w:pPr>
      <w:r>
        <w:rPr>
          <w:rFonts w:hint="eastAsia" w:ascii="宋体" w:hAnsi="宋体" w:cs="宋体"/>
        </w:rPr>
        <w:t>2）将期初累计多提折旧抵销</w:t>
      </w:r>
    </w:p>
    <w:p w14:paraId="6BFE8D61">
      <w:pPr>
        <w:jc w:val="left"/>
        <w:rPr>
          <w:rFonts w:ascii="宋体" w:hAnsi="宋体" w:cs="宋体"/>
        </w:rPr>
      </w:pPr>
      <w:r>
        <w:rPr>
          <w:rFonts w:hint="eastAsia" w:ascii="宋体" w:hAnsi="宋体" w:cs="宋体"/>
        </w:rPr>
        <w:t>借：固定资产——累计折旧（期初累计多提折旧）</w:t>
      </w:r>
    </w:p>
    <w:p w14:paraId="4EAA6C8F">
      <w:pPr>
        <w:jc w:val="left"/>
        <w:rPr>
          <w:rFonts w:hint="eastAsia" w:ascii="宋体" w:hAnsi="宋体" w:cs="宋体"/>
        </w:rPr>
      </w:pPr>
      <w:r>
        <w:rPr>
          <w:rFonts w:hint="eastAsia" w:ascii="宋体" w:hAnsi="宋体" w:cs="宋体"/>
        </w:rPr>
        <w:t xml:space="preserve">    贷：未分配利润——年</w:t>
      </w:r>
    </w:p>
    <w:p w14:paraId="057B188A">
      <w:pPr>
        <w:jc w:val="left"/>
        <w:rPr>
          <w:rFonts w:ascii="宋体" w:hAnsi="宋体" w:cs="宋体"/>
        </w:rPr>
      </w:pPr>
      <w:r>
        <w:rPr>
          <w:rFonts w:hint="eastAsia" w:ascii="宋体" w:hAnsi="宋体" w:cs="宋体"/>
        </w:rPr>
        <w:t>3）将本期多提折旧抵销</w:t>
      </w:r>
    </w:p>
    <w:p w14:paraId="345CCAE2">
      <w:pPr>
        <w:jc w:val="left"/>
        <w:rPr>
          <w:rFonts w:ascii="宋体" w:hAnsi="宋体" w:cs="宋体"/>
        </w:rPr>
      </w:pPr>
      <w:r>
        <w:rPr>
          <w:rFonts w:hint="eastAsia" w:ascii="宋体" w:hAnsi="宋体" w:cs="宋体"/>
        </w:rPr>
        <w:t>借：固定资产——累计折旧（本期多提折旧）</w:t>
      </w:r>
    </w:p>
    <w:p w14:paraId="6A64D013">
      <w:pPr>
        <w:jc w:val="left"/>
        <w:rPr>
          <w:rFonts w:hint="eastAsia" w:ascii="宋体" w:hAnsi="宋体" w:cs="宋体"/>
        </w:rPr>
      </w:pPr>
      <w:r>
        <w:rPr>
          <w:rFonts w:hint="eastAsia" w:ascii="宋体" w:hAnsi="宋体" w:cs="宋体"/>
        </w:rPr>
        <w:t xml:space="preserve">    贷：管理费用  </w:t>
      </w:r>
    </w:p>
    <w:p w14:paraId="019C5BB4">
      <w:pPr>
        <w:overflowPunct w:val="0"/>
        <w:jc w:val="left"/>
        <w:rPr>
          <w:rFonts w:ascii="宋体" w:hAnsi="宋体" w:cs="宋体"/>
        </w:rPr>
      </w:pPr>
    </w:p>
    <w:p w14:paraId="06B5E080">
      <w:pPr>
        <w:jc w:val="left"/>
        <w:rPr>
          <w:rFonts w:ascii="宋体" w:hAnsi="宋体" w:cs="宋体"/>
        </w:rPr>
      </w:pPr>
      <w:r>
        <w:rPr>
          <w:rFonts w:hint="eastAsia" w:ascii="宋体" w:hAnsi="宋体" w:cs="宋体"/>
        </w:rPr>
        <w:t>【例调：逆流】假定P公司是S公司的母公司，假设S公司以30 000 000元的价格将其生产的产品销售给P公司，其销售成本为27 000 000元，因该内部固定资产交易实现的销售利润为3 000 000元。P公司购买该产品作为管理用固定资产使用，按30 000 000元入账，对该固定资产按15年的使用寿命采用年限平均法计提折旧，预计净残值为0。</w:t>
      </w:r>
    </w:p>
    <w:p w14:paraId="681EA7C4">
      <w:pPr>
        <w:jc w:val="left"/>
        <w:rPr>
          <w:rFonts w:hint="eastAsia" w:ascii="宋体" w:hAnsi="宋体" w:cs="宋体"/>
        </w:rPr>
      </w:pPr>
      <w:r>
        <w:rPr>
          <w:rFonts w:hint="eastAsia" w:ascii="宋体" w:hAnsi="宋体" w:cs="宋体"/>
        </w:rPr>
        <w:t>该固定资产交易时间为2023年1月1日，本章为简化抵销处理，假定P公司该内部交易形成的固定资产2023年按12个月计提折旧</w:t>
      </w:r>
    </w:p>
    <w:p w14:paraId="07A3F0CC">
      <w:pPr>
        <w:jc w:val="left"/>
        <w:rPr>
          <w:rFonts w:ascii="宋体" w:hAnsi="宋体" w:cs="宋体"/>
        </w:rPr>
      </w:pPr>
      <w:r>
        <w:rPr>
          <w:rFonts w:hint="eastAsia" w:ascii="宋体" w:hAnsi="宋体" w:cs="宋体"/>
        </w:rPr>
        <w:t>注：2023年（第1年）编制合并财务报表时，应当编制如下抵销分录进行处理：</w:t>
      </w:r>
    </w:p>
    <w:p w14:paraId="31E281A6">
      <w:pPr>
        <w:jc w:val="left"/>
        <w:rPr>
          <w:rFonts w:ascii="宋体" w:hAnsi="宋体" w:cs="宋体"/>
        </w:rPr>
      </w:pPr>
      <w:r>
        <w:rPr>
          <w:rFonts w:hint="eastAsia" w:ascii="宋体" w:hAnsi="宋体" w:cs="宋体"/>
        </w:rPr>
        <w:t>①借：营业收入                      30 000 000</w:t>
      </w:r>
    </w:p>
    <w:p w14:paraId="5C4A220E">
      <w:pPr>
        <w:jc w:val="left"/>
        <w:rPr>
          <w:rFonts w:ascii="宋体" w:hAnsi="宋体" w:cs="宋体"/>
        </w:rPr>
      </w:pPr>
      <w:r>
        <w:rPr>
          <w:rFonts w:hint="eastAsia" w:ascii="宋体" w:hAnsi="宋体" w:cs="宋体"/>
        </w:rPr>
        <w:t xml:space="preserve">     贷：营业成本                                 27 000 000</w:t>
      </w:r>
    </w:p>
    <w:p w14:paraId="090EF81B">
      <w:pPr>
        <w:jc w:val="left"/>
        <w:rPr>
          <w:rFonts w:ascii="宋体" w:hAnsi="宋体" w:cs="宋体"/>
        </w:rPr>
      </w:pPr>
      <w:r>
        <w:rPr>
          <w:rFonts w:hint="eastAsia" w:ascii="宋体" w:hAnsi="宋体" w:cs="宋体"/>
        </w:rPr>
        <w:t xml:space="preserve">         固定资产——原价                  3 000 000</w:t>
      </w:r>
    </w:p>
    <w:p w14:paraId="3A434EAA">
      <w:pPr>
        <w:jc w:val="left"/>
        <w:rPr>
          <w:rFonts w:ascii="宋体" w:hAnsi="宋体" w:cs="宋体"/>
        </w:rPr>
      </w:pPr>
      <w:r>
        <w:rPr>
          <w:rFonts w:hint="eastAsia" w:ascii="宋体" w:hAnsi="宋体" w:cs="宋体"/>
        </w:rPr>
        <w:t>②借：固定资产——累计折旧    200 000</w:t>
      </w:r>
    </w:p>
    <w:p w14:paraId="3FFA3807">
      <w:pPr>
        <w:jc w:val="left"/>
        <w:rPr>
          <w:rFonts w:hint="eastAsia" w:ascii="宋体" w:hAnsi="宋体" w:cs="宋体"/>
        </w:rPr>
      </w:pPr>
      <w:r>
        <w:rPr>
          <w:rFonts w:hint="eastAsia" w:ascii="宋体" w:hAnsi="宋体" w:cs="宋体"/>
        </w:rPr>
        <w:t xml:space="preserve">      贷：管理费用                                 200 000</w:t>
      </w:r>
    </w:p>
    <w:p w14:paraId="29140BDC">
      <w:pPr>
        <w:jc w:val="left"/>
        <w:rPr>
          <w:rFonts w:ascii="宋体" w:hAnsi="宋体" w:cs="宋体"/>
        </w:rPr>
      </w:pPr>
      <w:r>
        <w:rPr>
          <w:rFonts w:hint="eastAsia" w:ascii="宋体" w:hAnsi="宋体" w:cs="宋体"/>
        </w:rPr>
        <w:t>2024年（第2年）编制合并财务报表时，应当编制如下抵销分录进行处理：</w:t>
      </w:r>
    </w:p>
    <w:p w14:paraId="53056252">
      <w:pPr>
        <w:jc w:val="left"/>
        <w:rPr>
          <w:rFonts w:ascii="宋体" w:hAnsi="宋体" w:cs="宋体"/>
        </w:rPr>
      </w:pPr>
      <w:r>
        <w:rPr>
          <w:rFonts w:hint="eastAsia" w:ascii="宋体" w:hAnsi="宋体" w:cs="宋体"/>
        </w:rPr>
        <w:t>①借：未分配利润——年初   3 000 000</w:t>
      </w:r>
    </w:p>
    <w:p w14:paraId="0F2E5F5B">
      <w:pPr>
        <w:jc w:val="left"/>
        <w:rPr>
          <w:rFonts w:ascii="宋体" w:hAnsi="宋体" w:cs="宋体"/>
        </w:rPr>
      </w:pPr>
      <w:r>
        <w:rPr>
          <w:rFonts w:hint="eastAsia" w:ascii="宋体" w:hAnsi="宋体" w:cs="宋体"/>
        </w:rPr>
        <w:t xml:space="preserve">      贷：固定资产——原价                3 000 000</w:t>
      </w:r>
    </w:p>
    <w:p w14:paraId="4658D8F3">
      <w:pPr>
        <w:jc w:val="left"/>
        <w:rPr>
          <w:rFonts w:ascii="宋体" w:hAnsi="宋体" w:cs="宋体"/>
        </w:rPr>
      </w:pPr>
      <w:r>
        <w:rPr>
          <w:rFonts w:hint="eastAsia" w:ascii="宋体" w:hAnsi="宋体" w:cs="宋体"/>
        </w:rPr>
        <w:t>②借：固定资产——累计折旧   200 000</w:t>
      </w:r>
    </w:p>
    <w:p w14:paraId="7590F06E">
      <w:pPr>
        <w:jc w:val="left"/>
        <w:rPr>
          <w:rFonts w:ascii="宋体" w:hAnsi="宋体" w:cs="宋体"/>
        </w:rPr>
      </w:pPr>
      <w:r>
        <w:rPr>
          <w:rFonts w:hint="eastAsia" w:ascii="宋体" w:hAnsi="宋体" w:cs="宋体"/>
        </w:rPr>
        <w:t xml:space="preserve">      贷：未分配利润——年初              200 000</w:t>
      </w:r>
    </w:p>
    <w:p w14:paraId="76B8A34A">
      <w:pPr>
        <w:jc w:val="left"/>
        <w:rPr>
          <w:rFonts w:ascii="宋体" w:hAnsi="宋体" w:cs="宋体"/>
        </w:rPr>
      </w:pPr>
      <w:r>
        <w:rPr>
          <w:rFonts w:hint="eastAsia" w:ascii="宋体" w:hAnsi="宋体" w:cs="宋体"/>
        </w:rPr>
        <w:t>③借：固定资产——累计折旧  200 000</w:t>
      </w:r>
    </w:p>
    <w:p w14:paraId="3A452D62">
      <w:pPr>
        <w:jc w:val="left"/>
        <w:rPr>
          <w:rFonts w:hint="eastAsia" w:ascii="宋体" w:hAnsi="宋体" w:cs="宋体"/>
        </w:rPr>
      </w:pPr>
      <w:r>
        <w:rPr>
          <w:rFonts w:hint="eastAsia" w:ascii="宋体" w:hAnsi="宋体" w:cs="宋体"/>
        </w:rPr>
        <w:t xml:space="preserve">      贷：管理费用                               200 000</w:t>
      </w:r>
    </w:p>
    <w:p w14:paraId="72B03306">
      <w:pPr>
        <w:jc w:val="left"/>
        <w:rPr>
          <w:rFonts w:ascii="宋体" w:hAnsi="宋体" w:cs="宋体"/>
          <w:color w:val="FF0000"/>
        </w:rPr>
      </w:pPr>
      <w:r>
        <w:rPr>
          <w:rFonts w:hint="eastAsia" w:ascii="宋体" w:hAnsi="宋体" w:cs="宋体"/>
          <w:color w:val="FF0000"/>
        </w:rPr>
        <w:t>六、编制合并现金流量表需要抵销的项目</w:t>
      </w:r>
    </w:p>
    <w:p w14:paraId="20BC3B7E">
      <w:pPr>
        <w:jc w:val="left"/>
        <w:rPr>
          <w:rFonts w:ascii="宋体" w:hAnsi="宋体" w:cs="宋体"/>
        </w:rPr>
      </w:pPr>
      <w:r>
        <w:rPr>
          <w:rFonts w:hint="eastAsia" w:ascii="宋体" w:hAnsi="宋体" w:cs="宋体"/>
        </w:rPr>
        <w:t>（一）编制合并现金流量表时需要进行抵销处理的项目</w:t>
      </w:r>
    </w:p>
    <w:p w14:paraId="4C3BC337">
      <w:pPr>
        <w:jc w:val="left"/>
        <w:rPr>
          <w:rFonts w:ascii="宋体" w:hAnsi="宋体" w:cs="宋体"/>
        </w:rPr>
      </w:pPr>
      <w:r>
        <w:rPr>
          <w:rFonts w:hint="eastAsia" w:ascii="宋体" w:hAnsi="宋体" w:cs="宋体"/>
        </w:rPr>
        <w:t>（1）母公司与子公司、子公司相互之间当期以现金投资或收购股权增加的</w:t>
      </w:r>
      <w:r>
        <w:rPr>
          <w:rFonts w:hint="eastAsia" w:ascii="宋体" w:hAnsi="宋体" w:cs="宋体"/>
          <w:color w:val="FF0000"/>
        </w:rPr>
        <w:t>投资</w:t>
      </w:r>
      <w:r>
        <w:rPr>
          <w:rFonts w:hint="eastAsia" w:ascii="宋体" w:hAnsi="宋体" w:cs="宋体"/>
        </w:rPr>
        <w:t>所产生的现金流量；</w:t>
      </w:r>
    </w:p>
    <w:p w14:paraId="06847E23">
      <w:pPr>
        <w:jc w:val="left"/>
        <w:rPr>
          <w:rFonts w:ascii="宋体" w:hAnsi="宋体" w:cs="宋体"/>
        </w:rPr>
      </w:pPr>
      <w:r>
        <w:rPr>
          <w:rFonts w:hint="eastAsia" w:ascii="宋体" w:hAnsi="宋体" w:cs="宋体"/>
        </w:rPr>
        <w:t>（2）母公司与子公司、子公司相互之间当期</w:t>
      </w:r>
      <w:r>
        <w:rPr>
          <w:rFonts w:hint="eastAsia" w:ascii="宋体" w:hAnsi="宋体" w:cs="宋体"/>
          <w:color w:val="FF0000"/>
        </w:rPr>
        <w:t>取得投资收益</w:t>
      </w:r>
      <w:r>
        <w:rPr>
          <w:rFonts w:hint="eastAsia" w:ascii="宋体" w:hAnsi="宋体" w:cs="宋体"/>
        </w:rPr>
        <w:t>收到的现金与</w:t>
      </w:r>
      <w:r>
        <w:rPr>
          <w:rFonts w:hint="eastAsia" w:ascii="宋体" w:hAnsi="宋体" w:cs="宋体"/>
          <w:color w:val="FF0000"/>
        </w:rPr>
        <w:t>分配股利、利润或偿付利息</w:t>
      </w:r>
      <w:r>
        <w:rPr>
          <w:rFonts w:hint="eastAsia" w:ascii="宋体" w:hAnsi="宋体" w:cs="宋体"/>
        </w:rPr>
        <w:t>支付的现金；</w:t>
      </w:r>
    </w:p>
    <w:p w14:paraId="36FD8C18">
      <w:pPr>
        <w:jc w:val="left"/>
        <w:rPr>
          <w:rFonts w:hint="eastAsia" w:ascii="宋体" w:hAnsi="宋体" w:cs="宋体"/>
        </w:rPr>
      </w:pPr>
      <w:r>
        <w:rPr>
          <w:rFonts w:hint="eastAsia" w:ascii="宋体" w:hAnsi="宋体" w:cs="宋体"/>
        </w:rPr>
        <w:t>（3）母公司与子公司、子公司相互之间以现金结算</w:t>
      </w:r>
      <w:r>
        <w:rPr>
          <w:rFonts w:hint="eastAsia" w:ascii="宋体" w:hAnsi="宋体" w:cs="宋体"/>
          <w:color w:val="FF0000"/>
        </w:rPr>
        <w:t>债权与债务</w:t>
      </w:r>
      <w:r>
        <w:rPr>
          <w:rFonts w:hint="eastAsia" w:ascii="宋体" w:hAnsi="宋体" w:cs="宋体"/>
        </w:rPr>
        <w:t xml:space="preserve">所产生的现金流量； </w:t>
      </w:r>
    </w:p>
    <w:p w14:paraId="2D4D3AC4">
      <w:pPr>
        <w:jc w:val="left"/>
        <w:rPr>
          <w:rFonts w:ascii="宋体" w:hAnsi="宋体" w:cs="宋体"/>
        </w:rPr>
      </w:pPr>
      <w:r>
        <w:rPr>
          <w:rFonts w:hint="eastAsia" w:ascii="宋体" w:hAnsi="宋体" w:cs="宋体"/>
        </w:rPr>
        <w:t>（4）母公司与子公司、子公司相互之间当期</w:t>
      </w:r>
      <w:r>
        <w:rPr>
          <w:rFonts w:hint="eastAsia" w:ascii="宋体" w:hAnsi="宋体" w:cs="宋体"/>
          <w:color w:val="FF0000"/>
        </w:rPr>
        <w:t>销售商品</w:t>
      </w:r>
      <w:r>
        <w:rPr>
          <w:rFonts w:hint="eastAsia" w:ascii="宋体" w:hAnsi="宋体" w:cs="宋体"/>
        </w:rPr>
        <w:t>所产生的现金流量；</w:t>
      </w:r>
    </w:p>
    <w:p w14:paraId="449E4AFC">
      <w:pPr>
        <w:jc w:val="left"/>
        <w:rPr>
          <w:rFonts w:ascii="宋体" w:hAnsi="宋体" w:cs="宋体"/>
        </w:rPr>
      </w:pPr>
      <w:r>
        <w:rPr>
          <w:rFonts w:hint="eastAsia" w:ascii="宋体" w:hAnsi="宋体" w:cs="宋体"/>
        </w:rPr>
        <w:t>（5）母公司与子公司、子公司相互之间</w:t>
      </w:r>
      <w:r>
        <w:rPr>
          <w:rFonts w:hint="eastAsia" w:ascii="宋体" w:hAnsi="宋体" w:cs="宋体"/>
          <w:color w:val="FF0000"/>
        </w:rPr>
        <w:t>处置固定资产、无形资产</w:t>
      </w:r>
      <w:r>
        <w:rPr>
          <w:rFonts w:hint="eastAsia" w:ascii="宋体" w:hAnsi="宋体" w:cs="宋体"/>
        </w:rPr>
        <w:t>和其他长期资产收回现金净额与购建固定资产、无形资产和其他长期资产支付现金；</w:t>
      </w:r>
    </w:p>
    <w:p w14:paraId="62C3EB9C">
      <w:pPr>
        <w:jc w:val="left"/>
        <w:rPr>
          <w:rFonts w:hint="eastAsia" w:ascii="宋体" w:hAnsi="宋体" w:cs="宋体"/>
        </w:rPr>
      </w:pPr>
      <w:r>
        <w:rPr>
          <w:rFonts w:hint="eastAsia" w:ascii="宋体" w:hAnsi="宋体" w:cs="宋体"/>
        </w:rPr>
        <w:t>（6）母公司与子公司相互之间当期发生</w:t>
      </w:r>
      <w:r>
        <w:rPr>
          <w:rFonts w:hint="eastAsia" w:ascii="宋体" w:hAnsi="宋体" w:cs="宋体"/>
          <w:color w:val="FF0000"/>
        </w:rPr>
        <w:t>其他内部交易</w:t>
      </w:r>
      <w:r>
        <w:rPr>
          <w:rFonts w:hint="eastAsia" w:ascii="宋体" w:hAnsi="宋体" w:cs="宋体"/>
        </w:rPr>
        <w:t xml:space="preserve">所产生现金流量等。 </w:t>
      </w:r>
    </w:p>
    <w:p w14:paraId="4224F097">
      <w:pPr>
        <w:jc w:val="left"/>
        <w:rPr>
          <w:rFonts w:ascii="宋体" w:hAnsi="宋体" w:cs="宋体"/>
          <w:color w:val="FF0000"/>
        </w:rPr>
      </w:pPr>
      <w:r>
        <w:rPr>
          <w:rFonts w:hint="eastAsia" w:ascii="宋体" w:hAnsi="宋体" w:cs="宋体"/>
        </w:rPr>
        <w:t>1、企业集团内部当期以现金投资或收购股权增加的</w:t>
      </w:r>
      <w:r>
        <w:rPr>
          <w:rFonts w:hint="eastAsia" w:ascii="宋体" w:hAnsi="宋体" w:cs="宋体"/>
          <w:color w:val="FF0000"/>
        </w:rPr>
        <w:t>投资</w:t>
      </w:r>
      <w:r>
        <w:rPr>
          <w:rFonts w:hint="eastAsia" w:ascii="宋体" w:hAnsi="宋体" w:cs="宋体"/>
        </w:rPr>
        <w:t>所产生的</w:t>
      </w:r>
      <w:r>
        <w:rPr>
          <w:rFonts w:hint="eastAsia" w:ascii="宋体" w:hAnsi="宋体" w:cs="宋体"/>
          <w:color w:val="FF0000"/>
        </w:rPr>
        <w:t>现金流量的抵销处理</w:t>
      </w:r>
    </w:p>
    <w:p w14:paraId="181926A8">
      <w:pPr>
        <w:jc w:val="left"/>
        <w:rPr>
          <w:rFonts w:hint="eastAsia" w:ascii="宋体" w:hAnsi="宋体" w:cs="宋体"/>
        </w:rPr>
      </w:pPr>
      <w:r>
        <w:rPr>
          <w:rFonts w:hint="eastAsia" w:ascii="宋体" w:hAnsi="宋体" w:cs="宋体"/>
          <w:color w:val="FF0000"/>
        </w:rPr>
        <w:t>【例】</w:t>
      </w:r>
      <w:r>
        <w:rPr>
          <w:rFonts w:hint="eastAsia" w:ascii="宋体" w:hAnsi="宋体" w:cs="宋体"/>
        </w:rPr>
        <w:t xml:space="preserve">A公司以银行存款10 000万元直接对B公司投资，持股比例80%，B公司接受投资增加股本。则A、B公司相应的会计处理如下： </w:t>
      </w:r>
    </w:p>
    <w:p w14:paraId="32BB501D">
      <w:pPr>
        <w:jc w:val="left"/>
        <w:rPr>
          <w:rFonts w:ascii="宋体" w:hAnsi="宋体" w:cs="宋体"/>
          <w:color w:val="FF0000"/>
        </w:rPr>
      </w:pPr>
      <w:r>
        <w:rPr>
          <w:rFonts w:hint="eastAsia" w:ascii="宋体" w:hAnsi="宋体" w:cs="宋体"/>
          <w:color w:val="FF0000"/>
        </w:rPr>
        <w:t>A公司：</w:t>
      </w:r>
    </w:p>
    <w:p w14:paraId="5530D7D2">
      <w:pPr>
        <w:jc w:val="left"/>
        <w:rPr>
          <w:rFonts w:ascii="宋体" w:hAnsi="宋体" w:cs="宋体"/>
        </w:rPr>
      </w:pPr>
      <w:r>
        <w:rPr>
          <w:rFonts w:hint="eastAsia" w:ascii="宋体" w:hAnsi="宋体" w:cs="宋体"/>
        </w:rPr>
        <w:t>借：长期股权投资  10 000</w:t>
      </w:r>
    </w:p>
    <w:p w14:paraId="2F5E1C1C">
      <w:pPr>
        <w:jc w:val="left"/>
        <w:rPr>
          <w:rFonts w:ascii="宋体" w:hAnsi="宋体" w:cs="宋体"/>
        </w:rPr>
      </w:pPr>
      <w:r>
        <w:rPr>
          <w:rFonts w:hint="eastAsia" w:ascii="宋体" w:hAnsi="宋体" w:cs="宋体"/>
        </w:rPr>
        <w:t xml:space="preserve">    贷：银行存款              10 000</w:t>
      </w:r>
    </w:p>
    <w:p w14:paraId="4DD326EB">
      <w:pPr>
        <w:jc w:val="left"/>
        <w:rPr>
          <w:rFonts w:ascii="宋体" w:hAnsi="宋体" w:cs="宋体"/>
          <w:color w:val="FF0000"/>
        </w:rPr>
      </w:pPr>
      <w:r>
        <w:rPr>
          <w:rFonts w:hint="eastAsia" w:ascii="宋体" w:hAnsi="宋体" w:cs="宋体"/>
          <w:color w:val="FF0000"/>
        </w:rPr>
        <w:t>（取得子公司及其他营业单位支付的现金净额）</w:t>
      </w:r>
    </w:p>
    <w:p w14:paraId="0F02A242">
      <w:pPr>
        <w:jc w:val="left"/>
        <w:rPr>
          <w:rFonts w:ascii="宋体" w:hAnsi="宋体" w:cs="宋体"/>
          <w:color w:val="FF0000"/>
        </w:rPr>
      </w:pPr>
      <w:r>
        <w:rPr>
          <w:rFonts w:hint="eastAsia" w:ascii="宋体" w:hAnsi="宋体" w:cs="宋体"/>
          <w:color w:val="FF0000"/>
        </w:rPr>
        <w:t>B公司：</w:t>
      </w:r>
    </w:p>
    <w:p w14:paraId="01DD6DA1">
      <w:pPr>
        <w:jc w:val="left"/>
        <w:rPr>
          <w:rFonts w:ascii="宋体" w:hAnsi="宋体" w:cs="宋体"/>
          <w:color w:val="FF0000"/>
        </w:rPr>
      </w:pPr>
      <w:r>
        <w:rPr>
          <w:rFonts w:hint="eastAsia" w:ascii="宋体" w:hAnsi="宋体" w:cs="宋体"/>
        </w:rPr>
        <w:t xml:space="preserve">借：银行存款          10 000 </w:t>
      </w:r>
      <w:r>
        <w:rPr>
          <w:rFonts w:hint="eastAsia" w:ascii="宋体" w:hAnsi="宋体" w:cs="宋体"/>
          <w:color w:val="FF0000"/>
        </w:rPr>
        <w:t xml:space="preserve">（吸收投资收到的现金） </w:t>
      </w:r>
    </w:p>
    <w:p w14:paraId="311F21DB">
      <w:pPr>
        <w:jc w:val="left"/>
        <w:rPr>
          <w:rFonts w:ascii="宋体" w:hAnsi="宋体" w:cs="宋体"/>
        </w:rPr>
      </w:pPr>
      <w:r>
        <w:rPr>
          <w:rFonts w:hint="eastAsia" w:ascii="宋体" w:hAnsi="宋体" w:cs="宋体"/>
        </w:rPr>
        <w:t xml:space="preserve">    贷：股本                     10 000 </w:t>
      </w:r>
    </w:p>
    <w:p w14:paraId="03F4BAD5">
      <w:pPr>
        <w:jc w:val="left"/>
        <w:rPr>
          <w:rFonts w:ascii="宋体" w:hAnsi="宋体" w:cs="宋体"/>
          <w:color w:val="FF0000"/>
        </w:rPr>
      </w:pPr>
      <w:r>
        <w:rPr>
          <w:rFonts w:hint="eastAsia" w:ascii="宋体" w:hAnsi="宋体" w:cs="宋体"/>
          <w:color w:val="FF0000"/>
        </w:rPr>
        <w:t>抵销分录：</w:t>
      </w:r>
    </w:p>
    <w:p w14:paraId="1A62C6E5">
      <w:pPr>
        <w:jc w:val="left"/>
        <w:rPr>
          <w:rFonts w:ascii="宋体" w:hAnsi="宋体" w:cs="宋体"/>
        </w:rPr>
      </w:pPr>
      <w:r>
        <w:rPr>
          <w:rFonts w:hint="eastAsia" w:ascii="宋体" w:hAnsi="宋体" w:cs="宋体"/>
        </w:rPr>
        <w:t>借：取得子公司及其他营业单位支付现金净额 10 000</w:t>
      </w:r>
    </w:p>
    <w:p w14:paraId="15F15A7B">
      <w:pPr>
        <w:jc w:val="left"/>
        <w:rPr>
          <w:rFonts w:hint="eastAsia" w:ascii="宋体" w:hAnsi="宋体" w:cs="宋体"/>
        </w:rPr>
      </w:pPr>
      <w:r>
        <w:rPr>
          <w:rFonts w:hint="eastAsia" w:ascii="宋体" w:hAnsi="宋体" w:cs="宋体"/>
        </w:rPr>
        <w:t xml:space="preserve">    贷：吸收投资收到的现金                                    10 000 </w:t>
      </w:r>
    </w:p>
    <w:p w14:paraId="1621AF37">
      <w:pPr>
        <w:jc w:val="left"/>
        <w:rPr>
          <w:rFonts w:ascii="宋体" w:hAnsi="宋体" w:cs="宋体"/>
        </w:rPr>
      </w:pPr>
      <w:r>
        <w:rPr>
          <w:rFonts w:hint="eastAsia" w:ascii="宋体" w:hAnsi="宋体" w:cs="宋体"/>
        </w:rPr>
        <w:t>2、企业集团内部当期</w:t>
      </w:r>
      <w:r>
        <w:rPr>
          <w:rFonts w:hint="eastAsia" w:ascii="宋体" w:hAnsi="宋体" w:cs="宋体"/>
          <w:color w:val="FF0000"/>
        </w:rPr>
        <w:t>取得投资收益</w:t>
      </w:r>
      <w:r>
        <w:rPr>
          <w:rFonts w:hint="eastAsia" w:ascii="宋体" w:hAnsi="宋体" w:cs="宋体"/>
        </w:rPr>
        <w:t>收到的现金与分配股利、利润或偿付利息支付的现金的抵销处理</w:t>
      </w:r>
    </w:p>
    <w:p w14:paraId="57DF6350">
      <w:pPr>
        <w:jc w:val="left"/>
        <w:rPr>
          <w:rFonts w:ascii="宋体" w:hAnsi="宋体" w:cs="宋体"/>
        </w:rPr>
      </w:pPr>
      <w:r>
        <w:rPr>
          <w:rFonts w:hint="eastAsia" w:ascii="宋体" w:hAnsi="宋体" w:cs="宋体"/>
        </w:rPr>
        <w:t xml:space="preserve">A公司收到B公司支付的现金股利300万元中自己享有的部分（80%）。则AB公司相应的会计处理如下： </w:t>
      </w:r>
    </w:p>
    <w:p w14:paraId="0B1361D2">
      <w:pPr>
        <w:jc w:val="left"/>
        <w:rPr>
          <w:rFonts w:ascii="宋体" w:hAnsi="宋体" w:cs="宋体"/>
          <w:color w:val="FF0000"/>
        </w:rPr>
      </w:pPr>
      <w:r>
        <w:rPr>
          <w:rFonts w:hint="eastAsia" w:ascii="宋体" w:hAnsi="宋体" w:cs="宋体"/>
          <w:color w:val="FF0000"/>
        </w:rPr>
        <w:t>A公司：</w:t>
      </w:r>
    </w:p>
    <w:p w14:paraId="0A753503">
      <w:pPr>
        <w:jc w:val="left"/>
        <w:rPr>
          <w:rFonts w:ascii="宋体" w:hAnsi="宋体" w:cs="宋体"/>
          <w:color w:val="FF0000"/>
        </w:rPr>
      </w:pPr>
      <w:r>
        <w:rPr>
          <w:rFonts w:hint="eastAsia" w:ascii="宋体" w:hAnsi="宋体" w:cs="宋体"/>
        </w:rPr>
        <w:t xml:space="preserve">借：银行存款             240 </w:t>
      </w:r>
      <w:r>
        <w:rPr>
          <w:rFonts w:hint="eastAsia" w:ascii="宋体" w:hAnsi="宋体" w:cs="宋体"/>
          <w:color w:val="FF0000"/>
        </w:rPr>
        <w:t>（取得投资收益收到的现金）</w:t>
      </w:r>
    </w:p>
    <w:p w14:paraId="34D3962E">
      <w:pPr>
        <w:jc w:val="left"/>
        <w:rPr>
          <w:rFonts w:ascii="宋体" w:hAnsi="宋体" w:cs="宋体"/>
        </w:rPr>
      </w:pPr>
      <w:r>
        <w:rPr>
          <w:rFonts w:hint="eastAsia" w:ascii="宋体" w:hAnsi="宋体" w:cs="宋体"/>
        </w:rPr>
        <w:t xml:space="preserve">   贷：应收股利（300×80%）240 </w:t>
      </w:r>
    </w:p>
    <w:p w14:paraId="2CAED63A">
      <w:pPr>
        <w:jc w:val="left"/>
        <w:rPr>
          <w:rFonts w:ascii="宋体" w:hAnsi="宋体" w:cs="宋体"/>
          <w:color w:val="FF0000"/>
        </w:rPr>
      </w:pPr>
      <w:r>
        <w:rPr>
          <w:rFonts w:hint="eastAsia" w:ascii="宋体" w:hAnsi="宋体" w:cs="宋体"/>
          <w:color w:val="FF0000"/>
        </w:rPr>
        <w:t>B公司</w:t>
      </w:r>
    </w:p>
    <w:p w14:paraId="326735AF">
      <w:pPr>
        <w:jc w:val="left"/>
        <w:rPr>
          <w:rFonts w:ascii="宋体" w:hAnsi="宋体" w:cs="宋体"/>
        </w:rPr>
      </w:pPr>
      <w:r>
        <w:rPr>
          <w:rFonts w:hint="eastAsia" w:ascii="宋体" w:hAnsi="宋体" w:cs="宋体"/>
        </w:rPr>
        <w:t>借：应付股利        300</w:t>
      </w:r>
    </w:p>
    <w:p w14:paraId="6BF920EC">
      <w:pPr>
        <w:jc w:val="left"/>
        <w:rPr>
          <w:rFonts w:ascii="宋体" w:hAnsi="宋体" w:cs="宋体"/>
        </w:rPr>
      </w:pPr>
      <w:r>
        <w:rPr>
          <w:rFonts w:hint="eastAsia" w:ascii="宋体" w:hAnsi="宋体" w:cs="宋体"/>
        </w:rPr>
        <w:t xml:space="preserve">    贷：银行存款       300</w:t>
      </w:r>
    </w:p>
    <w:p w14:paraId="1EACC8FA">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（分配股利、利润或偿付利息支付的现金）</w:t>
      </w:r>
    </w:p>
    <w:p w14:paraId="748EDDCA">
      <w:pPr>
        <w:jc w:val="left"/>
        <w:rPr>
          <w:rFonts w:ascii="宋体" w:hAnsi="宋体" w:cs="宋体"/>
          <w:color w:val="FF0000"/>
        </w:rPr>
      </w:pPr>
      <w:r>
        <w:rPr>
          <w:rFonts w:hint="eastAsia" w:ascii="宋体" w:hAnsi="宋体" w:cs="宋体"/>
          <w:color w:val="FF0000"/>
        </w:rPr>
        <w:t>抵销分录：</w:t>
      </w:r>
    </w:p>
    <w:p w14:paraId="0E0DDF3A">
      <w:pPr>
        <w:jc w:val="left"/>
        <w:rPr>
          <w:rFonts w:ascii="宋体" w:hAnsi="宋体" w:cs="宋体"/>
        </w:rPr>
      </w:pPr>
      <w:r>
        <w:rPr>
          <w:rFonts w:hint="eastAsia" w:ascii="宋体" w:hAnsi="宋体" w:cs="宋体"/>
        </w:rPr>
        <w:t>借：分配股利、利润或偿付利息支付的现金    240</w:t>
      </w:r>
    </w:p>
    <w:p w14:paraId="64A8F88C">
      <w:pPr>
        <w:jc w:val="left"/>
        <w:rPr>
          <w:rFonts w:ascii="宋体" w:hAnsi="宋体" w:cs="宋体"/>
        </w:rPr>
      </w:pPr>
      <w:r>
        <w:rPr>
          <w:rFonts w:hint="eastAsia" w:ascii="宋体" w:hAnsi="宋体" w:cs="宋体"/>
        </w:rPr>
        <w:t xml:space="preserve">    贷：取得投资收益收到的现金                          240 </w:t>
      </w:r>
    </w:p>
    <w:p w14:paraId="4A24F4BD">
      <w:pPr>
        <w:jc w:val="left"/>
        <w:rPr>
          <w:rFonts w:ascii="宋体" w:hAnsi="宋体" w:cs="宋体"/>
        </w:rPr>
      </w:pPr>
      <w:r>
        <w:rPr>
          <w:rFonts w:hint="eastAsia" w:ascii="宋体" w:hAnsi="宋体" w:cs="宋体"/>
        </w:rPr>
        <w:t>3、企业集团内部当期</w:t>
      </w:r>
      <w:r>
        <w:rPr>
          <w:rFonts w:hint="eastAsia" w:ascii="宋体" w:hAnsi="宋体" w:cs="宋体"/>
          <w:color w:val="FF0000"/>
        </w:rPr>
        <w:t>销售商品</w:t>
      </w:r>
      <w:r>
        <w:rPr>
          <w:rFonts w:hint="eastAsia" w:ascii="宋体" w:hAnsi="宋体" w:cs="宋体"/>
        </w:rPr>
        <w:t>所产生的现金流量的抵销处理</w:t>
      </w:r>
    </w:p>
    <w:p w14:paraId="43E4009F">
      <w:pPr>
        <w:jc w:val="left"/>
        <w:rPr>
          <w:rFonts w:hint="eastAsia" w:ascii="宋体" w:hAnsi="宋体" w:cs="宋体"/>
        </w:rPr>
      </w:pPr>
      <w:r>
        <w:rPr>
          <w:rFonts w:hint="eastAsia" w:ascii="宋体" w:hAnsi="宋体" w:cs="宋体"/>
        </w:rPr>
        <w:t xml:space="preserve">A公司向B公司销售商品的价款1 000万元，增值税130万元，实际收到B公司支付的银行存款1 130万元。B公司作为存货入账。   </w:t>
      </w:r>
    </w:p>
    <w:p w14:paraId="4179E332">
      <w:pPr>
        <w:jc w:val="left"/>
        <w:rPr>
          <w:rFonts w:ascii="宋体" w:hAnsi="宋体" w:cs="宋体"/>
          <w:color w:val="FF0000"/>
        </w:rPr>
      </w:pPr>
      <w:r>
        <w:rPr>
          <w:rFonts w:hint="eastAsia" w:ascii="宋体" w:hAnsi="宋体" w:cs="宋体"/>
          <w:color w:val="FF0000"/>
        </w:rPr>
        <w:t>A公司：</w:t>
      </w:r>
    </w:p>
    <w:p w14:paraId="0E08E03F">
      <w:pPr>
        <w:jc w:val="left"/>
        <w:rPr>
          <w:rFonts w:ascii="宋体" w:hAnsi="宋体" w:cs="宋体"/>
          <w:color w:val="FF0000"/>
        </w:rPr>
      </w:pPr>
      <w:r>
        <w:rPr>
          <w:rFonts w:hint="eastAsia" w:ascii="宋体" w:hAnsi="宋体" w:cs="宋体"/>
        </w:rPr>
        <w:t>借：银行存款              1 130</w:t>
      </w:r>
      <w:r>
        <w:rPr>
          <w:rFonts w:hint="eastAsia" w:ascii="宋体" w:hAnsi="宋体" w:cs="宋体"/>
          <w:color w:val="FF0000"/>
        </w:rPr>
        <w:t>（销售商品、提供劳务收到的现金）</w:t>
      </w:r>
    </w:p>
    <w:p w14:paraId="7945AE59">
      <w:pPr>
        <w:jc w:val="left"/>
        <w:rPr>
          <w:rFonts w:ascii="宋体" w:hAnsi="宋体" w:cs="宋体"/>
        </w:rPr>
      </w:pPr>
      <w:r>
        <w:rPr>
          <w:rFonts w:hint="eastAsia" w:ascii="宋体" w:hAnsi="宋体" w:cs="宋体"/>
        </w:rPr>
        <w:t xml:space="preserve">    贷：主营业务收入                                             1 000 </w:t>
      </w:r>
    </w:p>
    <w:p w14:paraId="423C59CB">
      <w:pPr>
        <w:jc w:val="left"/>
        <w:rPr>
          <w:rFonts w:ascii="宋体" w:hAnsi="宋体" w:cs="宋体"/>
        </w:rPr>
      </w:pPr>
      <w:r>
        <w:rPr>
          <w:rFonts w:hint="eastAsia" w:ascii="宋体" w:hAnsi="宋体" w:cs="宋体"/>
        </w:rPr>
        <w:t xml:space="preserve">        应交税费——应交增值税（销项税额）  130 </w:t>
      </w:r>
    </w:p>
    <w:p w14:paraId="6564224D">
      <w:pPr>
        <w:jc w:val="left"/>
        <w:rPr>
          <w:rFonts w:ascii="宋体" w:hAnsi="宋体" w:cs="宋体"/>
          <w:color w:val="FF0000"/>
        </w:rPr>
      </w:pPr>
      <w:r>
        <w:rPr>
          <w:rFonts w:hint="eastAsia" w:ascii="宋体" w:hAnsi="宋体" w:cs="宋体"/>
          <w:color w:val="FF0000"/>
        </w:rPr>
        <w:t>B公司：</w:t>
      </w:r>
    </w:p>
    <w:p w14:paraId="103E3744">
      <w:pPr>
        <w:jc w:val="left"/>
        <w:rPr>
          <w:rFonts w:ascii="宋体" w:hAnsi="宋体" w:cs="宋体"/>
        </w:rPr>
      </w:pPr>
      <w:r>
        <w:rPr>
          <w:rFonts w:hint="eastAsia" w:ascii="宋体" w:hAnsi="宋体" w:cs="宋体"/>
        </w:rPr>
        <w:t>借：库存商品                                                 1 000</w:t>
      </w:r>
    </w:p>
    <w:p w14:paraId="0251475F">
      <w:pPr>
        <w:jc w:val="left"/>
        <w:rPr>
          <w:rFonts w:ascii="宋体" w:hAnsi="宋体" w:cs="宋体"/>
        </w:rPr>
      </w:pPr>
      <w:r>
        <w:rPr>
          <w:rFonts w:hint="eastAsia" w:ascii="宋体" w:hAnsi="宋体" w:cs="宋体"/>
        </w:rPr>
        <w:t xml:space="preserve">    应交税费——应交增值税（进项税额）   130 </w:t>
      </w:r>
    </w:p>
    <w:p w14:paraId="0D8DDA56">
      <w:pPr>
        <w:jc w:val="left"/>
        <w:rPr>
          <w:rFonts w:ascii="宋体" w:hAnsi="宋体" w:cs="宋体"/>
        </w:rPr>
      </w:pPr>
      <w:r>
        <w:rPr>
          <w:rFonts w:hint="eastAsia" w:ascii="宋体" w:hAnsi="宋体" w:cs="宋体"/>
        </w:rPr>
        <w:t xml:space="preserve">    贷：银行存款                                                     1 130</w:t>
      </w:r>
    </w:p>
    <w:p w14:paraId="310E430D">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（购买商品、接受劳务支付的现金）</w:t>
      </w:r>
    </w:p>
    <w:p w14:paraId="5EBFDC37">
      <w:pPr>
        <w:jc w:val="left"/>
        <w:rPr>
          <w:rFonts w:ascii="宋体" w:hAnsi="宋体" w:cs="宋体"/>
          <w:color w:val="FF0000"/>
        </w:rPr>
      </w:pPr>
      <w:r>
        <w:rPr>
          <w:rFonts w:hint="eastAsia" w:ascii="宋体" w:hAnsi="宋体" w:cs="宋体"/>
          <w:color w:val="FF0000"/>
        </w:rPr>
        <w:t>抵销分录：</w:t>
      </w:r>
    </w:p>
    <w:p w14:paraId="292B301E">
      <w:pPr>
        <w:jc w:val="left"/>
        <w:rPr>
          <w:rFonts w:ascii="宋体" w:hAnsi="宋体" w:cs="宋体"/>
        </w:rPr>
      </w:pPr>
      <w:r>
        <w:rPr>
          <w:rFonts w:hint="eastAsia" w:ascii="宋体" w:hAnsi="宋体" w:cs="宋体"/>
        </w:rPr>
        <w:t>借：购买商品、接受劳务支付的现金            1 130</w:t>
      </w:r>
    </w:p>
    <w:p w14:paraId="563F72CF">
      <w:pPr>
        <w:jc w:val="left"/>
        <w:rPr>
          <w:rFonts w:hint="eastAsia"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贷：销售商品、提供劳务收到的现金              1 130 </w:t>
      </w:r>
    </w:p>
    <w:p w14:paraId="19E45CDD">
      <w:pPr>
        <w:jc w:val="left"/>
        <w:rPr>
          <w:rFonts w:ascii="宋体" w:hAnsi="宋体" w:cs="宋体"/>
        </w:rPr>
      </w:pPr>
      <w:r>
        <w:rPr>
          <w:rFonts w:hint="eastAsia" w:ascii="宋体" w:hAnsi="宋体" w:cs="宋体"/>
        </w:rPr>
        <w:t>A公司向B公司销售商品的价款2 000万元，增值税260万元，实际收到B公司支付的银行存款2 260万元。B</w:t>
      </w:r>
      <w:r>
        <w:rPr>
          <w:rFonts w:hint="eastAsia" w:ascii="宋体" w:hAnsi="宋体" w:cs="宋体"/>
          <w:color w:val="FF0000"/>
        </w:rPr>
        <w:t>公司将所购入商品作为固定资产入账。</w:t>
      </w:r>
      <w:r>
        <w:rPr>
          <w:rFonts w:hint="eastAsia" w:ascii="宋体" w:hAnsi="宋体" w:cs="宋体"/>
        </w:rPr>
        <w:t xml:space="preserve">则A、B公司相应的会计处理如下：  </w:t>
      </w:r>
    </w:p>
    <w:p w14:paraId="1A27E33B">
      <w:pPr>
        <w:jc w:val="left"/>
        <w:rPr>
          <w:rFonts w:ascii="宋体" w:hAnsi="宋体" w:cs="宋体"/>
          <w:color w:val="FF0000"/>
        </w:rPr>
      </w:pPr>
      <w:r>
        <w:rPr>
          <w:rFonts w:hint="eastAsia" w:ascii="宋体" w:hAnsi="宋体" w:cs="宋体"/>
          <w:color w:val="FF0000"/>
        </w:rPr>
        <w:t>A公司：</w:t>
      </w:r>
    </w:p>
    <w:p w14:paraId="7C3341BC">
      <w:pPr>
        <w:jc w:val="left"/>
        <w:rPr>
          <w:rFonts w:ascii="宋体" w:hAnsi="宋体" w:cs="宋体"/>
        </w:rPr>
      </w:pPr>
      <w:r>
        <w:rPr>
          <w:rFonts w:hint="eastAsia" w:ascii="宋体" w:hAnsi="宋体" w:cs="宋体"/>
          <w:color w:val="FF0000"/>
        </w:rPr>
        <w:t xml:space="preserve">借：银行存款             2 260 </w:t>
      </w:r>
      <w:r>
        <w:rPr>
          <w:rFonts w:hint="eastAsia" w:ascii="宋体" w:hAnsi="宋体" w:cs="宋体"/>
        </w:rPr>
        <w:t>（销售商品、提供劳务收到的现金）</w:t>
      </w:r>
    </w:p>
    <w:p w14:paraId="32D07FDC">
      <w:pPr>
        <w:jc w:val="left"/>
        <w:rPr>
          <w:rFonts w:ascii="宋体" w:hAnsi="宋体" w:cs="宋体"/>
        </w:rPr>
      </w:pPr>
      <w:r>
        <w:rPr>
          <w:rFonts w:hint="eastAsia" w:ascii="宋体" w:hAnsi="宋体" w:cs="宋体"/>
        </w:rPr>
        <w:t xml:space="preserve">    贷：主营业务收入                                          2 000 </w:t>
      </w:r>
    </w:p>
    <w:p w14:paraId="4CB03169">
      <w:pPr>
        <w:jc w:val="left"/>
        <w:rPr>
          <w:rFonts w:ascii="宋体" w:hAnsi="宋体" w:cs="宋体"/>
        </w:rPr>
      </w:pPr>
      <w:r>
        <w:rPr>
          <w:rFonts w:hint="eastAsia" w:ascii="宋体" w:hAnsi="宋体" w:cs="宋体"/>
        </w:rPr>
        <w:t xml:space="preserve">        应交税费——应交增值税（销项税额） 260 </w:t>
      </w:r>
    </w:p>
    <w:p w14:paraId="4CF00F82">
      <w:pPr>
        <w:jc w:val="left"/>
        <w:rPr>
          <w:rFonts w:ascii="宋体" w:hAnsi="宋体" w:cs="宋体"/>
          <w:color w:val="FF0000"/>
        </w:rPr>
      </w:pPr>
      <w:r>
        <w:rPr>
          <w:rFonts w:hint="eastAsia" w:ascii="宋体" w:hAnsi="宋体" w:cs="宋体"/>
          <w:color w:val="FF0000"/>
        </w:rPr>
        <w:t>B公司：</w:t>
      </w:r>
    </w:p>
    <w:p w14:paraId="78B6FDB3">
      <w:pPr>
        <w:jc w:val="left"/>
        <w:rPr>
          <w:rFonts w:ascii="宋体" w:hAnsi="宋体" w:cs="宋体"/>
        </w:rPr>
      </w:pPr>
      <w:r>
        <w:rPr>
          <w:rFonts w:hint="eastAsia" w:ascii="宋体" w:hAnsi="宋体" w:cs="宋体"/>
        </w:rPr>
        <w:t>借：固定资产                                               2 000</w:t>
      </w:r>
    </w:p>
    <w:p w14:paraId="3690CF35">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应交税费——应交增值税（进项税额） 260 </w:t>
      </w:r>
    </w:p>
    <w:p w14:paraId="3B366D79">
      <w:pPr>
        <w:jc w:val="left"/>
        <w:rPr>
          <w:rFonts w:ascii="宋体" w:hAnsi="宋体" w:cs="宋体"/>
        </w:rPr>
      </w:pPr>
      <w:r>
        <w:rPr>
          <w:rFonts w:hint="eastAsia" w:ascii="宋体" w:hAnsi="宋体" w:cs="宋体"/>
        </w:rPr>
        <w:t xml:space="preserve">    贷：银行存款                                                   2 260</w:t>
      </w:r>
    </w:p>
    <w:p w14:paraId="12B249A7">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（购建固定资产、无形资产和其他长期资产支付的现金）</w:t>
      </w:r>
    </w:p>
    <w:p w14:paraId="50C3E1BF">
      <w:pPr>
        <w:jc w:val="left"/>
        <w:rPr>
          <w:rFonts w:ascii="宋体" w:hAnsi="宋体" w:cs="宋体"/>
          <w:color w:val="FF0000"/>
        </w:rPr>
      </w:pPr>
      <w:r>
        <w:rPr>
          <w:rFonts w:hint="eastAsia" w:ascii="宋体" w:hAnsi="宋体" w:cs="宋体"/>
          <w:color w:val="FF0000"/>
        </w:rPr>
        <w:t>抵销分录：</w:t>
      </w:r>
    </w:p>
    <w:p w14:paraId="00376A92">
      <w:pPr>
        <w:jc w:val="left"/>
        <w:rPr>
          <w:rFonts w:ascii="宋体" w:hAnsi="宋体" w:cs="宋体"/>
        </w:rPr>
      </w:pPr>
      <w:r>
        <w:rPr>
          <w:rFonts w:hint="eastAsia" w:ascii="宋体" w:hAnsi="宋体" w:cs="宋体"/>
        </w:rPr>
        <w:t>借：购建固定资产、无形资产和其他长期资产支付现金   2 260</w:t>
      </w:r>
    </w:p>
    <w:p w14:paraId="74303CE3">
      <w:pPr>
        <w:jc w:val="left"/>
        <w:rPr>
          <w:rFonts w:hint="eastAsia" w:ascii="宋体" w:hAnsi="宋体" w:cs="宋体"/>
        </w:rPr>
      </w:pPr>
      <w:r>
        <w:rPr>
          <w:rFonts w:hint="eastAsia" w:ascii="宋体" w:hAnsi="宋体" w:cs="宋体"/>
        </w:rPr>
        <w:t xml:space="preserve">    贷：销售商品、提供劳务收到的现金                                   2 260 </w:t>
      </w:r>
    </w:p>
    <w:p w14:paraId="56F85802">
      <w:pPr>
        <w:jc w:val="left"/>
        <w:rPr>
          <w:rFonts w:ascii="宋体" w:hAnsi="宋体" w:cs="宋体"/>
        </w:rPr>
      </w:pPr>
      <w:r>
        <w:rPr>
          <w:rFonts w:hint="eastAsia" w:ascii="宋体" w:hAnsi="宋体" w:cs="宋体"/>
        </w:rPr>
        <w:t>4、企业集团内部</w:t>
      </w:r>
      <w:r>
        <w:rPr>
          <w:rFonts w:hint="eastAsia" w:ascii="宋体" w:hAnsi="宋体" w:cs="宋体"/>
          <w:color w:val="FF0000"/>
        </w:rPr>
        <w:t>处置固定资产</w:t>
      </w:r>
      <w:r>
        <w:rPr>
          <w:rFonts w:hint="eastAsia" w:ascii="宋体" w:hAnsi="宋体" w:cs="宋体"/>
        </w:rPr>
        <w:t>等收回的现金净额与</w:t>
      </w:r>
      <w:r>
        <w:rPr>
          <w:rFonts w:hint="eastAsia" w:ascii="宋体" w:hAnsi="宋体" w:cs="宋体"/>
          <w:color w:val="FF0000"/>
        </w:rPr>
        <w:t>购建</w:t>
      </w:r>
      <w:r>
        <w:rPr>
          <w:rFonts w:hint="eastAsia" w:ascii="宋体" w:hAnsi="宋体" w:cs="宋体"/>
        </w:rPr>
        <w:t>固定资产等支付的现金的抵销处理</w:t>
      </w:r>
    </w:p>
    <w:p w14:paraId="15DEE5CB">
      <w:pPr>
        <w:jc w:val="left"/>
        <w:rPr>
          <w:rFonts w:hint="eastAsia" w:ascii="宋体" w:hAnsi="宋体" w:cs="宋体"/>
        </w:rPr>
      </w:pPr>
      <w:r>
        <w:rPr>
          <w:rFonts w:hint="eastAsia" w:ascii="宋体" w:hAnsi="宋体" w:cs="宋体"/>
        </w:rPr>
        <w:t xml:space="preserve">A公司向B公司出售固定资产的价款120万元全部收到（不考虑增值税）。则AB公司相应的会计处理如下：   </w:t>
      </w:r>
    </w:p>
    <w:p w14:paraId="79C414F4">
      <w:pPr>
        <w:jc w:val="left"/>
        <w:rPr>
          <w:rFonts w:ascii="宋体" w:hAnsi="宋体" w:cs="宋体"/>
          <w:color w:val="FF0000"/>
        </w:rPr>
      </w:pPr>
      <w:r>
        <w:rPr>
          <w:rFonts w:hint="eastAsia" w:ascii="宋体" w:hAnsi="宋体" w:cs="宋体"/>
          <w:color w:val="FF0000"/>
        </w:rPr>
        <w:t>A公司：</w:t>
      </w:r>
    </w:p>
    <w:p w14:paraId="3520B013">
      <w:pPr>
        <w:jc w:val="left"/>
        <w:rPr>
          <w:rFonts w:ascii="宋体" w:hAnsi="宋体" w:cs="宋体"/>
        </w:rPr>
      </w:pPr>
      <w:r>
        <w:rPr>
          <w:rFonts w:hint="eastAsia" w:ascii="宋体" w:hAnsi="宋体" w:cs="宋体"/>
        </w:rPr>
        <w:t>借：银行存款          120</w:t>
      </w:r>
    </w:p>
    <w:p w14:paraId="47DE0DF3">
      <w:pPr>
        <w:jc w:val="left"/>
        <w:rPr>
          <w:rFonts w:ascii="宋体" w:hAnsi="宋体" w:cs="宋体"/>
          <w:color w:val="FF0000"/>
        </w:rPr>
      </w:pPr>
      <w:r>
        <w:rPr>
          <w:rFonts w:hint="eastAsia" w:ascii="宋体" w:hAnsi="宋体" w:cs="宋体"/>
          <w:color w:val="FF0000"/>
        </w:rPr>
        <w:t xml:space="preserve">  （处置固定资产、无形资产和其他长期资产收回的现金净额）</w:t>
      </w:r>
    </w:p>
    <w:p w14:paraId="48A56E0C">
      <w:pPr>
        <w:jc w:val="left"/>
        <w:rPr>
          <w:rFonts w:ascii="宋体" w:hAnsi="宋体" w:cs="宋体"/>
        </w:rPr>
      </w:pPr>
      <w:r>
        <w:rPr>
          <w:rFonts w:hint="eastAsia" w:ascii="宋体" w:hAnsi="宋体" w:cs="宋体"/>
        </w:rPr>
        <w:t xml:space="preserve">    贷：固定资产清理  120 </w:t>
      </w:r>
    </w:p>
    <w:p w14:paraId="0D8CF516">
      <w:pPr>
        <w:jc w:val="left"/>
        <w:rPr>
          <w:rFonts w:ascii="宋体" w:hAnsi="宋体" w:cs="宋体"/>
          <w:color w:val="FF0000"/>
        </w:rPr>
      </w:pPr>
      <w:r>
        <w:rPr>
          <w:rFonts w:hint="eastAsia" w:ascii="宋体" w:hAnsi="宋体" w:cs="宋体"/>
          <w:color w:val="FF0000"/>
        </w:rPr>
        <w:t>B公司：</w:t>
      </w:r>
    </w:p>
    <w:p w14:paraId="526F5D76">
      <w:pPr>
        <w:jc w:val="left"/>
        <w:rPr>
          <w:rFonts w:ascii="宋体" w:hAnsi="宋体" w:cs="宋体"/>
        </w:rPr>
      </w:pPr>
      <w:r>
        <w:rPr>
          <w:rFonts w:hint="eastAsia" w:ascii="宋体" w:hAnsi="宋体" w:cs="宋体"/>
        </w:rPr>
        <w:t>借：固定资产      120</w:t>
      </w:r>
    </w:p>
    <w:p w14:paraId="56027DF2">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贷：银行存款    120</w:t>
      </w:r>
    </w:p>
    <w:p w14:paraId="60EA93CD">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 xml:space="preserve"> （购建固定资产、无形资产和其他长期资产支付的现金）</w:t>
      </w:r>
    </w:p>
    <w:p w14:paraId="114149B5">
      <w:pPr>
        <w:jc w:val="left"/>
        <w:rPr>
          <w:rFonts w:ascii="宋体" w:hAnsi="宋体" w:cs="宋体"/>
        </w:rPr>
      </w:pPr>
      <w:r>
        <w:rPr>
          <w:rFonts w:hint="eastAsia" w:ascii="宋体" w:hAnsi="宋体" w:cs="宋体"/>
        </w:rPr>
        <w:t>抵销分录：</w:t>
      </w:r>
    </w:p>
    <w:p w14:paraId="40F772D1">
      <w:pPr>
        <w:jc w:val="left"/>
        <w:rPr>
          <w:rFonts w:ascii="宋体" w:hAnsi="宋体" w:cs="宋体"/>
        </w:rPr>
      </w:pPr>
      <w:r>
        <w:rPr>
          <w:rFonts w:hint="eastAsia" w:ascii="宋体" w:hAnsi="宋体" w:cs="宋体"/>
        </w:rPr>
        <w:t>借：购建固定资产、无形资产和其他长期资产支付现金           120</w:t>
      </w:r>
    </w:p>
    <w:p w14:paraId="3ACE5739">
      <w:pPr>
        <w:jc w:val="left"/>
        <w:rPr>
          <w:rFonts w:hint="eastAsia" w:ascii="宋体" w:hAnsi="宋体" w:cs="宋体"/>
        </w:rPr>
      </w:pPr>
      <w:r>
        <w:rPr>
          <w:rFonts w:hint="eastAsia" w:ascii="宋体" w:hAnsi="宋体" w:cs="宋体"/>
        </w:rPr>
        <w:t xml:space="preserve">    贷：处置固定资产、无形资产和其他长期资产收回现金净额   120 </w:t>
      </w:r>
    </w:p>
    <w:p w14:paraId="7783D8A0">
      <w:pPr>
        <w:jc w:val="left"/>
        <w:rPr>
          <w:rFonts w:ascii="宋体" w:hAnsi="宋体" w:cs="宋体"/>
          <w:color w:val="FF0000"/>
        </w:rPr>
      </w:pPr>
      <w:r>
        <w:rPr>
          <w:rFonts w:hint="eastAsia" w:ascii="宋体" w:hAnsi="宋体" w:cs="宋体"/>
          <w:color w:val="FF0000"/>
        </w:rPr>
        <w:t>（二）合并现金流量表中有关少数股东权益项目的反映</w:t>
      </w:r>
    </w:p>
    <w:p w14:paraId="4E4166A2">
      <w:pPr>
        <w:jc w:val="left"/>
        <w:rPr>
          <w:rFonts w:ascii="宋体" w:hAnsi="宋体" w:cs="宋体"/>
          <w:color w:val="FF0000"/>
        </w:rPr>
      </w:pPr>
      <w:r>
        <w:rPr>
          <w:rFonts w:hint="eastAsia" w:ascii="宋体" w:hAnsi="宋体" w:cs="宋体"/>
        </w:rPr>
        <w:t>合并现金流量表的编制与个别现金流量表相比，</w:t>
      </w:r>
      <w:r>
        <w:rPr>
          <w:rFonts w:hint="eastAsia" w:ascii="宋体" w:hAnsi="宋体" w:cs="宋体"/>
          <w:color w:val="FF0000"/>
        </w:rPr>
        <w:t>一个特殊的问题</w:t>
      </w:r>
      <w:r>
        <w:rPr>
          <w:rFonts w:hint="eastAsia" w:ascii="宋体" w:hAnsi="宋体" w:cs="宋体"/>
        </w:rPr>
        <w:t>是在子公司为</w:t>
      </w:r>
      <w:r>
        <w:rPr>
          <w:rFonts w:hint="eastAsia" w:ascii="宋体" w:hAnsi="宋体" w:cs="宋体"/>
          <w:color w:val="FF0000"/>
        </w:rPr>
        <w:t>非全资子公司</w:t>
      </w:r>
      <w:r>
        <w:rPr>
          <w:rFonts w:hint="eastAsia" w:ascii="宋体" w:hAnsi="宋体" w:cs="宋体"/>
        </w:rPr>
        <w:t>的情况下，</w:t>
      </w:r>
      <w:r>
        <w:rPr>
          <w:rFonts w:hint="eastAsia" w:ascii="宋体" w:hAnsi="宋体" w:cs="宋体"/>
          <w:color w:val="FF0000"/>
        </w:rPr>
        <w:t>涉及子公司与其少数股东之间的现金流入和现金流出的处理问题。</w:t>
      </w:r>
    </w:p>
    <w:p w14:paraId="4D230C52">
      <w:pPr>
        <w:jc w:val="left"/>
        <w:rPr>
          <w:rFonts w:hint="eastAsia" w:ascii="宋体" w:hAnsi="宋体" w:cs="宋体"/>
          <w:color w:val="FF0000"/>
        </w:rPr>
      </w:pPr>
      <w:r>
        <w:rPr>
          <w:rFonts w:hint="eastAsia" w:ascii="宋体" w:hAnsi="宋体" w:cs="宋体"/>
        </w:rPr>
        <w:t>对于子公司的</w:t>
      </w:r>
      <w:r>
        <w:rPr>
          <w:rFonts w:hint="eastAsia" w:ascii="宋体" w:hAnsi="宋体" w:cs="宋体"/>
          <w:color w:val="FF0000"/>
        </w:rPr>
        <w:t>少数股东增加在子公司中的权益性资本投资</w:t>
      </w:r>
      <w:r>
        <w:rPr>
          <w:rFonts w:hint="eastAsia" w:ascii="宋体" w:hAnsi="宋体" w:cs="宋体"/>
        </w:rPr>
        <w:t>，在合并现金流量表中应当在“</w:t>
      </w:r>
      <w:r>
        <w:rPr>
          <w:rFonts w:hint="eastAsia" w:ascii="宋体" w:hAnsi="宋体" w:cs="宋体"/>
          <w:color w:val="FF0000"/>
        </w:rPr>
        <w:t>筹资活动</w:t>
      </w:r>
      <w:r>
        <w:rPr>
          <w:rFonts w:hint="eastAsia" w:ascii="宋体" w:hAnsi="宋体" w:cs="宋体"/>
        </w:rPr>
        <w:t>产生的现金流量”之下的“吸收投资收到的现金”项目下设置“</w:t>
      </w:r>
      <w:r>
        <w:rPr>
          <w:rFonts w:hint="eastAsia" w:ascii="宋体" w:hAnsi="宋体" w:cs="宋体"/>
          <w:color w:val="FF0000"/>
        </w:rPr>
        <w:t>其中：子公司吸收少数股东投资收到的现金”项目反映。</w:t>
      </w:r>
    </w:p>
    <w:p w14:paraId="3D08AFA5">
      <w:pPr>
        <w:jc w:val="left"/>
        <w:rPr>
          <w:rFonts w:hint="eastAsia" w:ascii="宋体" w:hAnsi="宋体" w:cs="宋体"/>
        </w:rPr>
      </w:pPr>
      <w:r>
        <w:rPr>
          <w:rFonts w:hint="eastAsia" w:ascii="宋体" w:hAnsi="宋体" w:cs="宋体"/>
          <w:color w:val="FF0000"/>
        </w:rPr>
        <w:t>对于子公司向少数股东支付现金股利或利润，</w:t>
      </w:r>
      <w:r>
        <w:rPr>
          <w:rFonts w:hint="eastAsia" w:ascii="宋体" w:hAnsi="宋体" w:cs="宋体"/>
        </w:rPr>
        <w:t>在合并现金流量表中应当在</w:t>
      </w:r>
      <w:r>
        <w:rPr>
          <w:rFonts w:hint="eastAsia" w:ascii="宋体" w:hAnsi="宋体" w:cs="宋体"/>
          <w:color w:val="FF0000"/>
        </w:rPr>
        <w:t>“筹资活动产生的现金流量”</w:t>
      </w:r>
      <w:r>
        <w:rPr>
          <w:rFonts w:hint="eastAsia" w:ascii="宋体" w:hAnsi="宋体" w:cs="宋体"/>
        </w:rPr>
        <w:t>之下的</w:t>
      </w:r>
      <w:r>
        <w:rPr>
          <w:rFonts w:hint="eastAsia" w:ascii="宋体" w:hAnsi="宋体" w:cs="宋体"/>
          <w:color w:val="FF0000"/>
        </w:rPr>
        <w:t>“分配股利、利润或偿付利息支付的现金”</w:t>
      </w:r>
      <w:r>
        <w:rPr>
          <w:rFonts w:hint="eastAsia" w:ascii="宋体" w:hAnsi="宋体" w:cs="宋体"/>
        </w:rPr>
        <w:t>项目下单设</w:t>
      </w:r>
      <w:r>
        <w:rPr>
          <w:rFonts w:hint="eastAsia" w:ascii="宋体" w:hAnsi="宋体" w:cs="宋体"/>
          <w:color w:val="FF0000"/>
        </w:rPr>
        <w:t>“其中：子公司支付给少数股东的股利、利润”</w:t>
      </w:r>
      <w:r>
        <w:rPr>
          <w:rFonts w:hint="eastAsia" w:ascii="宋体" w:hAnsi="宋体" w:cs="宋体"/>
        </w:rPr>
        <w:t>项目反映。</w:t>
      </w:r>
    </w:p>
    <w:p w14:paraId="5EF24068">
      <w:pPr>
        <w:jc w:val="left"/>
        <w:rPr>
          <w:rFonts w:ascii="宋体" w:hAnsi="宋体" w:cs="宋体"/>
        </w:rPr>
      </w:pPr>
      <w:r>
        <w:rPr>
          <w:rFonts w:hint="eastAsia" w:ascii="宋体" w:hAnsi="宋体" w:cs="宋体"/>
        </w:rPr>
        <w:t>【例-综合题】甲公司与长期股权投资、合并财务报表有关的资料如下：</w:t>
      </w:r>
    </w:p>
    <w:p w14:paraId="4789CC72">
      <w:pPr>
        <w:jc w:val="left"/>
        <w:rPr>
          <w:rFonts w:ascii="宋体" w:hAnsi="宋体" w:cs="宋体"/>
        </w:rPr>
      </w:pPr>
      <w:r>
        <w:rPr>
          <w:rFonts w:hint="eastAsia" w:ascii="宋体" w:hAnsi="宋体" w:cs="宋体"/>
        </w:rPr>
        <w:t>（3）其他相关资料</w:t>
      </w:r>
    </w:p>
    <w:p w14:paraId="154F9676">
      <w:pPr>
        <w:jc w:val="left"/>
        <w:rPr>
          <w:rFonts w:ascii="宋体" w:hAnsi="宋体" w:cs="宋体"/>
        </w:rPr>
      </w:pPr>
      <w:r>
        <w:rPr>
          <w:rFonts w:hint="eastAsia" w:ascii="宋体" w:hAnsi="宋体" w:cs="宋体"/>
        </w:rPr>
        <w:t>①甲、乙、丙公司均以公历年度作为会计年度，采用相同的会计政策。</w:t>
      </w:r>
    </w:p>
    <w:p w14:paraId="20CDA583">
      <w:pPr>
        <w:jc w:val="left"/>
        <w:rPr>
          <w:rFonts w:hint="eastAsia" w:ascii="宋体" w:hAnsi="宋体" w:cs="宋体"/>
        </w:rPr>
      </w:pPr>
      <w:r>
        <w:rPr>
          <w:rFonts w:hint="eastAsia" w:ascii="宋体" w:hAnsi="宋体" w:cs="宋体"/>
        </w:rPr>
        <w:t>②假定不考虑增值税、所得税及其他因素。</w:t>
      </w:r>
    </w:p>
    <w:p w14:paraId="232B9560">
      <w:pPr>
        <w:jc w:val="left"/>
        <w:rPr>
          <w:rFonts w:ascii="宋体" w:hAnsi="宋体" w:cs="宋体"/>
        </w:rPr>
      </w:pPr>
      <w:r>
        <w:rPr>
          <w:rFonts w:hint="eastAsia" w:ascii="宋体" w:hAnsi="宋体" w:cs="宋体"/>
        </w:rPr>
        <w:t>要求：</w:t>
      </w:r>
    </w:p>
    <w:p w14:paraId="4696EE3E">
      <w:pPr>
        <w:jc w:val="left"/>
        <w:rPr>
          <w:rFonts w:ascii="宋体" w:hAnsi="宋体" w:cs="宋体"/>
        </w:rPr>
      </w:pPr>
      <w:r>
        <w:rPr>
          <w:rFonts w:hint="eastAsia" w:ascii="宋体" w:hAnsi="宋体" w:cs="宋体"/>
        </w:rPr>
        <w:t>（1）根据资料（1），编制甲公司取得乙公司股份的会计分录。</w:t>
      </w:r>
    </w:p>
    <w:p w14:paraId="3BFFFAED">
      <w:pPr>
        <w:jc w:val="left"/>
        <w:rPr>
          <w:rFonts w:ascii="宋体" w:hAnsi="宋体" w:cs="宋体"/>
        </w:rPr>
      </w:pPr>
      <w:r>
        <w:rPr>
          <w:rFonts w:hint="eastAsia" w:ascii="宋体" w:hAnsi="宋体" w:cs="宋体"/>
        </w:rPr>
        <w:t>（2）根据资料（1），计算甲公司在2023年1月1日编制合并财务报表时应确认的商誉。</w:t>
      </w:r>
    </w:p>
    <w:p w14:paraId="0A3F9FF4">
      <w:pPr>
        <w:jc w:val="left"/>
        <w:rPr>
          <w:rFonts w:hint="eastAsia" w:ascii="宋体" w:hAnsi="宋体" w:cs="宋体"/>
        </w:rPr>
      </w:pPr>
      <w:r>
        <w:rPr>
          <w:rFonts w:hint="eastAsia" w:ascii="宋体" w:hAnsi="宋体" w:cs="宋体"/>
        </w:rPr>
        <w:t>（3）根据资料（1），逐笔编制与甲公司编制2023年度合并财务报表相关的抵销分录（不要求编制与合并现金流量表相关的抵销分录）。</w:t>
      </w:r>
    </w:p>
    <w:p w14:paraId="44AED27D">
      <w:pPr>
        <w:jc w:val="left"/>
        <w:rPr>
          <w:rFonts w:ascii="宋体" w:hAnsi="宋体" w:cs="宋体"/>
        </w:rPr>
      </w:pPr>
      <w:r>
        <w:rPr>
          <w:rFonts w:hint="eastAsia" w:ascii="宋体" w:hAnsi="宋体" w:cs="宋体"/>
        </w:rPr>
        <w:t>（4）根据资料（2），计算甲公司出售乙公司股份的净损益，并编制相关会计分录。</w:t>
      </w:r>
    </w:p>
    <w:p w14:paraId="65A2E4B3">
      <w:pPr>
        <w:jc w:val="left"/>
        <w:rPr>
          <w:rFonts w:ascii="宋体" w:hAnsi="宋体" w:cs="宋体"/>
        </w:rPr>
      </w:pPr>
      <w:r>
        <w:rPr>
          <w:rFonts w:hint="eastAsia" w:ascii="宋体" w:hAnsi="宋体" w:cs="宋体"/>
        </w:rPr>
        <w:t>（5）根据资料（2），分别说明在甲公司编制的2024年度合并财务报表中应如何列示乙公司的资产、负债、所有者权益、收入、费用、利润和现金流量。</w:t>
      </w:r>
    </w:p>
    <w:p w14:paraId="11A6963E">
      <w:pPr>
        <w:jc w:val="left"/>
        <w:rPr>
          <w:rFonts w:ascii="宋体" w:hAnsi="宋体" w:cs="宋体"/>
        </w:rPr>
      </w:pPr>
      <w:r>
        <w:rPr>
          <w:rFonts w:hint="eastAsia" w:ascii="宋体" w:hAnsi="宋体" w:cs="宋体"/>
        </w:rPr>
        <w:t>（6）根据资料（2），逐笔编制与甲公司编制2024年度合并财务报表相关的调整、抵销分录（不要求编制与合并现金流量表相关的抵销分录）。</w:t>
      </w:r>
    </w:p>
    <w:p w14:paraId="773DAF57">
      <w:pPr>
        <w:jc w:val="left"/>
        <w:rPr>
          <w:rFonts w:hint="eastAsia" w:ascii="宋体" w:hAnsi="宋体" w:cs="宋体"/>
        </w:rPr>
      </w:pPr>
      <w:r>
        <w:rPr>
          <w:rFonts w:hint="eastAsia" w:ascii="宋体" w:hAnsi="宋体" w:cs="宋体"/>
        </w:rPr>
        <w:t>（答案中的金额单位用万元表示）</w:t>
      </w:r>
    </w:p>
    <w:p w14:paraId="23C231FB">
      <w:pPr>
        <w:jc w:val="left"/>
        <w:rPr>
          <w:rFonts w:ascii="宋体" w:hAnsi="宋体" w:cs="宋体"/>
        </w:rPr>
      </w:pPr>
      <w:r>
        <w:rPr>
          <w:rFonts w:hint="eastAsia" w:ascii="宋体" w:hAnsi="宋体" w:cs="宋体"/>
        </w:rPr>
        <w:t>（1）2023年度资料</w:t>
      </w:r>
    </w:p>
    <w:p w14:paraId="0CE4CE63">
      <w:pPr>
        <w:jc w:val="left"/>
        <w:rPr>
          <w:rFonts w:hint="eastAsia" w:ascii="宋体" w:hAnsi="宋体" w:cs="宋体"/>
        </w:rPr>
      </w:pPr>
      <w:r>
        <w:rPr>
          <w:rFonts w:hint="eastAsia" w:ascii="宋体" w:hAnsi="宋体" w:cs="宋体"/>
        </w:rPr>
        <w:t>①1月1日，甲公司与非关联方丁公司进行债务重组，丁公司以其持有的乙公司70%有表决权的股份，抵偿前欠甲公司货款16 000万元。甲公司对上述应收账款已计提坏账准备800万元，该债权当日公允价值为15 000万元。乙公司股东变更登记手续及董事会改选工作已于当日完成。</w:t>
      </w:r>
    </w:p>
    <w:p w14:paraId="47603BF4">
      <w:pPr>
        <w:jc w:val="left"/>
        <w:rPr>
          <w:rFonts w:hint="eastAsia" w:ascii="宋体" w:hAnsi="宋体" w:cs="宋体"/>
        </w:rPr>
      </w:pPr>
      <w:r>
        <w:rPr>
          <w:rFonts w:hint="eastAsia" w:ascii="宋体" w:hAnsi="宋体" w:cs="宋体"/>
        </w:rPr>
        <w:t>交易前，甲公司与乙公司不存在关联方关系且不持有乙公司任何股份；交易后，甲公司能够对乙公司实施控制并将持有的乙公司股份作为长期股权投资核算，当日，乙公司可辨认净资产的公允价值和账面价值均为20 000万元，其中股本10 000万元，资本公积5 000万元，盈余公积2 000万元，未分配利润3 000万元。</w:t>
      </w:r>
    </w:p>
    <w:p w14:paraId="715B2FF0">
      <w:pPr>
        <w:jc w:val="left"/>
        <w:rPr>
          <w:rFonts w:ascii="宋体" w:hAnsi="宋体" w:cs="宋体"/>
        </w:rPr>
      </w:pPr>
      <w:r>
        <w:rPr>
          <w:rFonts w:hint="eastAsia" w:ascii="宋体" w:hAnsi="宋体" w:cs="宋体"/>
        </w:rPr>
        <w:t>②12月1日，甲公司向乙公司销售A产品一台，销售价格为3 000万元，销售成本为2 400万元；乙公司当日收到后作为管理用固定资产并于当月投入使用，该固定资产预计使用年限为5年，预计净残值为零，采用年限平均法计提折旧，12月31日，甲公司尚未收到上述款项，对其计提坏账准备90万元；乙公司未对该固定资产计提减值准备。</w:t>
      </w:r>
    </w:p>
    <w:p w14:paraId="79795BD3">
      <w:pPr>
        <w:jc w:val="left"/>
        <w:rPr>
          <w:rFonts w:hint="eastAsia" w:ascii="宋体" w:hAnsi="宋体" w:cs="宋体"/>
        </w:rPr>
      </w:pPr>
      <w:r>
        <w:rPr>
          <w:rFonts w:hint="eastAsia" w:ascii="宋体" w:hAnsi="宋体" w:cs="宋体"/>
        </w:rPr>
        <w:t>③2023年度，乙公司实现的净利润为零，未进行利润分配，所有者权益无变化。</w:t>
      </w:r>
    </w:p>
    <w:p w14:paraId="243D9A1A">
      <w:pPr>
        <w:jc w:val="left"/>
        <w:rPr>
          <w:rFonts w:ascii="宋体" w:hAnsi="宋体" w:cs="宋体"/>
        </w:rPr>
      </w:pPr>
      <w:r>
        <w:rPr>
          <w:rFonts w:hint="eastAsia" w:ascii="宋体" w:hAnsi="宋体" w:cs="宋体"/>
        </w:rPr>
        <w:t>答案：</w:t>
      </w:r>
    </w:p>
    <w:p w14:paraId="0EC98345">
      <w:pPr>
        <w:jc w:val="left"/>
        <w:rPr>
          <w:rFonts w:ascii="宋体" w:hAnsi="宋体" w:cs="宋体"/>
        </w:rPr>
      </w:pPr>
      <w:r>
        <w:rPr>
          <w:rFonts w:hint="eastAsia" w:ascii="宋体" w:hAnsi="宋体" w:cs="宋体"/>
        </w:rPr>
        <w:t>（1）</w:t>
      </w:r>
    </w:p>
    <w:p w14:paraId="2ABD2265">
      <w:pPr>
        <w:jc w:val="left"/>
        <w:rPr>
          <w:rFonts w:ascii="宋体" w:hAnsi="宋体" w:cs="宋体"/>
        </w:rPr>
      </w:pPr>
      <w:r>
        <w:rPr>
          <w:rFonts w:hint="eastAsia" w:ascii="宋体" w:hAnsi="宋体" w:cs="宋体"/>
        </w:rPr>
        <w:t>2023年1月1日</w:t>
      </w:r>
    </w:p>
    <w:p w14:paraId="3872B139">
      <w:pPr>
        <w:jc w:val="left"/>
        <w:rPr>
          <w:rFonts w:ascii="宋体" w:hAnsi="宋体" w:cs="宋体"/>
        </w:rPr>
      </w:pPr>
      <w:r>
        <w:rPr>
          <w:rFonts w:hint="eastAsia" w:ascii="宋体" w:hAnsi="宋体" w:cs="宋体"/>
        </w:rPr>
        <w:t>借：长期股权投资      15 000</w:t>
      </w:r>
    </w:p>
    <w:p w14:paraId="75258BFC">
      <w:pPr>
        <w:jc w:val="left"/>
        <w:rPr>
          <w:rFonts w:ascii="宋体" w:hAnsi="宋体" w:cs="宋体"/>
        </w:rPr>
      </w:pPr>
      <w:r>
        <w:rPr>
          <w:rFonts w:hint="eastAsia" w:ascii="宋体" w:hAnsi="宋体" w:cs="宋体"/>
        </w:rPr>
        <w:t xml:space="preserve">     坏账准备                  800</w:t>
      </w:r>
    </w:p>
    <w:p w14:paraId="7943443E">
      <w:pPr>
        <w:jc w:val="left"/>
        <w:rPr>
          <w:rFonts w:ascii="宋体" w:hAnsi="宋体" w:cs="宋体"/>
        </w:rPr>
      </w:pPr>
      <w:r>
        <w:rPr>
          <w:rFonts w:hint="eastAsia" w:ascii="宋体" w:hAnsi="宋体" w:cs="宋体"/>
        </w:rPr>
        <w:t xml:space="preserve">     投资收益                  200</w:t>
      </w:r>
    </w:p>
    <w:p w14:paraId="1F52D3A9">
      <w:pPr>
        <w:jc w:val="left"/>
        <w:rPr>
          <w:rFonts w:ascii="宋体" w:hAnsi="宋体" w:cs="宋体"/>
        </w:rPr>
      </w:pPr>
      <w:r>
        <w:rPr>
          <w:rFonts w:hint="eastAsia" w:ascii="宋体" w:hAnsi="宋体" w:cs="宋体"/>
        </w:rPr>
        <w:t xml:space="preserve">     贷：应收账款                16 000</w:t>
      </w:r>
    </w:p>
    <w:p w14:paraId="1701B08E">
      <w:pPr>
        <w:jc w:val="left"/>
        <w:rPr>
          <w:rFonts w:hint="eastAsia" w:ascii="宋体" w:hAnsi="宋体" w:cs="宋体"/>
        </w:rPr>
      </w:pPr>
      <w:r>
        <w:rPr>
          <w:rFonts w:hint="eastAsia" w:ascii="宋体" w:hAnsi="宋体" w:cs="宋体"/>
        </w:rPr>
        <w:t>（2）甲公司在2023年1月1日编制合并财务报表时应确认的商誉=15 000-20 000×70%=1 000（万元）。</w:t>
      </w:r>
    </w:p>
    <w:p w14:paraId="3715682C">
      <w:pPr>
        <w:jc w:val="left"/>
        <w:rPr>
          <w:rFonts w:ascii="宋体" w:hAnsi="宋体" w:cs="宋体"/>
        </w:rPr>
      </w:pPr>
      <w:r>
        <w:rPr>
          <w:rFonts w:hint="eastAsia" w:ascii="宋体" w:hAnsi="宋体" w:cs="宋体"/>
        </w:rPr>
        <w:t>（3）</w:t>
      </w:r>
    </w:p>
    <w:p w14:paraId="61D58D66">
      <w:pPr>
        <w:jc w:val="left"/>
        <w:rPr>
          <w:rFonts w:ascii="宋体" w:hAnsi="宋体" w:cs="宋体"/>
        </w:rPr>
      </w:pPr>
      <w:r>
        <w:rPr>
          <w:rFonts w:hint="eastAsia" w:ascii="宋体" w:hAnsi="宋体" w:cs="宋体"/>
        </w:rPr>
        <w:t>①内部交易固定资产抵销</w:t>
      </w:r>
    </w:p>
    <w:p w14:paraId="4E4B274E">
      <w:pPr>
        <w:jc w:val="left"/>
        <w:rPr>
          <w:rFonts w:ascii="宋体" w:hAnsi="宋体" w:cs="宋体"/>
        </w:rPr>
      </w:pPr>
      <w:r>
        <w:rPr>
          <w:rFonts w:hint="eastAsia" w:ascii="宋体" w:hAnsi="宋体" w:cs="宋体"/>
        </w:rPr>
        <w:t>借：营业收入                 3 000</w:t>
      </w:r>
    </w:p>
    <w:p w14:paraId="085480F0">
      <w:pPr>
        <w:jc w:val="left"/>
        <w:rPr>
          <w:rFonts w:ascii="宋体" w:hAnsi="宋体" w:cs="宋体"/>
        </w:rPr>
      </w:pPr>
      <w:r>
        <w:rPr>
          <w:rFonts w:hint="eastAsia" w:ascii="宋体" w:hAnsi="宋体" w:cs="宋体"/>
        </w:rPr>
        <w:t xml:space="preserve">    贷：营业成本                    2 400</w:t>
      </w:r>
    </w:p>
    <w:p w14:paraId="69FC40A8">
      <w:pPr>
        <w:jc w:val="left"/>
        <w:rPr>
          <w:rFonts w:hint="eastAsia" w:ascii="宋体" w:hAnsi="宋体" w:cs="宋体"/>
        </w:rPr>
      </w:pPr>
      <w:r>
        <w:rPr>
          <w:rFonts w:hint="eastAsia" w:ascii="宋体" w:hAnsi="宋体" w:cs="宋体"/>
        </w:rPr>
        <w:t xml:space="preserve">        固定资产——原价     600</w:t>
      </w:r>
    </w:p>
    <w:p w14:paraId="35B74820">
      <w:pPr>
        <w:jc w:val="left"/>
        <w:rPr>
          <w:rFonts w:ascii="宋体" w:hAnsi="宋体" w:cs="宋体"/>
        </w:rPr>
      </w:pPr>
      <w:r>
        <w:rPr>
          <w:rFonts w:hint="eastAsia" w:ascii="宋体" w:hAnsi="宋体" w:cs="宋体"/>
        </w:rPr>
        <w:t>②内部应收款项抵销</w:t>
      </w:r>
    </w:p>
    <w:p w14:paraId="2C3523E1">
      <w:pPr>
        <w:jc w:val="left"/>
        <w:rPr>
          <w:rFonts w:ascii="宋体" w:hAnsi="宋体" w:cs="宋体"/>
        </w:rPr>
      </w:pPr>
      <w:r>
        <w:rPr>
          <w:rFonts w:hint="eastAsia" w:ascii="宋体" w:hAnsi="宋体" w:cs="宋体"/>
        </w:rPr>
        <w:t>借：应付账款                     3 000</w:t>
      </w:r>
    </w:p>
    <w:p w14:paraId="2F1A47AC">
      <w:pPr>
        <w:jc w:val="left"/>
        <w:rPr>
          <w:rFonts w:ascii="宋体" w:hAnsi="宋体" w:cs="宋体"/>
        </w:rPr>
      </w:pPr>
      <w:r>
        <w:rPr>
          <w:rFonts w:hint="eastAsia" w:ascii="宋体" w:hAnsi="宋体" w:cs="宋体"/>
        </w:rPr>
        <w:t xml:space="preserve">    贷：应收账款                      3 000</w:t>
      </w:r>
    </w:p>
    <w:p w14:paraId="7FBA0179">
      <w:pPr>
        <w:jc w:val="left"/>
        <w:rPr>
          <w:rFonts w:ascii="宋体" w:hAnsi="宋体" w:cs="宋体"/>
        </w:rPr>
      </w:pPr>
      <w:r>
        <w:rPr>
          <w:rFonts w:hint="eastAsia" w:ascii="宋体" w:hAnsi="宋体" w:cs="宋体"/>
        </w:rPr>
        <w:t>借：应收账款——坏账准备  90</w:t>
      </w:r>
    </w:p>
    <w:p w14:paraId="4157B2D6">
      <w:pPr>
        <w:jc w:val="left"/>
        <w:rPr>
          <w:rFonts w:hint="eastAsia" w:ascii="宋体" w:hAnsi="宋体" w:cs="宋体"/>
        </w:rPr>
      </w:pPr>
      <w:r>
        <w:rPr>
          <w:rFonts w:hint="eastAsia" w:ascii="宋体" w:hAnsi="宋体" w:cs="宋体"/>
        </w:rPr>
        <w:t xml:space="preserve">    贷：信用减值损失               90</w:t>
      </w:r>
    </w:p>
    <w:p w14:paraId="45895AD3">
      <w:pPr>
        <w:jc w:val="left"/>
        <w:rPr>
          <w:rFonts w:ascii="宋体" w:hAnsi="宋体" w:cs="宋体"/>
        </w:rPr>
      </w:pPr>
      <w:r>
        <w:rPr>
          <w:rFonts w:hint="eastAsia" w:ascii="宋体" w:hAnsi="宋体" w:cs="宋体"/>
        </w:rPr>
        <w:t>③长期股权投资与子公司所有者权益抵销</w:t>
      </w:r>
    </w:p>
    <w:p w14:paraId="698F1F93">
      <w:pPr>
        <w:jc w:val="left"/>
        <w:rPr>
          <w:rFonts w:ascii="宋体" w:hAnsi="宋体" w:cs="宋体"/>
        </w:rPr>
      </w:pPr>
      <w:r>
        <w:rPr>
          <w:rFonts w:hint="eastAsia" w:ascii="宋体" w:hAnsi="宋体" w:cs="宋体"/>
        </w:rPr>
        <w:t>借：股本                   10 000</w:t>
      </w:r>
    </w:p>
    <w:p w14:paraId="20493FF3">
      <w:pPr>
        <w:jc w:val="left"/>
        <w:rPr>
          <w:rFonts w:ascii="宋体" w:hAnsi="宋体" w:cs="宋体"/>
        </w:rPr>
      </w:pPr>
      <w:r>
        <w:rPr>
          <w:rFonts w:hint="eastAsia" w:ascii="宋体" w:hAnsi="宋体" w:cs="宋体"/>
        </w:rPr>
        <w:t xml:space="preserve">    资本公积              5 000</w:t>
      </w:r>
    </w:p>
    <w:p w14:paraId="5C07AF01">
      <w:pPr>
        <w:jc w:val="left"/>
        <w:rPr>
          <w:rFonts w:ascii="宋体" w:hAnsi="宋体" w:cs="宋体"/>
        </w:rPr>
      </w:pPr>
      <w:r>
        <w:rPr>
          <w:rFonts w:hint="eastAsia" w:ascii="宋体" w:hAnsi="宋体" w:cs="宋体"/>
        </w:rPr>
        <w:t xml:space="preserve">    盈余公积              2 000</w:t>
      </w:r>
    </w:p>
    <w:p w14:paraId="101D06C9">
      <w:pPr>
        <w:jc w:val="left"/>
        <w:rPr>
          <w:rFonts w:ascii="宋体" w:hAnsi="宋体" w:cs="宋体"/>
        </w:rPr>
      </w:pPr>
      <w:r>
        <w:rPr>
          <w:rFonts w:hint="eastAsia" w:ascii="宋体" w:hAnsi="宋体" w:cs="宋体"/>
        </w:rPr>
        <w:t xml:space="preserve">    未分配利润          3 000</w:t>
      </w:r>
    </w:p>
    <w:p w14:paraId="478996F3">
      <w:pPr>
        <w:jc w:val="left"/>
        <w:rPr>
          <w:rFonts w:ascii="宋体" w:hAnsi="宋体" w:cs="宋体"/>
        </w:rPr>
      </w:pPr>
      <w:r>
        <w:rPr>
          <w:rFonts w:hint="eastAsia" w:ascii="宋体" w:hAnsi="宋体" w:cs="宋体"/>
        </w:rPr>
        <w:t xml:space="preserve">    商誉                     1 000</w:t>
      </w:r>
    </w:p>
    <w:p w14:paraId="12CF0204">
      <w:pPr>
        <w:jc w:val="left"/>
        <w:rPr>
          <w:rFonts w:ascii="宋体" w:hAnsi="宋体" w:cs="宋体"/>
        </w:rPr>
      </w:pPr>
      <w:r>
        <w:rPr>
          <w:rFonts w:hint="eastAsia" w:ascii="宋体" w:hAnsi="宋体" w:cs="宋体"/>
        </w:rPr>
        <w:t xml:space="preserve">    贷：长期股权投资       15 000</w:t>
      </w:r>
    </w:p>
    <w:p w14:paraId="04BF3113">
      <w:pPr>
        <w:jc w:val="left"/>
        <w:rPr>
          <w:rFonts w:hint="eastAsia" w:ascii="宋体" w:hAnsi="宋体" w:cs="宋体"/>
        </w:rPr>
      </w:pPr>
      <w:r>
        <w:rPr>
          <w:rFonts w:hint="eastAsia" w:ascii="宋体" w:hAnsi="宋体" w:cs="宋体"/>
        </w:rPr>
        <w:t xml:space="preserve">        少数股东权益       6 000[20 000×30%]</w:t>
      </w:r>
    </w:p>
    <w:p w14:paraId="2CED03FE">
      <w:pPr>
        <w:overflowPunct w:val="0"/>
        <w:jc w:val="center"/>
        <w:rPr>
          <w:rFonts w:hint="eastAsia" w:ascii="宋体" w:hAnsi="宋体" w:cs="宋体"/>
          <w:b/>
          <w:bCs/>
        </w:rPr>
      </w:pPr>
      <w:r>
        <w:rPr>
          <w:rFonts w:hint="eastAsia" w:ascii="宋体" w:hAnsi="宋体" w:cs="宋体"/>
          <w:b/>
          <w:bCs/>
        </w:rPr>
        <w:t>第二节  合并财务报表的编制</w:t>
      </w:r>
    </w:p>
    <w:p w14:paraId="2EB14B5E">
      <w:pPr>
        <w:jc w:val="left"/>
        <w:rPr>
          <w:rFonts w:ascii="宋体" w:hAnsi="宋体" w:cs="宋体"/>
        </w:rPr>
      </w:pPr>
      <w:r>
        <w:rPr>
          <w:rFonts w:hint="eastAsia" w:ascii="宋体" w:hAnsi="宋体" w:cs="宋体"/>
        </w:rPr>
        <w:t>（2）2024年度资料</w:t>
      </w:r>
    </w:p>
    <w:p w14:paraId="216CE643">
      <w:pPr>
        <w:jc w:val="left"/>
        <w:rPr>
          <w:rFonts w:hint="eastAsia" w:ascii="宋体" w:hAnsi="宋体" w:cs="宋体"/>
        </w:rPr>
      </w:pPr>
      <w:r>
        <w:rPr>
          <w:rFonts w:hint="eastAsia" w:ascii="宋体" w:hAnsi="宋体" w:cs="宋体"/>
        </w:rPr>
        <w:t>①1月1日，甲公司以银行存款280 000万元取得丙公司100%有表决权的股份，并作为长期股权投资核算，交易前，甲公司与丙公司不存在关联方关系且不持有丙公司任何股份；交易后，甲公司能够对丙公司实施控制。当日，丙公司可辨认净资产的公允价值和账面价值均为280 000万元，其中股本150 000万元，资本公积60 000万元，盈余公积30 000万元，未分配利润40 000万元。</w:t>
      </w:r>
    </w:p>
    <w:p w14:paraId="0034DDA6">
      <w:pPr>
        <w:jc w:val="left"/>
        <w:rPr>
          <w:rFonts w:ascii="宋体" w:hAnsi="宋体" w:cs="宋体"/>
        </w:rPr>
      </w:pPr>
      <w:r>
        <w:rPr>
          <w:rFonts w:hint="eastAsia" w:ascii="宋体" w:hAnsi="宋体" w:cs="宋体"/>
        </w:rPr>
        <w:t>②3月1日，甲公司以每套130万元的价格购入丙公司B产品10套，作为存货，货款于当日以银行存款支付。丙公司生产B产品的单位成本为100万元/套，至12月31日，甲公司以每套售价150万元对外销售8套，另外2套存货不存在减值迹象。</w:t>
      </w:r>
    </w:p>
    <w:p w14:paraId="7A6DF79A">
      <w:pPr>
        <w:jc w:val="left"/>
        <w:rPr>
          <w:rFonts w:hint="eastAsia" w:ascii="宋体" w:hAnsi="宋体" w:cs="宋体"/>
        </w:rPr>
      </w:pPr>
      <w:r>
        <w:rPr>
          <w:rFonts w:hint="eastAsia" w:ascii="宋体" w:hAnsi="宋体" w:cs="宋体"/>
        </w:rPr>
        <w:t>③5月9日，甲公司收到丙公司分配的现金股利500万元。</w:t>
      </w:r>
    </w:p>
    <w:p w14:paraId="4B7F53A5">
      <w:pPr>
        <w:jc w:val="left"/>
        <w:rPr>
          <w:rFonts w:hint="eastAsia" w:ascii="宋体" w:hAnsi="宋体" w:cs="宋体"/>
        </w:rPr>
      </w:pPr>
      <w:r>
        <w:rPr>
          <w:rFonts w:hint="eastAsia" w:ascii="宋体" w:hAnsi="宋体" w:cs="宋体"/>
        </w:rPr>
        <w:t>④12月31日，甲公司以15 320万元将其持有的乙公司股份全部转让给戊公司，款项已收存银行，乙公司股东变更登记手续及董事会改选工作已于当日完成，当日，甲公司仍未收到乙公司前欠的3 000万元货款，对其补提了510万元的坏账准备，坏账准备余额为600万元。</w:t>
      </w:r>
    </w:p>
    <w:p w14:paraId="67A54C03">
      <w:pPr>
        <w:jc w:val="left"/>
        <w:rPr>
          <w:rFonts w:hint="eastAsia" w:ascii="宋体" w:hAnsi="宋体" w:cs="宋体"/>
        </w:rPr>
      </w:pPr>
      <w:r>
        <w:rPr>
          <w:rFonts w:hint="eastAsia" w:ascii="宋体" w:hAnsi="宋体" w:cs="宋体"/>
        </w:rPr>
        <w:t>⑤2024年度，乙公司实现的净利润为300万元；除净损益和股东变更外，没有影响所有者权益的其他交易或事项；丙公司实现的净利润为960万元，除净损益外，没有影响所有者权益的其他交易或事项。</w:t>
      </w:r>
    </w:p>
    <w:p w14:paraId="34C5251F">
      <w:pPr>
        <w:jc w:val="left"/>
        <w:rPr>
          <w:rFonts w:ascii="宋体" w:hAnsi="宋体" w:cs="宋体"/>
        </w:rPr>
      </w:pPr>
      <w:r>
        <w:rPr>
          <w:rFonts w:hint="eastAsia" w:ascii="宋体" w:hAnsi="宋体" w:cs="宋体"/>
        </w:rPr>
        <w:t>答案：</w:t>
      </w:r>
    </w:p>
    <w:p w14:paraId="339D7810">
      <w:pPr>
        <w:jc w:val="left"/>
        <w:rPr>
          <w:rFonts w:ascii="宋体" w:hAnsi="宋体" w:cs="宋体"/>
        </w:rPr>
      </w:pPr>
      <w:r>
        <w:rPr>
          <w:rFonts w:hint="eastAsia" w:ascii="宋体" w:hAnsi="宋体" w:cs="宋体"/>
        </w:rPr>
        <w:t>（4）甲公司出售乙公司的股份的净损益（投资收益）=15 320-15 000=320（万元）</w:t>
      </w:r>
    </w:p>
    <w:p w14:paraId="0FE590E4">
      <w:pPr>
        <w:jc w:val="left"/>
        <w:rPr>
          <w:rFonts w:ascii="宋体" w:hAnsi="宋体" w:cs="宋体"/>
        </w:rPr>
      </w:pPr>
      <w:r>
        <w:rPr>
          <w:rFonts w:hint="eastAsia" w:ascii="宋体" w:hAnsi="宋体" w:cs="宋体"/>
        </w:rPr>
        <w:t>2024年12月31日</w:t>
      </w:r>
    </w:p>
    <w:p w14:paraId="739CD7F2">
      <w:pPr>
        <w:jc w:val="left"/>
        <w:rPr>
          <w:rFonts w:ascii="宋体" w:hAnsi="宋体" w:cs="宋体"/>
        </w:rPr>
      </w:pPr>
      <w:r>
        <w:rPr>
          <w:rFonts w:hint="eastAsia" w:ascii="宋体" w:hAnsi="宋体" w:cs="宋体"/>
        </w:rPr>
        <w:t>借：银行存款           15 320</w:t>
      </w:r>
    </w:p>
    <w:p w14:paraId="641A3133">
      <w:pPr>
        <w:jc w:val="left"/>
        <w:rPr>
          <w:rFonts w:ascii="宋体" w:hAnsi="宋体" w:cs="宋体"/>
        </w:rPr>
      </w:pPr>
      <w:r>
        <w:rPr>
          <w:rFonts w:hint="eastAsia" w:ascii="宋体" w:hAnsi="宋体" w:cs="宋体"/>
        </w:rPr>
        <w:t xml:space="preserve">    贷：长期股权投资        15 000</w:t>
      </w:r>
    </w:p>
    <w:p w14:paraId="22AA5333">
      <w:pPr>
        <w:jc w:val="left"/>
        <w:rPr>
          <w:rFonts w:hint="eastAsia" w:ascii="宋体" w:hAnsi="宋体" w:cs="宋体"/>
        </w:rPr>
      </w:pPr>
      <w:r>
        <w:rPr>
          <w:rFonts w:hint="eastAsia" w:ascii="宋体" w:hAnsi="宋体" w:cs="宋体"/>
        </w:rPr>
        <w:t xml:space="preserve">        投资收益               320</w:t>
      </w:r>
    </w:p>
    <w:p w14:paraId="1205CB04">
      <w:pPr>
        <w:jc w:val="left"/>
        <w:rPr>
          <w:rFonts w:ascii="宋体" w:hAnsi="宋体" w:cs="宋体"/>
        </w:rPr>
      </w:pPr>
      <w:r>
        <w:rPr>
          <w:rFonts w:hint="eastAsia" w:ascii="宋体" w:hAnsi="宋体" w:cs="宋体"/>
        </w:rPr>
        <w:t>（5）乙公司资产、负债和所有者权益不应纳入2024年12月31日的合并资产负债表，不调整合并资产负债表的期初数：</w:t>
      </w:r>
    </w:p>
    <w:p w14:paraId="461359E9">
      <w:pPr>
        <w:jc w:val="left"/>
        <w:rPr>
          <w:rFonts w:ascii="宋体" w:hAnsi="宋体" w:cs="宋体"/>
        </w:rPr>
      </w:pPr>
      <w:r>
        <w:rPr>
          <w:rFonts w:hint="eastAsia" w:ascii="宋体" w:hAnsi="宋体" w:cs="宋体"/>
        </w:rPr>
        <w:t>乙公司2024年度的收入、费用、利润应纳入2024年度合并利润表；</w:t>
      </w:r>
    </w:p>
    <w:p w14:paraId="3433FC9D">
      <w:pPr>
        <w:jc w:val="left"/>
        <w:rPr>
          <w:rFonts w:hint="eastAsia" w:ascii="宋体" w:hAnsi="宋体" w:cs="宋体"/>
        </w:rPr>
      </w:pPr>
      <w:r>
        <w:rPr>
          <w:rFonts w:hint="eastAsia" w:ascii="宋体" w:hAnsi="宋体" w:cs="宋体"/>
        </w:rPr>
        <w:t>乙公司2024年度的现金流量应纳入2024年度合并现金流量表。</w:t>
      </w:r>
    </w:p>
    <w:p w14:paraId="25FFE96F">
      <w:pPr>
        <w:jc w:val="left"/>
        <w:rPr>
          <w:rFonts w:ascii="宋体" w:hAnsi="宋体" w:cs="宋体"/>
        </w:rPr>
      </w:pPr>
      <w:r>
        <w:rPr>
          <w:rFonts w:hint="eastAsia" w:ascii="宋体" w:hAnsi="宋体" w:cs="宋体"/>
        </w:rPr>
        <w:t>（6）</w:t>
      </w:r>
    </w:p>
    <w:p w14:paraId="5472EEB8">
      <w:pPr>
        <w:jc w:val="left"/>
        <w:rPr>
          <w:rFonts w:ascii="宋体" w:hAnsi="宋体" w:cs="宋体"/>
        </w:rPr>
      </w:pPr>
      <w:r>
        <w:rPr>
          <w:rFonts w:hint="eastAsia" w:ascii="宋体" w:hAnsi="宋体" w:cs="宋体"/>
        </w:rPr>
        <w:t>①</w:t>
      </w:r>
    </w:p>
    <w:p w14:paraId="0F1D0A03">
      <w:pPr>
        <w:jc w:val="left"/>
        <w:rPr>
          <w:rFonts w:ascii="宋体" w:hAnsi="宋体" w:cs="宋体"/>
        </w:rPr>
      </w:pPr>
      <w:r>
        <w:rPr>
          <w:rFonts w:hint="eastAsia" w:ascii="宋体" w:hAnsi="宋体" w:cs="宋体"/>
        </w:rPr>
        <w:t>借：营业收入       1 300</w:t>
      </w:r>
    </w:p>
    <w:p w14:paraId="03523403">
      <w:pPr>
        <w:jc w:val="left"/>
        <w:rPr>
          <w:rFonts w:ascii="宋体" w:hAnsi="宋体" w:cs="宋体"/>
        </w:rPr>
      </w:pPr>
      <w:r>
        <w:rPr>
          <w:rFonts w:hint="eastAsia" w:ascii="宋体" w:hAnsi="宋体" w:cs="宋体"/>
        </w:rPr>
        <w:t xml:space="preserve">    贷：营业成本         1 300</w:t>
      </w:r>
    </w:p>
    <w:p w14:paraId="4AA1E4A2">
      <w:pPr>
        <w:jc w:val="left"/>
        <w:rPr>
          <w:rFonts w:ascii="宋体" w:hAnsi="宋体" w:cs="宋体"/>
        </w:rPr>
      </w:pPr>
      <w:r>
        <w:rPr>
          <w:rFonts w:hint="eastAsia" w:ascii="宋体" w:hAnsi="宋体" w:cs="宋体"/>
        </w:rPr>
        <w:t>借：营业成本            60</w:t>
      </w:r>
    </w:p>
    <w:p w14:paraId="7D19D887">
      <w:pPr>
        <w:jc w:val="left"/>
        <w:rPr>
          <w:rFonts w:hint="eastAsia" w:ascii="宋体" w:hAnsi="宋体" w:cs="宋体"/>
        </w:rPr>
      </w:pPr>
      <w:r>
        <w:rPr>
          <w:rFonts w:hint="eastAsia" w:ascii="宋体" w:hAnsi="宋体" w:cs="宋体"/>
        </w:rPr>
        <w:t xml:space="preserve">    贷：存货                  60[（130-100）×2]</w:t>
      </w:r>
    </w:p>
    <w:p w14:paraId="53717C8F">
      <w:pPr>
        <w:jc w:val="left"/>
        <w:rPr>
          <w:rFonts w:ascii="宋体" w:hAnsi="宋体" w:cs="宋体"/>
        </w:rPr>
      </w:pPr>
      <w:r>
        <w:rPr>
          <w:rFonts w:hint="eastAsia" w:ascii="宋体" w:hAnsi="宋体" w:cs="宋体"/>
        </w:rPr>
        <w:t>②</w:t>
      </w:r>
    </w:p>
    <w:p w14:paraId="6EC50431">
      <w:pPr>
        <w:jc w:val="left"/>
        <w:rPr>
          <w:rFonts w:ascii="宋体" w:hAnsi="宋体" w:cs="宋体"/>
        </w:rPr>
      </w:pPr>
      <w:r>
        <w:rPr>
          <w:rFonts w:hint="eastAsia" w:ascii="宋体" w:hAnsi="宋体" w:cs="宋体"/>
        </w:rPr>
        <w:t>借：投资收益              500</w:t>
      </w:r>
    </w:p>
    <w:p w14:paraId="74F877DF">
      <w:pPr>
        <w:jc w:val="left"/>
        <w:rPr>
          <w:rFonts w:ascii="宋体" w:hAnsi="宋体" w:cs="宋体"/>
        </w:rPr>
      </w:pPr>
      <w:r>
        <w:rPr>
          <w:rFonts w:hint="eastAsia" w:ascii="宋体" w:hAnsi="宋体" w:cs="宋体"/>
        </w:rPr>
        <w:t xml:space="preserve">    贷：长期股权投资      500</w:t>
      </w:r>
    </w:p>
    <w:p w14:paraId="423A6FFF">
      <w:pPr>
        <w:jc w:val="left"/>
        <w:rPr>
          <w:rFonts w:ascii="宋体" w:hAnsi="宋体" w:cs="宋体"/>
        </w:rPr>
      </w:pPr>
      <w:r>
        <w:rPr>
          <w:rFonts w:hint="eastAsia" w:ascii="宋体" w:hAnsi="宋体" w:cs="宋体"/>
        </w:rPr>
        <w:t>借：长期股权投资       960</w:t>
      </w:r>
    </w:p>
    <w:p w14:paraId="26F25FF3">
      <w:pPr>
        <w:jc w:val="left"/>
        <w:rPr>
          <w:rFonts w:hint="eastAsia" w:ascii="宋体" w:hAnsi="宋体" w:cs="宋体"/>
        </w:rPr>
      </w:pPr>
      <w:r>
        <w:rPr>
          <w:rFonts w:hint="eastAsia" w:ascii="宋体" w:hAnsi="宋体" w:cs="宋体"/>
        </w:rPr>
        <w:t xml:space="preserve">    贷：投资收益              960</w:t>
      </w:r>
    </w:p>
    <w:p w14:paraId="32319D56">
      <w:pPr>
        <w:jc w:val="left"/>
        <w:rPr>
          <w:rFonts w:ascii="宋体" w:hAnsi="宋体" w:cs="宋体"/>
        </w:rPr>
      </w:pPr>
      <w:r>
        <w:rPr>
          <w:rFonts w:hint="eastAsia" w:ascii="宋体" w:hAnsi="宋体" w:cs="宋体"/>
        </w:rPr>
        <w:t>③</w:t>
      </w:r>
    </w:p>
    <w:p w14:paraId="0F5B185E">
      <w:pPr>
        <w:jc w:val="left"/>
        <w:rPr>
          <w:rFonts w:ascii="宋体" w:hAnsi="宋体" w:cs="宋体"/>
        </w:rPr>
      </w:pPr>
      <w:r>
        <w:rPr>
          <w:rFonts w:hint="eastAsia" w:ascii="宋体" w:hAnsi="宋体" w:cs="宋体"/>
        </w:rPr>
        <w:t>借：股本                        150 000</w:t>
      </w:r>
    </w:p>
    <w:p w14:paraId="501E348D">
      <w:pPr>
        <w:jc w:val="left"/>
        <w:rPr>
          <w:rFonts w:ascii="宋体" w:hAnsi="宋体" w:cs="宋体"/>
        </w:rPr>
      </w:pPr>
      <w:r>
        <w:rPr>
          <w:rFonts w:hint="eastAsia" w:ascii="宋体" w:hAnsi="宋体" w:cs="宋体"/>
        </w:rPr>
        <w:t xml:space="preserve">    资本公积                   60 000</w:t>
      </w:r>
    </w:p>
    <w:p w14:paraId="07E8C937">
      <w:pPr>
        <w:jc w:val="left"/>
        <w:rPr>
          <w:rFonts w:ascii="宋体" w:hAnsi="宋体" w:cs="宋体"/>
        </w:rPr>
      </w:pPr>
      <w:r>
        <w:rPr>
          <w:rFonts w:hint="eastAsia" w:ascii="宋体" w:hAnsi="宋体" w:cs="宋体"/>
        </w:rPr>
        <w:t xml:space="preserve">    盈余公积                    30 000</w:t>
      </w:r>
    </w:p>
    <w:p w14:paraId="6A7E65DE">
      <w:pPr>
        <w:jc w:val="left"/>
        <w:rPr>
          <w:rFonts w:ascii="宋体" w:hAnsi="宋体" w:cs="宋体"/>
        </w:rPr>
      </w:pPr>
      <w:r>
        <w:rPr>
          <w:rFonts w:hint="eastAsia" w:ascii="宋体" w:hAnsi="宋体" w:cs="宋体"/>
        </w:rPr>
        <w:t xml:space="preserve">    未分配利润——年末 40 460</w:t>
      </w:r>
    </w:p>
    <w:p w14:paraId="0975F749">
      <w:pPr>
        <w:jc w:val="left"/>
        <w:rPr>
          <w:rFonts w:ascii="宋体" w:hAnsi="宋体" w:cs="宋体"/>
        </w:rPr>
      </w:pPr>
      <w:r>
        <w:rPr>
          <w:rFonts w:hint="eastAsia" w:ascii="宋体" w:hAnsi="宋体" w:cs="宋体"/>
        </w:rPr>
        <w:t xml:space="preserve">     [40 000-500+960]</w:t>
      </w:r>
    </w:p>
    <w:p w14:paraId="6999440F">
      <w:pPr>
        <w:jc w:val="left"/>
        <w:rPr>
          <w:rFonts w:ascii="宋体" w:hAnsi="宋体" w:cs="宋体"/>
        </w:rPr>
      </w:pPr>
      <w:r>
        <w:rPr>
          <w:rFonts w:hint="eastAsia" w:ascii="宋体" w:hAnsi="宋体" w:cs="宋体"/>
        </w:rPr>
        <w:t xml:space="preserve">    贷：长期股权投资                280 460</w:t>
      </w:r>
    </w:p>
    <w:p w14:paraId="122839DA">
      <w:pPr>
        <w:jc w:val="left"/>
        <w:rPr>
          <w:rFonts w:hint="eastAsia" w:ascii="宋体" w:hAnsi="宋体" w:cs="宋体"/>
        </w:rPr>
      </w:pPr>
      <w:r>
        <w:rPr>
          <w:rFonts w:hint="eastAsia" w:ascii="宋体" w:hAnsi="宋体" w:cs="宋体"/>
        </w:rPr>
        <w:t xml:space="preserve">        [280 000-500+960]</w:t>
      </w:r>
    </w:p>
    <w:p w14:paraId="6398F428">
      <w:pPr>
        <w:jc w:val="left"/>
        <w:rPr>
          <w:rFonts w:ascii="宋体" w:hAnsi="宋体" w:cs="宋体"/>
        </w:rPr>
      </w:pPr>
      <w:r>
        <w:rPr>
          <w:rFonts w:hint="eastAsia" w:ascii="宋体" w:hAnsi="宋体" w:cs="宋体"/>
        </w:rPr>
        <w:t>④</w:t>
      </w:r>
    </w:p>
    <w:p w14:paraId="5C6B2BBF">
      <w:pPr>
        <w:jc w:val="left"/>
        <w:rPr>
          <w:rFonts w:ascii="宋体" w:hAnsi="宋体" w:cs="宋体"/>
        </w:rPr>
      </w:pPr>
      <w:r>
        <w:rPr>
          <w:rFonts w:hint="eastAsia" w:ascii="宋体" w:hAnsi="宋体" w:cs="宋体"/>
        </w:rPr>
        <w:t>借：投资收益                                960</w:t>
      </w:r>
    </w:p>
    <w:p w14:paraId="55A241DB">
      <w:pPr>
        <w:jc w:val="left"/>
        <w:rPr>
          <w:rFonts w:ascii="宋体" w:hAnsi="宋体" w:cs="宋体"/>
        </w:rPr>
      </w:pPr>
      <w:r>
        <w:rPr>
          <w:rFonts w:hint="eastAsia" w:ascii="宋体" w:hAnsi="宋体" w:cs="宋体"/>
        </w:rPr>
        <w:t xml:space="preserve">    未分配利润——年初       40 000</w:t>
      </w:r>
    </w:p>
    <w:p w14:paraId="4A33A0EB">
      <w:pPr>
        <w:jc w:val="left"/>
        <w:rPr>
          <w:rFonts w:ascii="宋体" w:hAnsi="宋体" w:cs="宋体"/>
        </w:rPr>
      </w:pPr>
      <w:r>
        <w:rPr>
          <w:rFonts w:hint="eastAsia" w:ascii="宋体" w:hAnsi="宋体" w:cs="宋体"/>
        </w:rPr>
        <w:t xml:space="preserve">    贷：未分配利润——年末             40 460</w:t>
      </w:r>
    </w:p>
    <w:p w14:paraId="444F954E">
      <w:pPr>
        <w:jc w:val="left"/>
        <w:rPr>
          <w:rFonts w:ascii="宋体" w:hAnsi="宋体" w:cs="宋体"/>
        </w:rPr>
      </w:pPr>
      <w:r>
        <w:rPr>
          <w:rFonts w:hint="eastAsia" w:ascii="宋体" w:hAnsi="宋体" w:cs="宋体"/>
        </w:rPr>
        <w:t xml:space="preserve">        向所有者分配股利                 500</w:t>
      </w:r>
    </w:p>
    <w:p w14:paraId="348156AB">
      <w:pPr>
        <w:overflowPunct w:val="0"/>
        <w:jc w:val="left"/>
        <w:rPr>
          <w:rFonts w:ascii="宋体" w:hAnsi="宋体" w:cs="宋体"/>
        </w:rPr>
      </w:pPr>
    </w:p>
    <w:p w14:paraId="642865BE">
      <w:pPr>
        <w:jc w:val="left"/>
        <w:rPr>
          <w:rFonts w:ascii="宋体" w:hAnsi="宋体" w:cs="宋体"/>
        </w:rPr>
      </w:pPr>
      <w:r>
        <w:rPr>
          <w:rFonts w:hint="eastAsia" w:ascii="宋体" w:hAnsi="宋体" w:cs="宋体"/>
        </w:rPr>
        <w:t xml:space="preserve">【例题·综合题】（2023）2×21年至2×22年，甲公司发生与股权投资相关的交易或事项如下： </w:t>
      </w:r>
    </w:p>
    <w:p w14:paraId="5F7AA59D">
      <w:pPr>
        <w:jc w:val="left"/>
        <w:rPr>
          <w:rFonts w:ascii="宋体" w:hAnsi="宋体" w:cs="宋体"/>
        </w:rPr>
      </w:pPr>
      <w:r>
        <w:rPr>
          <w:rFonts w:hint="eastAsia" w:ascii="宋体" w:hAnsi="宋体" w:cs="宋体"/>
        </w:rPr>
        <w:t xml:space="preserve">资料一：2×21年1月1日，甲公司以银行存款672万元从非关联方购入乙公司60%有表决权股份，取得对乙公司的控制权。当日，乙公司可辨认净资产账面价值为1 030万元（股本600万元，盈余公积150万元，资本公积125万元，其他综合收益20万元，未分配利润135万元），除一项Q存货公允价值大于账面价值25万元以外，其他可辨认资产和负债的账面价值与公允价值相等。  </w:t>
      </w:r>
    </w:p>
    <w:p w14:paraId="0C3B2C4F">
      <w:pPr>
        <w:jc w:val="left"/>
        <w:rPr>
          <w:rFonts w:hint="eastAsia" w:ascii="宋体" w:hAnsi="宋体" w:cs="宋体"/>
        </w:rPr>
      </w:pPr>
      <w:r>
        <w:rPr>
          <w:rFonts w:hint="eastAsia" w:ascii="宋体" w:hAnsi="宋体" w:cs="宋体"/>
        </w:rPr>
        <w:t>本次投资前，甲公司不持有乙公司股份且与乙公司不存在关联方关系。甲公司与乙公司的会计政策、会计期间均相同。</w:t>
      </w:r>
    </w:p>
    <w:p w14:paraId="7067C2CE">
      <w:pPr>
        <w:jc w:val="left"/>
        <w:rPr>
          <w:rFonts w:ascii="宋体" w:hAnsi="宋体" w:cs="宋体"/>
        </w:rPr>
      </w:pPr>
      <w:r>
        <w:rPr>
          <w:rFonts w:hint="eastAsia" w:ascii="宋体" w:hAnsi="宋体" w:cs="宋体"/>
        </w:rPr>
        <w:t xml:space="preserve">资料二：2×21年乙公司实现净利润390万元，提取盈余公积39万元，宣告和实际分派现金股利150万元。Q存货对外出售80%。  </w:t>
      </w:r>
    </w:p>
    <w:p w14:paraId="2015C625">
      <w:pPr>
        <w:jc w:val="left"/>
        <w:rPr>
          <w:rFonts w:hint="eastAsia" w:ascii="宋体" w:hAnsi="宋体" w:cs="宋体"/>
        </w:rPr>
      </w:pPr>
      <w:r>
        <w:rPr>
          <w:rFonts w:hint="eastAsia" w:ascii="宋体" w:hAnsi="宋体" w:cs="宋体"/>
        </w:rPr>
        <w:t xml:space="preserve">资料三：2×21年末，甲公司应收乙公司内部应收账款580万元，是甲公司与乙公司销售产品的销售款，计提坏账准备30万元。 </w:t>
      </w:r>
    </w:p>
    <w:p w14:paraId="0C3278D7">
      <w:pPr>
        <w:jc w:val="left"/>
        <w:rPr>
          <w:rFonts w:ascii="宋体" w:hAnsi="宋体" w:cs="宋体"/>
        </w:rPr>
      </w:pPr>
      <w:r>
        <w:rPr>
          <w:rFonts w:hint="eastAsia" w:ascii="宋体" w:hAnsi="宋体" w:cs="宋体"/>
        </w:rPr>
        <w:t xml:space="preserve">资料四：2×22年末甲公司应收乙公司内部应收账款570万元，是甲公司与乙公司销售产品的销售款，坏账准备余额为45万元。  </w:t>
      </w:r>
    </w:p>
    <w:p w14:paraId="3EFA7F86">
      <w:pPr>
        <w:jc w:val="left"/>
        <w:rPr>
          <w:rFonts w:hint="eastAsia" w:ascii="宋体" w:hAnsi="宋体" w:cs="宋体"/>
        </w:rPr>
      </w:pPr>
      <w:r>
        <w:rPr>
          <w:rFonts w:hint="eastAsia" w:ascii="宋体" w:hAnsi="宋体" w:cs="宋体"/>
        </w:rPr>
        <w:t xml:space="preserve">本题不考虑增值税、企业所得税等相关税费及其他因素。 </w:t>
      </w:r>
    </w:p>
    <w:p w14:paraId="6B49C164">
      <w:pPr>
        <w:jc w:val="left"/>
        <w:rPr>
          <w:rFonts w:ascii="宋体" w:hAnsi="宋体" w:cs="宋体"/>
        </w:rPr>
      </w:pPr>
      <w:r>
        <w:rPr>
          <w:rFonts w:hint="eastAsia" w:ascii="宋体" w:hAnsi="宋体" w:cs="宋体"/>
        </w:rPr>
        <w:t xml:space="preserve">要求：  </w:t>
      </w:r>
    </w:p>
    <w:p w14:paraId="7BFBCDA9">
      <w:pPr>
        <w:jc w:val="left"/>
        <w:rPr>
          <w:rFonts w:ascii="宋体" w:hAnsi="宋体" w:cs="宋体"/>
        </w:rPr>
      </w:pPr>
      <w:r>
        <w:rPr>
          <w:rFonts w:hint="eastAsia" w:ascii="宋体" w:hAnsi="宋体" w:cs="宋体"/>
        </w:rPr>
        <w:t xml:space="preserve">（1）计算甲公司2×21年1月1日购买乙公司股权编制合并资产负债表时确认的合并商誉和少数股东权益的金额。  </w:t>
      </w:r>
    </w:p>
    <w:p w14:paraId="14E3D17B">
      <w:pPr>
        <w:jc w:val="left"/>
        <w:rPr>
          <w:rFonts w:ascii="宋体" w:hAnsi="宋体" w:cs="宋体"/>
        </w:rPr>
      </w:pPr>
      <w:r>
        <w:rPr>
          <w:rFonts w:hint="eastAsia" w:ascii="宋体" w:hAnsi="宋体" w:cs="宋体"/>
        </w:rPr>
        <w:t xml:space="preserve">合并商誉＝672－（1 030＋25）×60%＝39（万元）  </w:t>
      </w:r>
    </w:p>
    <w:p w14:paraId="36C79AE8">
      <w:pPr>
        <w:jc w:val="left"/>
        <w:rPr>
          <w:rFonts w:hint="eastAsia" w:ascii="宋体" w:hAnsi="宋体" w:cs="宋体"/>
        </w:rPr>
      </w:pPr>
      <w:r>
        <w:rPr>
          <w:rFonts w:hint="eastAsia" w:ascii="宋体" w:hAnsi="宋体" w:cs="宋体"/>
        </w:rPr>
        <w:t>少数股东权益＝（1 030＋25）×40%＝422（万元）。</w:t>
      </w:r>
    </w:p>
    <w:p w14:paraId="79CF3824">
      <w:pPr>
        <w:jc w:val="left"/>
        <w:rPr>
          <w:rFonts w:ascii="宋体" w:hAnsi="宋体" w:cs="宋体"/>
        </w:rPr>
      </w:pPr>
      <w:r>
        <w:rPr>
          <w:rFonts w:hint="eastAsia" w:ascii="宋体" w:hAnsi="宋体" w:cs="宋体"/>
        </w:rPr>
        <w:t xml:space="preserve">（2）编制甲公司2×21年在乙公司宣告和实际分派现金股利时的相关会计分录。  </w:t>
      </w:r>
    </w:p>
    <w:p w14:paraId="2A1D6E8E">
      <w:pPr>
        <w:jc w:val="left"/>
        <w:rPr>
          <w:rFonts w:ascii="宋体" w:hAnsi="宋体" w:cs="宋体"/>
        </w:rPr>
      </w:pPr>
      <w:r>
        <w:rPr>
          <w:rFonts w:hint="eastAsia" w:ascii="宋体" w:hAnsi="宋体" w:cs="宋体"/>
        </w:rPr>
        <w:t xml:space="preserve">借：应收股利 （150×60%）90  </w:t>
      </w:r>
    </w:p>
    <w:p w14:paraId="653499DC">
      <w:pPr>
        <w:jc w:val="left"/>
        <w:rPr>
          <w:rFonts w:ascii="宋体" w:hAnsi="宋体" w:cs="宋体"/>
        </w:rPr>
      </w:pPr>
      <w:r>
        <w:rPr>
          <w:rFonts w:hint="eastAsia" w:ascii="宋体" w:hAnsi="宋体" w:cs="宋体"/>
        </w:rPr>
        <w:t xml:space="preserve">    贷：投资收益                         90  </w:t>
      </w:r>
    </w:p>
    <w:p w14:paraId="51429D3E">
      <w:pPr>
        <w:jc w:val="left"/>
        <w:rPr>
          <w:rFonts w:ascii="宋体" w:hAnsi="宋体" w:cs="宋体"/>
        </w:rPr>
      </w:pPr>
      <w:r>
        <w:rPr>
          <w:rFonts w:hint="eastAsia" w:ascii="宋体" w:hAnsi="宋体" w:cs="宋体"/>
        </w:rPr>
        <w:t xml:space="preserve">借：银行存款                         90 </w:t>
      </w:r>
    </w:p>
    <w:p w14:paraId="441F67F4">
      <w:pPr>
        <w:jc w:val="left"/>
        <w:rPr>
          <w:rFonts w:hint="eastAsia" w:ascii="宋体" w:hAnsi="宋体" w:cs="宋体"/>
        </w:rPr>
      </w:pPr>
      <w:r>
        <w:rPr>
          <w:rFonts w:hint="eastAsia" w:ascii="宋体" w:hAnsi="宋体" w:cs="宋体"/>
        </w:rPr>
        <w:t xml:space="preserve">    贷：应收股利                         90  </w:t>
      </w:r>
    </w:p>
    <w:p w14:paraId="1A9EAE68">
      <w:pPr>
        <w:jc w:val="left"/>
        <w:rPr>
          <w:rFonts w:ascii="宋体" w:hAnsi="宋体" w:cs="宋体"/>
        </w:rPr>
      </w:pPr>
      <w:r>
        <w:rPr>
          <w:rFonts w:hint="eastAsia" w:ascii="宋体" w:hAnsi="宋体" w:cs="宋体"/>
        </w:rPr>
        <w:t xml:space="preserve">（3）编制甲公司2×21年12月31日编制合并资产负债表和合并利润表时相关的调整分录。  </w:t>
      </w:r>
    </w:p>
    <w:p w14:paraId="1B5CB861">
      <w:pPr>
        <w:jc w:val="left"/>
        <w:rPr>
          <w:rFonts w:ascii="宋体" w:hAnsi="宋体" w:cs="宋体"/>
        </w:rPr>
      </w:pPr>
      <w:r>
        <w:rPr>
          <w:rFonts w:hint="eastAsia" w:ascii="宋体" w:hAnsi="宋体" w:cs="宋体"/>
        </w:rPr>
        <w:t xml:space="preserve">借：存货                25  </w:t>
      </w:r>
    </w:p>
    <w:p w14:paraId="3E0E13A8">
      <w:pPr>
        <w:jc w:val="left"/>
        <w:rPr>
          <w:rFonts w:ascii="宋体" w:hAnsi="宋体" w:cs="宋体"/>
        </w:rPr>
      </w:pPr>
      <w:r>
        <w:rPr>
          <w:rFonts w:hint="eastAsia" w:ascii="宋体" w:hAnsi="宋体" w:cs="宋体"/>
        </w:rPr>
        <w:t xml:space="preserve">    贷：资本公积     25</w:t>
      </w:r>
    </w:p>
    <w:p w14:paraId="3FD403F5">
      <w:pPr>
        <w:jc w:val="left"/>
        <w:rPr>
          <w:rFonts w:ascii="宋体" w:hAnsi="宋体" w:cs="宋体"/>
        </w:rPr>
      </w:pPr>
      <w:r>
        <w:rPr>
          <w:rFonts w:hint="eastAsia" w:ascii="宋体" w:hAnsi="宋体" w:cs="宋体"/>
        </w:rPr>
        <w:t xml:space="preserve">借：营业成本        20  </w:t>
      </w:r>
    </w:p>
    <w:p w14:paraId="217786C3">
      <w:pPr>
        <w:jc w:val="left"/>
        <w:rPr>
          <w:rFonts w:ascii="宋体" w:hAnsi="宋体" w:cs="宋体"/>
        </w:rPr>
      </w:pPr>
      <w:r>
        <w:rPr>
          <w:rFonts w:hint="eastAsia" w:ascii="宋体" w:hAnsi="宋体" w:cs="宋体"/>
        </w:rPr>
        <w:t xml:space="preserve">    贷：存货             20</w:t>
      </w:r>
    </w:p>
    <w:p w14:paraId="7CC3EA62">
      <w:pPr>
        <w:jc w:val="left"/>
        <w:rPr>
          <w:rFonts w:hint="eastAsia" w:ascii="宋体" w:hAnsi="宋体" w:cs="宋体"/>
        </w:rPr>
      </w:pPr>
      <w:r>
        <w:rPr>
          <w:rFonts w:hint="eastAsia" w:ascii="宋体" w:hAnsi="宋体" w:cs="宋体"/>
        </w:rPr>
        <w:t xml:space="preserve">乙公司2×21年调整后的净利润＝390－20＝370（万元） </w:t>
      </w:r>
    </w:p>
    <w:p w14:paraId="032A17A7">
      <w:pPr>
        <w:jc w:val="left"/>
        <w:rPr>
          <w:rFonts w:ascii="宋体" w:hAnsi="宋体" w:cs="宋体"/>
        </w:rPr>
      </w:pPr>
      <w:r>
        <w:rPr>
          <w:rFonts w:hint="eastAsia" w:ascii="宋体" w:hAnsi="宋体" w:cs="宋体"/>
        </w:rPr>
        <w:t xml:space="preserve">甲公司确认的投资收益＝370×60%＝222（万元）  </w:t>
      </w:r>
    </w:p>
    <w:p w14:paraId="32BBAD25">
      <w:pPr>
        <w:jc w:val="left"/>
        <w:rPr>
          <w:rFonts w:ascii="宋体" w:hAnsi="宋体" w:cs="宋体"/>
        </w:rPr>
      </w:pPr>
      <w:r>
        <w:rPr>
          <w:rFonts w:hint="eastAsia" w:ascii="宋体" w:hAnsi="宋体" w:cs="宋体"/>
        </w:rPr>
        <w:t xml:space="preserve">借：长期股权投资               222  </w:t>
      </w:r>
    </w:p>
    <w:p w14:paraId="38CEE3C7">
      <w:pPr>
        <w:jc w:val="left"/>
        <w:rPr>
          <w:rFonts w:ascii="宋体" w:hAnsi="宋体" w:cs="宋体"/>
        </w:rPr>
      </w:pPr>
      <w:r>
        <w:rPr>
          <w:rFonts w:hint="eastAsia" w:ascii="宋体" w:hAnsi="宋体" w:cs="宋体"/>
        </w:rPr>
        <w:t xml:space="preserve">    贷：投资收益                      222</w:t>
      </w:r>
    </w:p>
    <w:p w14:paraId="40871CE6">
      <w:pPr>
        <w:jc w:val="left"/>
        <w:rPr>
          <w:rFonts w:ascii="宋体" w:hAnsi="宋体" w:cs="宋体"/>
        </w:rPr>
      </w:pPr>
      <w:r>
        <w:rPr>
          <w:rFonts w:hint="eastAsia" w:ascii="宋体" w:hAnsi="宋体" w:cs="宋体"/>
        </w:rPr>
        <w:t xml:space="preserve">借：投资收益 （150×60%）90  </w:t>
      </w:r>
    </w:p>
    <w:p w14:paraId="0325FA9C">
      <w:pPr>
        <w:jc w:val="left"/>
        <w:rPr>
          <w:rFonts w:hint="eastAsia" w:ascii="宋体" w:hAnsi="宋体" w:cs="宋体"/>
        </w:rPr>
      </w:pPr>
      <w:r>
        <w:rPr>
          <w:rFonts w:hint="eastAsia" w:ascii="宋体" w:hAnsi="宋体" w:cs="宋体"/>
        </w:rPr>
        <w:t xml:space="preserve">    贷：长期股权投资              90 </w:t>
      </w:r>
    </w:p>
    <w:p w14:paraId="0565F852">
      <w:pPr>
        <w:jc w:val="left"/>
        <w:rPr>
          <w:rFonts w:ascii="宋体" w:hAnsi="宋体" w:cs="宋体"/>
        </w:rPr>
      </w:pPr>
      <w:r>
        <w:rPr>
          <w:rFonts w:hint="eastAsia" w:ascii="宋体" w:hAnsi="宋体" w:cs="宋体"/>
        </w:rPr>
        <w:t xml:space="preserve">（4）编制甲公司2×21年12月31日编制合并财务报表时与内部债权债务相关的抵销分录。  </w:t>
      </w:r>
    </w:p>
    <w:p w14:paraId="2F063D3A">
      <w:pPr>
        <w:jc w:val="left"/>
        <w:rPr>
          <w:rFonts w:ascii="宋体" w:hAnsi="宋体" w:cs="宋体"/>
        </w:rPr>
      </w:pPr>
      <w:r>
        <w:rPr>
          <w:rFonts w:hint="eastAsia" w:ascii="宋体" w:hAnsi="宋体" w:cs="宋体"/>
        </w:rPr>
        <w:t xml:space="preserve">借：应付账款              580  </w:t>
      </w:r>
    </w:p>
    <w:p w14:paraId="32B0EA4D">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贷：应收账款            580</w:t>
      </w:r>
    </w:p>
    <w:p w14:paraId="63C8263D">
      <w:pPr>
        <w:jc w:val="left"/>
        <w:rPr>
          <w:rFonts w:ascii="宋体" w:hAnsi="宋体" w:cs="宋体"/>
        </w:rPr>
      </w:pPr>
      <w:r>
        <w:rPr>
          <w:rFonts w:hint="eastAsia" w:ascii="宋体" w:hAnsi="宋体" w:cs="宋体"/>
        </w:rPr>
        <w:t>借：应收账款                30</w:t>
      </w:r>
    </w:p>
    <w:p w14:paraId="0A9E0C62">
      <w:pPr>
        <w:jc w:val="left"/>
        <w:rPr>
          <w:rFonts w:hint="eastAsia" w:ascii="宋体" w:hAnsi="宋体" w:cs="宋体"/>
        </w:rPr>
      </w:pPr>
      <w:r>
        <w:rPr>
          <w:rFonts w:hint="eastAsia" w:ascii="宋体" w:hAnsi="宋体" w:cs="宋体"/>
        </w:rPr>
        <w:t xml:space="preserve">    贷：信用减值损失      30  </w:t>
      </w:r>
    </w:p>
    <w:p w14:paraId="2FE39FBD">
      <w:pPr>
        <w:jc w:val="left"/>
        <w:rPr>
          <w:rFonts w:ascii="宋体" w:hAnsi="宋体" w:cs="宋体"/>
        </w:rPr>
      </w:pPr>
      <w:r>
        <w:rPr>
          <w:rFonts w:hint="eastAsia" w:ascii="宋体" w:hAnsi="宋体" w:cs="宋体"/>
        </w:rPr>
        <w:t xml:space="preserve">（5）编制甲公司2×21年12月31日编制合并财务报表时长期股权投资与子公司所有者权益的抵销分录。  </w:t>
      </w:r>
    </w:p>
    <w:p w14:paraId="5FA42DAC">
      <w:pPr>
        <w:jc w:val="left"/>
        <w:rPr>
          <w:rFonts w:ascii="宋体" w:hAnsi="宋体" w:cs="宋体"/>
        </w:rPr>
      </w:pPr>
      <w:r>
        <w:rPr>
          <w:rFonts w:hint="eastAsia" w:ascii="宋体" w:hAnsi="宋体" w:cs="宋体"/>
        </w:rPr>
        <w:t xml:space="preserve">合并财务报表中按权益法调整后的长期股权投资＝672＋222－90＝804（万元）  </w:t>
      </w:r>
    </w:p>
    <w:p w14:paraId="53A5577C">
      <w:pPr>
        <w:jc w:val="left"/>
        <w:rPr>
          <w:rFonts w:ascii="宋体" w:hAnsi="宋体" w:cs="宋体"/>
        </w:rPr>
      </w:pPr>
      <w:r>
        <w:rPr>
          <w:rFonts w:hint="eastAsia" w:ascii="宋体" w:hAnsi="宋体" w:cs="宋体"/>
        </w:rPr>
        <w:t xml:space="preserve">调整后的未分配利润年末数＝135＋370－39－150＝316（万元）  </w:t>
      </w:r>
    </w:p>
    <w:p w14:paraId="3DAD75B6">
      <w:pPr>
        <w:jc w:val="left"/>
        <w:rPr>
          <w:rFonts w:ascii="宋体" w:hAnsi="宋体" w:cs="宋体"/>
        </w:rPr>
      </w:pPr>
      <w:r>
        <w:rPr>
          <w:rFonts w:hint="eastAsia" w:ascii="宋体" w:hAnsi="宋体" w:cs="宋体"/>
        </w:rPr>
        <w:t xml:space="preserve">借：股本                               600  </w:t>
      </w:r>
    </w:p>
    <w:p w14:paraId="0808BF18">
      <w:pPr>
        <w:jc w:val="left"/>
        <w:rPr>
          <w:rFonts w:ascii="宋体" w:hAnsi="宋体" w:cs="宋体"/>
        </w:rPr>
      </w:pPr>
      <w:r>
        <w:rPr>
          <w:rFonts w:hint="eastAsia" w:ascii="宋体" w:hAnsi="宋体" w:cs="宋体"/>
        </w:rPr>
        <w:t xml:space="preserve">    资本公积                       150</w:t>
      </w:r>
    </w:p>
    <w:p w14:paraId="16FB898B">
      <w:pPr>
        <w:jc w:val="left"/>
        <w:rPr>
          <w:rFonts w:ascii="宋体" w:hAnsi="宋体" w:cs="宋体"/>
        </w:rPr>
      </w:pPr>
      <w:r>
        <w:rPr>
          <w:rFonts w:hint="eastAsia" w:ascii="宋体" w:hAnsi="宋体" w:cs="宋体"/>
        </w:rPr>
        <w:t xml:space="preserve">    盈余公积                       189</w:t>
      </w:r>
    </w:p>
    <w:p w14:paraId="1769641F">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其他综合收益                 20</w:t>
      </w:r>
    </w:p>
    <w:p w14:paraId="645AAA92">
      <w:pPr>
        <w:jc w:val="left"/>
        <w:rPr>
          <w:rFonts w:ascii="宋体" w:hAnsi="宋体" w:cs="宋体"/>
        </w:rPr>
      </w:pPr>
      <w:r>
        <w:rPr>
          <w:rFonts w:hint="eastAsia" w:ascii="宋体" w:hAnsi="宋体" w:cs="宋体"/>
        </w:rPr>
        <w:t xml:space="preserve">     未分配利润——年末   316  </w:t>
      </w:r>
    </w:p>
    <w:p w14:paraId="6F6F8D99">
      <w:pPr>
        <w:jc w:val="left"/>
        <w:rPr>
          <w:rFonts w:ascii="宋体" w:hAnsi="宋体" w:cs="宋体"/>
        </w:rPr>
      </w:pPr>
      <w:r>
        <w:rPr>
          <w:rFonts w:hint="eastAsia" w:ascii="宋体" w:hAnsi="宋体" w:cs="宋体"/>
        </w:rPr>
        <w:t xml:space="preserve">     商誉                                39  </w:t>
      </w:r>
    </w:p>
    <w:p w14:paraId="242775C8">
      <w:pPr>
        <w:jc w:val="left"/>
        <w:rPr>
          <w:rFonts w:ascii="宋体" w:hAnsi="宋体" w:cs="宋体"/>
        </w:rPr>
      </w:pPr>
      <w:r>
        <w:rPr>
          <w:rFonts w:hint="eastAsia" w:ascii="宋体" w:hAnsi="宋体" w:cs="宋体"/>
        </w:rPr>
        <w:t xml:space="preserve">     贷：长期股权投资               804</w:t>
      </w:r>
    </w:p>
    <w:p w14:paraId="0CC51071">
      <w:pPr>
        <w:jc w:val="left"/>
        <w:rPr>
          <w:rFonts w:hint="eastAsia" w:ascii="宋体" w:hAnsi="宋体" w:cs="宋体"/>
        </w:rPr>
      </w:pPr>
      <w:r>
        <w:rPr>
          <w:rFonts w:hint="eastAsia" w:ascii="宋体" w:hAnsi="宋体" w:cs="宋体"/>
        </w:rPr>
        <w:t xml:space="preserve">         少数股东权益              510 </w:t>
      </w:r>
    </w:p>
    <w:p w14:paraId="353F10A1">
      <w:pPr>
        <w:jc w:val="left"/>
        <w:rPr>
          <w:rFonts w:ascii="宋体" w:hAnsi="宋体" w:cs="宋体"/>
        </w:rPr>
      </w:pPr>
      <w:r>
        <w:rPr>
          <w:rFonts w:hint="eastAsia" w:ascii="宋体" w:hAnsi="宋体" w:cs="宋体"/>
        </w:rPr>
        <w:t xml:space="preserve">（6）编制甲公司2×21年12月31日编制合并财务报表时内部确认投资收益与子公司利润分配的抵销分录。  </w:t>
      </w:r>
    </w:p>
    <w:p w14:paraId="78CDC7B4">
      <w:pPr>
        <w:jc w:val="left"/>
        <w:rPr>
          <w:rFonts w:ascii="宋体" w:hAnsi="宋体" w:cs="宋体"/>
        </w:rPr>
      </w:pPr>
      <w:r>
        <w:rPr>
          <w:rFonts w:hint="eastAsia" w:ascii="宋体" w:hAnsi="宋体" w:cs="宋体"/>
        </w:rPr>
        <w:t xml:space="preserve">借：投资收益                                       222  </w:t>
      </w:r>
    </w:p>
    <w:p w14:paraId="1612E7EC">
      <w:pPr>
        <w:jc w:val="left"/>
        <w:rPr>
          <w:rFonts w:ascii="宋体" w:hAnsi="宋体" w:cs="宋体"/>
        </w:rPr>
      </w:pPr>
      <w:r>
        <w:rPr>
          <w:rFonts w:hint="eastAsia" w:ascii="宋体" w:hAnsi="宋体" w:cs="宋体"/>
        </w:rPr>
        <w:t xml:space="preserve">    少数股东损益                                148</w:t>
      </w:r>
    </w:p>
    <w:p w14:paraId="7C128C8B">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未分配利润——年初                     135</w:t>
      </w:r>
    </w:p>
    <w:p w14:paraId="75EDD52A">
      <w:pPr>
        <w:jc w:val="left"/>
        <w:rPr>
          <w:rFonts w:ascii="宋体" w:hAnsi="宋体" w:cs="宋体"/>
        </w:rPr>
      </w:pPr>
      <w:r>
        <w:rPr>
          <w:rFonts w:hint="eastAsia" w:ascii="宋体" w:hAnsi="宋体" w:cs="宋体"/>
        </w:rPr>
        <w:t xml:space="preserve">     贷：提取盈余公积                                39</w:t>
      </w:r>
    </w:p>
    <w:p w14:paraId="37A1C585">
      <w:pPr>
        <w:jc w:val="left"/>
        <w:rPr>
          <w:rFonts w:ascii="宋体" w:hAnsi="宋体" w:cs="宋体"/>
        </w:rPr>
      </w:pPr>
      <w:r>
        <w:rPr>
          <w:rFonts w:hint="eastAsia" w:ascii="宋体" w:hAnsi="宋体" w:cs="宋体"/>
        </w:rPr>
        <w:t xml:space="preserve">         对所有者（或股东）的分配         150  </w:t>
      </w:r>
    </w:p>
    <w:p w14:paraId="42C3B371">
      <w:pPr>
        <w:jc w:val="left"/>
        <w:rPr>
          <w:rFonts w:hint="eastAsia" w:ascii="宋体" w:hAnsi="宋体" w:cs="宋体"/>
        </w:rPr>
      </w:pPr>
      <w:r>
        <w:rPr>
          <w:rFonts w:hint="eastAsia" w:ascii="宋体" w:hAnsi="宋体" w:cs="宋体"/>
        </w:rPr>
        <w:t xml:space="preserve">         未分配利润——年末                     316 </w:t>
      </w:r>
    </w:p>
    <w:p w14:paraId="32C24A07">
      <w:pPr>
        <w:jc w:val="left"/>
        <w:rPr>
          <w:rFonts w:ascii="宋体" w:hAnsi="宋体" w:cs="宋体"/>
        </w:rPr>
      </w:pPr>
      <w:r>
        <w:rPr>
          <w:rFonts w:hint="eastAsia" w:ascii="宋体" w:hAnsi="宋体" w:cs="宋体"/>
        </w:rPr>
        <w:t xml:space="preserve">（7）编制甲公司2×22年12月31日编制合并财务报表时与内部债权债务相关的抵销分录。  </w:t>
      </w:r>
    </w:p>
    <w:p w14:paraId="3ACB3220">
      <w:pPr>
        <w:jc w:val="left"/>
        <w:rPr>
          <w:rFonts w:ascii="宋体" w:hAnsi="宋体" w:cs="宋体"/>
        </w:rPr>
      </w:pPr>
      <w:r>
        <w:rPr>
          <w:rFonts w:hint="eastAsia" w:ascii="宋体" w:hAnsi="宋体" w:cs="宋体"/>
        </w:rPr>
        <w:t xml:space="preserve">借：应付账款                    570  </w:t>
      </w:r>
    </w:p>
    <w:p w14:paraId="0A526250">
      <w:pPr>
        <w:jc w:val="left"/>
        <w:rPr>
          <w:rFonts w:ascii="宋体" w:hAnsi="宋体" w:cs="宋体"/>
        </w:rPr>
      </w:pPr>
      <w:r>
        <w:rPr>
          <w:rFonts w:hint="eastAsia" w:ascii="宋体" w:hAnsi="宋体" w:cs="宋体"/>
        </w:rPr>
        <w:t xml:space="preserve">    贷：应收账款                    570</w:t>
      </w:r>
    </w:p>
    <w:p w14:paraId="1785206B">
      <w:pPr>
        <w:jc w:val="left"/>
        <w:rPr>
          <w:rFonts w:ascii="宋体" w:hAnsi="宋体" w:cs="宋体"/>
        </w:rPr>
      </w:pPr>
      <w:r>
        <w:rPr>
          <w:rFonts w:hint="eastAsia" w:ascii="宋体" w:hAnsi="宋体" w:cs="宋体"/>
        </w:rPr>
        <w:t xml:space="preserve">借：应收账款                       30  </w:t>
      </w:r>
    </w:p>
    <w:p w14:paraId="02ED2B6F">
      <w:pPr>
        <w:jc w:val="left"/>
        <w:rPr>
          <w:rFonts w:ascii="宋体" w:hAnsi="宋体" w:cs="宋体"/>
        </w:rPr>
      </w:pPr>
      <w:r>
        <w:rPr>
          <w:rFonts w:hint="eastAsia" w:ascii="宋体" w:hAnsi="宋体" w:cs="宋体"/>
        </w:rPr>
        <w:t xml:space="preserve">    贷：未分配利润——年初   30  </w:t>
      </w:r>
    </w:p>
    <w:p w14:paraId="62913203">
      <w:pPr>
        <w:jc w:val="left"/>
        <w:rPr>
          <w:rFonts w:ascii="宋体" w:hAnsi="宋体" w:cs="宋体"/>
        </w:rPr>
      </w:pPr>
      <w:r>
        <w:rPr>
          <w:rFonts w:hint="eastAsia" w:ascii="宋体" w:hAnsi="宋体" w:cs="宋体"/>
        </w:rPr>
        <w:t xml:space="preserve">借：应收账款                        15 </w:t>
      </w:r>
    </w:p>
    <w:p w14:paraId="42479DE1">
      <w:pPr>
        <w:jc w:val="left"/>
        <w:rPr>
          <w:rFonts w:hint="eastAsia" w:ascii="宋体" w:hAnsi="宋体" w:cs="宋体"/>
        </w:rPr>
      </w:pPr>
      <w:r>
        <w:rPr>
          <w:rFonts w:hint="eastAsia" w:ascii="宋体" w:hAnsi="宋体" w:cs="宋体"/>
        </w:rPr>
        <w:t xml:space="preserve">    贷：信用减值损失              15 </w:t>
      </w:r>
    </w:p>
    <w:p w14:paraId="55BE3B23">
      <w:pPr>
        <w:jc w:val="left"/>
        <w:rPr>
          <w:rFonts w:hint="eastAsia" w:ascii="宋体" w:hAnsi="宋体" w:cs="宋体"/>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A1721"/>
    <w:rsid w:val="003B71E3"/>
    <w:rsid w:val="004017AA"/>
    <w:rsid w:val="00401D9A"/>
    <w:rsid w:val="00AA0512"/>
    <w:rsid w:val="00AE0A92"/>
    <w:rsid w:val="00ED6EE6"/>
    <w:rsid w:val="04043713"/>
    <w:rsid w:val="06F537E7"/>
    <w:rsid w:val="078B5EF9"/>
    <w:rsid w:val="0C2030B4"/>
    <w:rsid w:val="0E99714E"/>
    <w:rsid w:val="135D5531"/>
    <w:rsid w:val="14E37374"/>
    <w:rsid w:val="17417CFA"/>
    <w:rsid w:val="182757CA"/>
    <w:rsid w:val="1AA11864"/>
    <w:rsid w:val="212B00D9"/>
    <w:rsid w:val="236C49D9"/>
    <w:rsid w:val="2A1A518F"/>
    <w:rsid w:val="2C0559CB"/>
    <w:rsid w:val="2F154177"/>
    <w:rsid w:val="2F283EAA"/>
    <w:rsid w:val="2FDE0A0C"/>
    <w:rsid w:val="34715F1D"/>
    <w:rsid w:val="387719FE"/>
    <w:rsid w:val="4B550AA9"/>
    <w:rsid w:val="4FEC1612"/>
    <w:rsid w:val="514836E7"/>
    <w:rsid w:val="537D11A8"/>
    <w:rsid w:val="5FD6198B"/>
    <w:rsid w:val="5FEF7F48"/>
    <w:rsid w:val="67A535E2"/>
    <w:rsid w:val="68753EF9"/>
    <w:rsid w:val="68921DB9"/>
    <w:rsid w:val="6AC81AA4"/>
    <w:rsid w:val="6F315D76"/>
    <w:rsid w:val="7DA55C93"/>
    <w:rsid w:val="7E4FC6B3"/>
    <w:rsid w:val="F7FFB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microsoft.com/office/2007/relationships/hdphoto" Target="media/image20.wdp"/><Relationship Id="rId22" Type="http://schemas.openxmlformats.org/officeDocument/2006/relationships/image" Target="media/image19.png"/><Relationship Id="rId21" Type="http://schemas.microsoft.com/office/2007/relationships/hdphoto" Target="media/image18.wdp"/><Relationship Id="rId20" Type="http://schemas.openxmlformats.org/officeDocument/2006/relationships/image" Target="media/image17.png"/><Relationship Id="rId2" Type="http://schemas.openxmlformats.org/officeDocument/2006/relationships/settings" Target="settings.xml"/><Relationship Id="rId19" Type="http://schemas.microsoft.com/office/2007/relationships/hdphoto" Target="media/image16.wdp"/><Relationship Id="rId18" Type="http://schemas.openxmlformats.org/officeDocument/2006/relationships/image" Target="media/image15.png"/><Relationship Id="rId17" Type="http://schemas.microsoft.com/office/2007/relationships/hdphoto" Target="media/image14.wdp"/><Relationship Id="rId16" Type="http://schemas.openxmlformats.org/officeDocument/2006/relationships/image" Target="media/image13.png"/><Relationship Id="rId15" Type="http://schemas.microsoft.com/office/2007/relationships/hdphoto" Target="media/image12.wdp"/><Relationship Id="rId14" Type="http://schemas.openxmlformats.org/officeDocument/2006/relationships/image" Target="media/image11.png"/><Relationship Id="rId13" Type="http://schemas.microsoft.com/office/2007/relationships/hdphoto" Target="media/image10.wdp"/><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263</Words>
  <Characters>276</Characters>
  <Lines>2</Lines>
  <Paragraphs>1</Paragraphs>
  <TotalTime>0</TotalTime>
  <ScaleCrop>false</ScaleCrop>
  <LinksUpToDate>false</LinksUpToDate>
  <CharactersWithSpaces>284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2025-04-12T14:53:00Z</dcterms:created>
  <dc:creator>Administrator</dc:creator>
  <cp:lastModifiedBy>万rui</cp:lastModifiedBy>
  <dcterms:modified xsi:type="dcterms:W3CDTF">2025-06-12T14:21:31Z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