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5D26D">
      <w:pPr>
        <w:overflowPunct w:val="0"/>
        <w:jc w:val="center"/>
        <w:rPr>
          <w:rFonts w:ascii="宋体" w:hAnsi="宋体" w:cs="宋体"/>
          <w:b/>
          <w:bCs/>
        </w:rPr>
      </w:pPr>
      <w:r>
        <w:rPr>
          <w:rFonts w:hint="eastAsia" w:ascii="宋体" w:hAnsi="宋体" w:cs="宋体"/>
          <w:b/>
          <w:bCs/>
        </w:rPr>
        <w:t>第十四章</w:t>
      </w:r>
      <w:r>
        <w:rPr>
          <w:rFonts w:ascii="宋体" w:hAnsi="宋体" w:cs="宋体"/>
          <w:b/>
          <w:bCs/>
        </w:rPr>
        <w:t xml:space="preserve"> </w:t>
      </w:r>
      <w:r>
        <w:rPr>
          <w:rFonts w:hint="eastAsia" w:ascii="宋体" w:hAnsi="宋体" w:cs="宋体"/>
          <w:b/>
          <w:bCs/>
        </w:rPr>
        <w:t>政府补助</w:t>
      </w:r>
    </w:p>
    <w:p w14:paraId="26C56A80">
      <w:pPr>
        <w:overflowPunct w:val="0"/>
        <w:jc w:val="left"/>
        <w:rPr>
          <w:rFonts w:hint="eastAsia" w:ascii="宋体" w:hAnsi="宋体" w:cs="宋体"/>
          <w:b/>
          <w:bCs/>
        </w:rPr>
      </w:pPr>
      <w:r>
        <w:rPr>
          <w:rFonts w:hint="eastAsia" w:ascii="宋体" w:hAnsi="宋体" w:cs="宋体"/>
          <w:b/>
          <w:bCs/>
        </w:rPr>
        <w:t>考情分析</w:t>
      </w:r>
    </w:p>
    <w:p w14:paraId="3322CF7A">
      <w:pPr>
        <w:jc w:val="left"/>
        <w:rPr>
          <w:rFonts w:ascii="宋体" w:hAnsi="宋体" w:cs="宋体"/>
        </w:rPr>
      </w:pPr>
      <w:r>
        <w:rPr>
          <w:rFonts w:hint="eastAsia" w:ascii="宋体" w:hAnsi="宋体" w:cs="宋体"/>
        </w:rPr>
        <w:t>本章属于基础性章节，属于收入内容的延伸，但内容有一定难度，重点需要关注资产相关补助的账务处理，2025年预计分值5-10分左右。</w:t>
      </w:r>
    </w:p>
    <w:p w14:paraId="2E7158CA">
      <w:pPr>
        <w:overflowPunct w:val="0"/>
        <w:jc w:val="left"/>
        <w:rPr>
          <w:rFonts w:ascii="宋体" w:hAnsi="宋体" w:cs="宋体"/>
        </w:rPr>
      </w:pPr>
    </w:p>
    <w:p w14:paraId="054B4D87">
      <w:pPr>
        <w:overflowPunct w:val="0"/>
        <w:jc w:val="center"/>
        <w:rPr>
          <w:rFonts w:hint="eastAsia" w:ascii="宋体" w:hAnsi="宋体" w:cs="宋体"/>
          <w:b/>
          <w:bCs/>
        </w:rPr>
      </w:pPr>
      <w:r>
        <w:rPr>
          <w:rFonts w:hint="eastAsia" w:ascii="宋体" w:hAnsi="宋体" w:cs="宋体"/>
          <w:b/>
          <w:bCs/>
        </w:rPr>
        <w:t>第一节  政府补助的特征及分类</w:t>
      </w:r>
    </w:p>
    <w:p w14:paraId="283076C1">
      <w:pPr>
        <w:jc w:val="left"/>
        <w:rPr>
          <w:rFonts w:ascii="宋体" w:hAnsi="宋体" w:cs="宋体"/>
          <w:color w:val="FF0000"/>
        </w:rPr>
      </w:pPr>
      <w:r>
        <w:rPr>
          <w:rFonts w:hint="eastAsia" w:ascii="宋体" w:hAnsi="宋体" w:cs="宋体"/>
          <w:color w:val="FF0000"/>
        </w:rPr>
        <w:t>一、政府补助的定义及其特征</w:t>
      </w:r>
    </w:p>
    <w:p w14:paraId="2B18AFAA">
      <w:pPr>
        <w:jc w:val="left"/>
        <w:rPr>
          <w:rFonts w:ascii="宋体" w:hAnsi="宋体" w:cs="宋体"/>
        </w:rPr>
      </w:pPr>
      <w:r>
        <w:rPr>
          <w:rFonts w:hint="eastAsia" w:ascii="宋体" w:hAnsi="宋体" w:cs="宋体"/>
        </w:rPr>
        <w:t>1、政府补助的定义</w:t>
      </w:r>
    </w:p>
    <w:p w14:paraId="6A4F6E11">
      <w:pPr>
        <w:jc w:val="left"/>
        <w:rPr>
          <w:rFonts w:ascii="宋体" w:hAnsi="宋体" w:cs="宋体"/>
        </w:rPr>
      </w:pPr>
      <w:r>
        <w:rPr>
          <w:rFonts w:hint="eastAsia" w:ascii="宋体" w:hAnsi="宋体" w:cs="宋体"/>
        </w:rPr>
        <w:t>政府补助是指企业从政府</w:t>
      </w:r>
      <w:r>
        <w:rPr>
          <w:rFonts w:hint="eastAsia" w:ascii="宋体" w:hAnsi="宋体" w:cs="宋体"/>
          <w:color w:val="FF0000"/>
        </w:rPr>
        <w:t>无偿取得</w:t>
      </w:r>
      <w:r>
        <w:rPr>
          <w:rFonts w:hint="eastAsia" w:ascii="宋体" w:hAnsi="宋体" w:cs="宋体"/>
        </w:rPr>
        <w:t>的货币性资产或非货币性资产。</w:t>
      </w:r>
    </w:p>
    <w:p w14:paraId="2DA533E7">
      <w:pPr>
        <w:jc w:val="left"/>
        <w:rPr>
          <w:rFonts w:ascii="宋体" w:hAnsi="宋体" w:cs="宋体"/>
        </w:rPr>
      </w:pPr>
      <w:r>
        <w:rPr>
          <w:rFonts w:hint="eastAsia" w:ascii="宋体" w:hAnsi="宋体" w:cs="宋体"/>
        </w:rPr>
        <w:t>2、政府补助的特征</w:t>
      </w:r>
    </w:p>
    <w:p w14:paraId="68A2DAE7">
      <w:pPr>
        <w:jc w:val="left"/>
        <w:rPr>
          <w:rFonts w:ascii="宋体" w:hAnsi="宋体" w:cs="宋体"/>
        </w:rPr>
      </w:pPr>
      <w:r>
        <w:rPr>
          <w:rFonts w:hint="eastAsia" w:ascii="宋体" w:hAnsi="宋体" w:cs="宋体"/>
        </w:rPr>
        <w:t>（1）政府补助是来源于政府的经济资源；</w:t>
      </w:r>
    </w:p>
    <w:p w14:paraId="2C4026BA">
      <w:pPr>
        <w:jc w:val="left"/>
        <w:rPr>
          <w:rFonts w:hint="eastAsia" w:ascii="宋体" w:hAnsi="宋体" w:cs="宋体"/>
        </w:rPr>
      </w:pPr>
      <w:r>
        <w:rPr>
          <w:rFonts w:hint="eastAsia" w:ascii="宋体" w:hAnsi="宋体" w:cs="宋体"/>
        </w:rPr>
        <w:t>（2）无偿性；</w:t>
      </w:r>
    </w:p>
    <w:p w14:paraId="741DA690">
      <w:pPr>
        <w:jc w:val="left"/>
        <w:rPr>
          <w:rFonts w:ascii="宋体" w:hAnsi="宋体" w:cs="宋体"/>
        </w:rPr>
      </w:pPr>
      <w:r>
        <w:rPr>
          <w:rFonts w:hint="eastAsia" w:ascii="宋体" w:hAnsi="宋体" w:cs="宋体"/>
        </w:rPr>
        <w:t>强调：</w:t>
      </w:r>
    </w:p>
    <w:p w14:paraId="709BF9DB">
      <w:pPr>
        <w:jc w:val="left"/>
        <w:rPr>
          <w:rFonts w:ascii="宋体" w:hAnsi="宋体" w:cs="宋体"/>
          <w:color w:val="FF0000"/>
        </w:rPr>
      </w:pPr>
      <w:r>
        <w:rPr>
          <w:rFonts w:hint="eastAsia" w:ascii="宋体" w:hAnsi="宋体" w:cs="宋体"/>
        </w:rPr>
        <w:t>①政府资本性投入及政府采购属政府与企业间的双向</w:t>
      </w:r>
      <w:r>
        <w:rPr>
          <w:rFonts w:hint="eastAsia" w:ascii="宋体" w:hAnsi="宋体" w:cs="宋体"/>
          <w:color w:val="FF0000"/>
        </w:rPr>
        <w:t>互惠活动，不属于无偿。</w:t>
      </w:r>
    </w:p>
    <w:p w14:paraId="50CE29E9">
      <w:pPr>
        <w:jc w:val="left"/>
        <w:rPr>
          <w:rFonts w:hint="eastAsia" w:ascii="宋体" w:hAnsi="宋体" w:cs="宋体"/>
        </w:rPr>
      </w:pPr>
      <w:r>
        <w:rPr>
          <w:rFonts w:hint="eastAsia" w:ascii="宋体" w:hAnsi="宋体" w:cs="宋体"/>
          <w:color w:val="FF0000"/>
        </w:rPr>
        <w:t>②政府补助通常附有一定的条件，</w:t>
      </w:r>
      <w:r>
        <w:rPr>
          <w:rFonts w:hint="eastAsia" w:ascii="宋体" w:hAnsi="宋体" w:cs="宋体"/>
        </w:rPr>
        <w:t>这与政府补助的无偿性并无矛盾，并不表明这项补助有偿，而是企业经法定程序申请取得政府补助后，应当按照政府规定的用途使用这项补助。</w:t>
      </w:r>
    </w:p>
    <w:p w14:paraId="3497776D">
      <w:pPr>
        <w:jc w:val="left"/>
        <w:rPr>
          <w:rFonts w:ascii="宋体" w:hAnsi="宋体" w:cs="宋体"/>
        </w:rPr>
      </w:pPr>
      <w:r>
        <w:rPr>
          <w:rFonts w:hint="eastAsia" w:ascii="宋体" w:hAnsi="宋体" w:cs="宋体"/>
          <w:color w:val="FF0000"/>
        </w:rPr>
        <w:t>③不涉及资产直接转移的经济支持不属于</w:t>
      </w:r>
      <w:r>
        <w:rPr>
          <w:rFonts w:hint="eastAsia" w:ascii="宋体" w:hAnsi="宋体" w:cs="宋体"/>
        </w:rPr>
        <w:t>政府补助准则规范的政府补助，如：直接减征、免征、增加计税抵扣额及抵免部分税额等。</w:t>
      </w:r>
    </w:p>
    <w:p w14:paraId="62695797">
      <w:pPr>
        <w:jc w:val="left"/>
        <w:rPr>
          <w:rFonts w:ascii="宋体" w:hAnsi="宋体" w:cs="宋体"/>
          <w:color w:val="FF0000"/>
        </w:rPr>
      </w:pPr>
      <w:r>
        <w:rPr>
          <w:rFonts w:hint="eastAsia" w:ascii="宋体" w:hAnsi="宋体" w:cs="宋体"/>
          <w:color w:val="FF0000"/>
        </w:rPr>
        <w:t>④增值税出口退税</w:t>
      </w:r>
      <w:r>
        <w:rPr>
          <w:rFonts w:hint="eastAsia" w:ascii="宋体" w:hAnsi="宋体" w:cs="宋体"/>
        </w:rPr>
        <w:t>本质上是退还企业垫付的税款，</w:t>
      </w:r>
      <w:r>
        <w:rPr>
          <w:rFonts w:hint="eastAsia" w:ascii="宋体" w:hAnsi="宋体" w:cs="宋体"/>
          <w:color w:val="FF0000"/>
        </w:rPr>
        <w:t>不属于政府补助。</w:t>
      </w:r>
    </w:p>
    <w:p w14:paraId="06A44452">
      <w:pPr>
        <w:overflowPunct w:val="0"/>
        <w:jc w:val="left"/>
        <w:rPr>
          <w:rFonts w:ascii="宋体" w:hAnsi="宋体" w:cs="宋体"/>
        </w:rPr>
      </w:pPr>
    </w:p>
    <w:p w14:paraId="453DBA1B">
      <w:pPr>
        <w:jc w:val="left"/>
        <w:rPr>
          <w:rFonts w:hint="eastAsia" w:ascii="宋体" w:hAnsi="宋体" w:cs="宋体"/>
        </w:rPr>
      </w:pPr>
      <w:r>
        <w:rPr>
          <w:rFonts w:hint="eastAsia" w:ascii="宋体" w:hAnsi="宋体" w:cs="宋体"/>
        </w:rPr>
        <w:t>【例14-1】甲企业是一家生产和销售高效照明产品的企业。国家为了支持高效照明产品的推广使用，通过统一招标的形式确定中标企业、高效照明产品及其中标协议供货价格。甲企业作为中标企业，需以中标协议供货价格减去财政补贴资金后的价格将高效照明产品销售给终端用户，并按照高效照明产品实际安装数量、中标供货协议价格、补贴标准，申请财政补贴资金。2024年度，甲企业因销售高效照明产品获得财政资金500万元。</w:t>
      </w:r>
    </w:p>
    <w:p w14:paraId="54F1AE1F">
      <w:pPr>
        <w:jc w:val="left"/>
        <w:rPr>
          <w:rFonts w:hint="eastAsia" w:ascii="宋体" w:hAnsi="宋体" w:cs="宋体"/>
        </w:rPr>
      </w:pPr>
      <w:r>
        <w:rPr>
          <w:rFonts w:hint="eastAsia" w:ascii="宋体" w:hAnsi="宋体" w:cs="宋体"/>
        </w:rPr>
        <w:t>解析：此例中，甲企业虽然取得财政补贴资金，但最终受益人是从甲企业购买高效照明产品的大宗用户和城乡居民，相当于政府以中标协议供货价格从甲企业购买了高效照明产品，再以中标协议供货价格减去财政补贴资金后的价格将产品销售给终端用户。</w:t>
      </w:r>
    </w:p>
    <w:p w14:paraId="6F9A7A69">
      <w:pPr>
        <w:jc w:val="left"/>
        <w:rPr>
          <w:rFonts w:ascii="宋体" w:hAnsi="宋体" w:cs="宋体"/>
        </w:rPr>
      </w:pPr>
      <w:r>
        <w:rPr>
          <w:rFonts w:hint="eastAsia" w:ascii="宋体" w:hAnsi="宋体" w:cs="宋体"/>
        </w:rPr>
        <w:t>实际操作时，政府并没有直接从事高效照明产品的购销，但以补贴资金的形式通过甲企业的销售行为实现了政府推广使用高效照明产品的目标，实际上政府是购买了甲企业的商品。对甲企业而言，仍按照中标协议供货价格销售了产品，高效照明产品的销售收入由两部分构成：</w:t>
      </w:r>
    </w:p>
    <w:p w14:paraId="7446CAB0">
      <w:pPr>
        <w:jc w:val="left"/>
        <w:rPr>
          <w:rFonts w:ascii="宋体" w:hAnsi="宋体" w:cs="宋体"/>
        </w:rPr>
      </w:pPr>
      <w:r>
        <w:rPr>
          <w:rFonts w:hint="eastAsia" w:ascii="宋体" w:hAnsi="宋体" w:cs="宋体"/>
        </w:rPr>
        <w:t>一是终端用户支付的购买价款；</w:t>
      </w:r>
    </w:p>
    <w:p w14:paraId="1C2DFD77">
      <w:pPr>
        <w:jc w:val="left"/>
        <w:rPr>
          <w:rFonts w:ascii="宋体" w:hAnsi="宋体" w:cs="宋体"/>
        </w:rPr>
      </w:pPr>
      <w:r>
        <w:rPr>
          <w:rFonts w:hint="eastAsia" w:ascii="宋体" w:hAnsi="宋体" w:cs="宋体"/>
        </w:rPr>
        <w:t>二是财政补贴资金。</w:t>
      </w:r>
    </w:p>
    <w:p w14:paraId="0713F625">
      <w:pPr>
        <w:jc w:val="left"/>
        <w:rPr>
          <w:rFonts w:ascii="宋体" w:hAnsi="宋体" w:cs="宋体"/>
          <w:color w:val="FF0000"/>
        </w:rPr>
      </w:pPr>
      <w:r>
        <w:rPr>
          <w:rFonts w:hint="eastAsia" w:ascii="宋体" w:hAnsi="宋体" w:cs="宋体"/>
        </w:rPr>
        <w:t>所以，这样的交易是互惠的，具有商业实质，并与甲企业销售商品的日常经营活动密切相关，甲企业收到的补贴资金</w:t>
      </w:r>
      <w:r>
        <w:rPr>
          <w:rFonts w:hint="eastAsia" w:ascii="宋体" w:hAnsi="宋体" w:cs="宋体"/>
          <w:color w:val="FF0000"/>
        </w:rPr>
        <w:t>500万元应当按照收入准则的规定进行会计处理。</w:t>
      </w:r>
    </w:p>
    <w:p w14:paraId="014B7DE6">
      <w:pPr>
        <w:overflowPunct w:val="0"/>
        <w:jc w:val="left"/>
        <w:rPr>
          <w:rFonts w:ascii="宋体" w:hAnsi="宋体" w:cs="宋体"/>
        </w:rPr>
      </w:pPr>
    </w:p>
    <w:p w14:paraId="0E6D9427">
      <w:pPr>
        <w:jc w:val="left"/>
        <w:rPr>
          <w:rFonts w:hint="eastAsia" w:ascii="宋体" w:hAnsi="宋体" w:cs="宋体"/>
        </w:rPr>
      </w:pPr>
      <w:r>
        <w:rPr>
          <w:rFonts w:hint="eastAsia" w:ascii="宋体" w:hAnsi="宋体" w:cs="宋体"/>
        </w:rPr>
        <w:t>【例14-2】乙企业是一家生产和销售重型机械的企业。为推动科技创新，乙企业所在地政府于2024年8月向丙企业拨付了300万元资金，要求乙企业将这笔资金用于技术改造项目研究，研究成果归乙企业享有。</w:t>
      </w:r>
    </w:p>
    <w:p w14:paraId="52A2803E">
      <w:pPr>
        <w:jc w:val="left"/>
        <w:rPr>
          <w:rFonts w:ascii="宋体" w:hAnsi="宋体" w:cs="宋体"/>
        </w:rPr>
      </w:pPr>
      <w:r>
        <w:rPr>
          <w:rFonts w:hint="eastAsia" w:ascii="宋体" w:hAnsi="宋体" w:cs="宋体"/>
        </w:rPr>
        <w:t>解析：本例中，乙企业的日常经营活动是生产和销售重型机械，其从政府取得了300万元资金用于研发支出，且研究成果归乙企业享有。所以这项财政拨款具有无偿性，乙企业收到的300万元资金应当按照政府补助准则的规定进行会计处理。</w:t>
      </w:r>
    </w:p>
    <w:p w14:paraId="34F1969F">
      <w:pPr>
        <w:overflowPunct w:val="0"/>
        <w:jc w:val="left"/>
        <w:rPr>
          <w:rFonts w:ascii="宋体" w:hAnsi="宋体" w:cs="宋体"/>
        </w:rPr>
      </w:pPr>
    </w:p>
    <w:p w14:paraId="6101EE0B">
      <w:pPr>
        <w:jc w:val="left"/>
        <w:rPr>
          <w:rFonts w:ascii="宋体" w:hAnsi="宋体" w:cs="宋体"/>
          <w:color w:val="FF0000"/>
        </w:rPr>
      </w:pPr>
      <w:r>
        <w:rPr>
          <w:rFonts w:hint="eastAsia" w:ascii="宋体" w:hAnsi="宋体" w:cs="宋体"/>
          <w:color w:val="FF0000"/>
        </w:rPr>
        <w:t>二、关于政府补助的分类</w:t>
      </w:r>
    </w:p>
    <w:p w14:paraId="7301D447">
      <w:pPr>
        <w:jc w:val="left"/>
        <w:rPr>
          <w:rFonts w:ascii="宋体" w:hAnsi="宋体" w:cs="宋体"/>
        </w:rPr>
      </w:pPr>
      <w:r>
        <w:rPr>
          <w:rFonts w:hint="eastAsia" w:ascii="宋体" w:hAnsi="宋体" w:cs="宋体"/>
        </w:rPr>
        <w:t>1、与资产相关的政府补助</w:t>
      </w:r>
    </w:p>
    <w:p w14:paraId="7B911D2C">
      <w:pPr>
        <w:jc w:val="left"/>
        <w:rPr>
          <w:rFonts w:ascii="宋体" w:hAnsi="宋体" w:cs="宋体"/>
        </w:rPr>
      </w:pPr>
      <w:r>
        <w:rPr>
          <w:rFonts w:hint="eastAsia" w:ascii="宋体" w:hAnsi="宋体" w:cs="宋体"/>
        </w:rPr>
        <w:t>与资产相关的政府补助，是指企业取得的、用于购建或以其他方式形成</w:t>
      </w:r>
      <w:r>
        <w:rPr>
          <w:rFonts w:hint="eastAsia" w:ascii="宋体" w:hAnsi="宋体" w:cs="宋体"/>
          <w:color w:val="FF0000"/>
        </w:rPr>
        <w:t>长期资产</w:t>
      </w:r>
      <w:r>
        <w:rPr>
          <w:rFonts w:hint="eastAsia" w:ascii="宋体" w:hAnsi="宋体" w:cs="宋体"/>
        </w:rPr>
        <w:t>的政府补助；</w:t>
      </w:r>
    </w:p>
    <w:p w14:paraId="09BF98CA">
      <w:pPr>
        <w:jc w:val="left"/>
        <w:rPr>
          <w:rFonts w:ascii="宋体" w:hAnsi="宋体" w:cs="宋体"/>
        </w:rPr>
      </w:pPr>
      <w:r>
        <w:rPr>
          <w:rFonts w:hint="eastAsia" w:ascii="宋体" w:hAnsi="宋体" w:cs="宋体"/>
        </w:rPr>
        <w:t>2、与收益相关的政府补助</w:t>
      </w:r>
    </w:p>
    <w:p w14:paraId="6EF48D77">
      <w:pPr>
        <w:jc w:val="left"/>
        <w:rPr>
          <w:rFonts w:ascii="宋体" w:hAnsi="宋体" w:cs="宋体"/>
          <w:color w:val="FF0000"/>
        </w:rPr>
      </w:pPr>
      <w:r>
        <w:rPr>
          <w:rFonts w:hint="eastAsia" w:ascii="宋体" w:hAnsi="宋体" w:cs="宋体"/>
        </w:rPr>
        <w:t>与收益相关的政府补助，是指除与资产相关的政府补助之外的政府补助，此类补助</w:t>
      </w:r>
      <w:r>
        <w:rPr>
          <w:rFonts w:hint="eastAsia" w:ascii="宋体" w:hAnsi="宋体" w:cs="宋体"/>
          <w:color w:val="FF0000"/>
        </w:rPr>
        <w:t>主要用于补偿企业已发生或即将发生的费用或损失。</w:t>
      </w:r>
    </w:p>
    <w:p w14:paraId="0744D8DE">
      <w:pPr>
        <w:overflowPunct w:val="0"/>
        <w:jc w:val="left"/>
        <w:rPr>
          <w:rFonts w:ascii="宋体" w:hAnsi="宋体" w:cs="宋体"/>
        </w:rPr>
      </w:pPr>
    </w:p>
    <w:p w14:paraId="4C30B2C1">
      <w:pPr>
        <w:jc w:val="left"/>
        <w:rPr>
          <w:rFonts w:ascii="宋体" w:hAnsi="宋体" w:cs="宋体"/>
        </w:rPr>
      </w:pPr>
      <w:r>
        <w:rPr>
          <w:rFonts w:hint="eastAsia" w:ascii="宋体" w:hAnsi="宋体" w:cs="宋体"/>
        </w:rPr>
        <w:t>【例-多选题】下列情况中，属于政府补助的是（  ）。</w:t>
      </w:r>
    </w:p>
    <w:p w14:paraId="4F42E850">
      <w:pPr>
        <w:jc w:val="left"/>
        <w:rPr>
          <w:rFonts w:ascii="宋体" w:hAnsi="宋体" w:cs="宋体"/>
        </w:rPr>
      </w:pPr>
      <w:r>
        <w:rPr>
          <w:rFonts w:hint="eastAsia" w:ascii="宋体" w:hAnsi="宋体" w:cs="宋体"/>
        </w:rPr>
        <w:t>A.增值税的出口退税</w:t>
      </w:r>
    </w:p>
    <w:p w14:paraId="2E7ECED7">
      <w:pPr>
        <w:jc w:val="left"/>
        <w:rPr>
          <w:rFonts w:ascii="宋体" w:hAnsi="宋体" w:cs="宋体"/>
        </w:rPr>
      </w:pPr>
      <w:r>
        <w:rPr>
          <w:rFonts w:hint="eastAsia" w:ascii="宋体" w:hAnsi="宋体" w:cs="宋体"/>
        </w:rPr>
        <w:t>B.财政拨款</w:t>
      </w:r>
    </w:p>
    <w:p w14:paraId="55B1B381">
      <w:pPr>
        <w:jc w:val="left"/>
        <w:rPr>
          <w:rFonts w:ascii="宋体" w:hAnsi="宋体" w:cs="宋体"/>
        </w:rPr>
      </w:pPr>
      <w:r>
        <w:rPr>
          <w:rFonts w:hint="eastAsia" w:ascii="宋体" w:hAnsi="宋体" w:cs="宋体"/>
        </w:rPr>
        <w:t>C.先征后返的税金</w:t>
      </w:r>
    </w:p>
    <w:p w14:paraId="78ADB81A">
      <w:pPr>
        <w:jc w:val="left"/>
        <w:rPr>
          <w:rFonts w:ascii="宋体" w:hAnsi="宋体" w:cs="宋体"/>
        </w:rPr>
      </w:pPr>
      <w:r>
        <w:rPr>
          <w:rFonts w:hint="eastAsia" w:ascii="宋体" w:hAnsi="宋体" w:cs="宋体"/>
        </w:rPr>
        <w:t>D.即征即退的税金</w:t>
      </w:r>
    </w:p>
    <w:p w14:paraId="4E1C4B78">
      <w:pPr>
        <w:jc w:val="left"/>
        <w:rPr>
          <w:rFonts w:ascii="宋体" w:hAnsi="宋体" w:cs="宋体"/>
        </w:rPr>
      </w:pPr>
      <w:r>
        <w:rPr>
          <w:rFonts w:hint="eastAsia" w:ascii="宋体" w:hAnsi="宋体" w:cs="宋体"/>
        </w:rPr>
        <w:t>E.行政划拨的土地使用权</w:t>
      </w:r>
    </w:p>
    <w:p w14:paraId="6638F74B">
      <w:pPr>
        <w:jc w:val="left"/>
        <w:rPr>
          <w:rFonts w:hint="eastAsia" w:ascii="宋体" w:hAnsi="宋体" w:cs="宋体"/>
        </w:rPr>
      </w:pPr>
      <w:r>
        <w:rPr>
          <w:rFonts w:hint="eastAsia" w:ascii="宋体" w:hAnsi="宋体" w:cs="宋体"/>
        </w:rPr>
        <w:t>F.直接减征、免征、增加计税抵扣额、抵免部分税额</w:t>
      </w:r>
    </w:p>
    <w:p w14:paraId="0F47DF7E">
      <w:pPr>
        <w:jc w:val="left"/>
        <w:rPr>
          <w:rFonts w:ascii="宋体" w:hAnsi="宋体" w:cs="宋体"/>
        </w:rPr>
      </w:pPr>
      <w:r>
        <w:rPr>
          <w:rFonts w:hint="eastAsia" w:ascii="宋体" w:hAnsi="宋体" w:cs="宋体"/>
        </w:rPr>
        <w:t>答案：BCDE</w:t>
      </w:r>
    </w:p>
    <w:p w14:paraId="1529970F">
      <w:pPr>
        <w:jc w:val="left"/>
        <w:rPr>
          <w:rFonts w:ascii="宋体" w:hAnsi="宋体" w:cs="宋体"/>
        </w:rPr>
      </w:pPr>
      <w:r>
        <w:rPr>
          <w:rFonts w:hint="eastAsia" w:ascii="宋体" w:hAnsi="宋体" w:cs="宋体"/>
        </w:rPr>
        <w:t>解析：答案A：增值税的出口退税是对出口环节的增值税部分免征增值税，同时退回出口货物前道环节所征的进项税额。即本质上是归还企业事先垫付的资金，不能认定为政府补助；</w:t>
      </w:r>
    </w:p>
    <w:p w14:paraId="559AE4F9">
      <w:pPr>
        <w:jc w:val="left"/>
        <w:rPr>
          <w:rFonts w:ascii="宋体" w:hAnsi="宋体" w:cs="宋体"/>
        </w:rPr>
      </w:pPr>
      <w:r>
        <w:rPr>
          <w:rFonts w:hint="eastAsia" w:ascii="宋体" w:hAnsi="宋体" w:cs="宋体"/>
        </w:rPr>
        <w:t>答案F：属于不涉及资产直接转移的经济资源，不属于政府补助。</w:t>
      </w:r>
    </w:p>
    <w:p w14:paraId="59FA5895">
      <w:pPr>
        <w:overflowPunct w:val="0"/>
        <w:jc w:val="left"/>
        <w:rPr>
          <w:rFonts w:ascii="宋体" w:hAnsi="宋体" w:cs="宋体"/>
        </w:rPr>
      </w:pPr>
    </w:p>
    <w:p w14:paraId="05A1B2F0">
      <w:pPr>
        <w:jc w:val="left"/>
        <w:rPr>
          <w:rFonts w:ascii="宋体" w:hAnsi="宋体" w:cs="宋体"/>
        </w:rPr>
      </w:pPr>
      <w:r>
        <w:rPr>
          <w:rFonts w:hint="eastAsia" w:ascii="宋体" w:hAnsi="宋体" w:cs="宋体"/>
        </w:rPr>
        <w:t>【例-单选题】下列各项中，不属于企业获得的政府补助的是（  ）。</w:t>
      </w:r>
    </w:p>
    <w:p w14:paraId="765C1F6A">
      <w:pPr>
        <w:jc w:val="left"/>
        <w:rPr>
          <w:rFonts w:ascii="宋体" w:hAnsi="宋体" w:cs="宋体"/>
        </w:rPr>
      </w:pPr>
      <w:r>
        <w:rPr>
          <w:rFonts w:hint="eastAsia" w:ascii="宋体" w:hAnsi="宋体" w:cs="宋体"/>
        </w:rPr>
        <w:t xml:space="preserve">A.政府部门对企业银行贷款利息给予的补贴 </w:t>
      </w:r>
    </w:p>
    <w:p w14:paraId="42A3A661">
      <w:pPr>
        <w:jc w:val="left"/>
        <w:rPr>
          <w:rFonts w:ascii="宋体" w:hAnsi="宋体" w:cs="宋体"/>
        </w:rPr>
      </w:pPr>
      <w:r>
        <w:rPr>
          <w:rFonts w:hint="eastAsia" w:ascii="宋体" w:hAnsi="宋体" w:cs="宋体"/>
        </w:rPr>
        <w:t xml:space="preserve">B.政府部门无偿拨付给企业进行技术改造的专项资金 </w:t>
      </w:r>
    </w:p>
    <w:p w14:paraId="31C555E0">
      <w:pPr>
        <w:jc w:val="left"/>
        <w:rPr>
          <w:rFonts w:ascii="宋体" w:hAnsi="宋体" w:cs="宋体"/>
        </w:rPr>
      </w:pPr>
      <w:r>
        <w:rPr>
          <w:rFonts w:hint="eastAsia" w:ascii="宋体" w:hAnsi="宋体" w:cs="宋体"/>
        </w:rPr>
        <w:t xml:space="preserve">C.政府部门作为企业所有者投入的资本 </w:t>
      </w:r>
    </w:p>
    <w:p w14:paraId="2783E43E">
      <w:pPr>
        <w:jc w:val="left"/>
        <w:rPr>
          <w:rFonts w:ascii="宋体" w:hAnsi="宋体" w:cs="宋体"/>
        </w:rPr>
      </w:pPr>
      <w:r>
        <w:rPr>
          <w:rFonts w:hint="eastAsia" w:ascii="宋体" w:hAnsi="宋体" w:cs="宋体"/>
        </w:rPr>
        <w:t xml:space="preserve">D.政府部门先征后返的增值税 </w:t>
      </w:r>
    </w:p>
    <w:p w14:paraId="79FABEE3">
      <w:pPr>
        <w:jc w:val="left"/>
        <w:rPr>
          <w:rFonts w:ascii="宋体" w:hAnsi="宋体" w:cs="宋体"/>
        </w:rPr>
      </w:pPr>
      <w:r>
        <w:rPr>
          <w:rFonts w:hint="eastAsia" w:ascii="宋体" w:hAnsi="宋体" w:cs="宋体"/>
        </w:rPr>
        <w:t xml:space="preserve">答案：C </w:t>
      </w:r>
    </w:p>
    <w:p w14:paraId="006D5EBE">
      <w:pPr>
        <w:jc w:val="left"/>
        <w:rPr>
          <w:rFonts w:hint="eastAsia" w:ascii="宋体" w:hAnsi="宋体" w:cs="宋体"/>
        </w:rPr>
      </w:pPr>
      <w:r>
        <w:rPr>
          <w:rFonts w:hint="eastAsia" w:ascii="宋体" w:hAnsi="宋体" w:cs="宋体"/>
        </w:rPr>
        <w:t>解析：无偿性是政府补助的基本特征，政府部门作为企业所有者向企业投入资本，政府将拥有企业的所有权，分享企业利润，属于互惠交易。所以选项C不属于政府补助。</w:t>
      </w:r>
    </w:p>
    <w:p w14:paraId="1B85828A">
      <w:pPr>
        <w:jc w:val="left"/>
        <w:rPr>
          <w:rFonts w:hint="eastAsia" w:ascii="宋体" w:hAnsi="宋体" w:cs="宋体"/>
        </w:rPr>
      </w:pPr>
    </w:p>
    <w:p w14:paraId="3D8EBC0A">
      <w:pPr>
        <w:overflowPunct w:val="0"/>
        <w:jc w:val="center"/>
        <w:rPr>
          <w:rFonts w:hint="eastAsia" w:ascii="宋体" w:hAnsi="宋体" w:cs="宋体"/>
          <w:b/>
          <w:bCs/>
        </w:rPr>
      </w:pPr>
      <w:r>
        <w:rPr>
          <w:rFonts w:hint="eastAsia" w:ascii="宋体" w:hAnsi="宋体" w:cs="宋体"/>
          <w:b/>
          <w:bCs/>
        </w:rPr>
        <w:t>第二节  政府补助的会计处理</w:t>
      </w:r>
    </w:p>
    <w:p w14:paraId="15E0EAEA">
      <w:pPr>
        <w:jc w:val="left"/>
        <w:rPr>
          <w:rFonts w:ascii="宋体" w:hAnsi="宋体" w:cs="宋体"/>
        </w:rPr>
      </w:pPr>
      <w:r>
        <w:rPr>
          <w:rFonts w:hint="eastAsia" w:ascii="宋体" w:hAnsi="宋体" w:cs="宋体"/>
        </w:rPr>
        <w:t>一、会计处理方法</w:t>
      </w:r>
    </w:p>
    <w:p w14:paraId="519F36AC">
      <w:pPr>
        <w:jc w:val="left"/>
        <w:rPr>
          <w:rFonts w:ascii="宋体" w:hAnsi="宋体" w:cs="宋体"/>
        </w:rPr>
      </w:pPr>
      <w:r>
        <w:rPr>
          <w:rFonts w:hint="eastAsia" w:ascii="宋体" w:hAnsi="宋体" w:cs="宋体"/>
          <w:color w:val="FF0000"/>
        </w:rPr>
        <w:t>1、总额法</w:t>
      </w:r>
      <w:r>
        <w:rPr>
          <w:rFonts w:hint="eastAsia" w:ascii="宋体" w:hAnsi="宋体" w:cs="宋体"/>
        </w:rPr>
        <w:t>-----将政府补助全额确认为收益；</w:t>
      </w:r>
    </w:p>
    <w:p w14:paraId="2DCC0531">
      <w:pPr>
        <w:jc w:val="left"/>
        <w:rPr>
          <w:rFonts w:ascii="宋体" w:hAnsi="宋体" w:cs="宋体"/>
        </w:rPr>
      </w:pPr>
      <w:r>
        <w:rPr>
          <w:rFonts w:hint="eastAsia" w:ascii="宋体" w:hAnsi="宋体" w:cs="宋体"/>
          <w:color w:val="FF0000"/>
        </w:rPr>
        <w:t>2、净额法</w:t>
      </w:r>
      <w:r>
        <w:rPr>
          <w:rFonts w:hint="eastAsia" w:ascii="宋体" w:hAnsi="宋体" w:cs="宋体"/>
        </w:rPr>
        <w:t>-----将政府补助作为相关成本费用的扣减；</w:t>
      </w:r>
    </w:p>
    <w:p w14:paraId="00B2D4C7">
      <w:pPr>
        <w:jc w:val="left"/>
        <w:rPr>
          <w:rFonts w:ascii="宋体" w:hAnsi="宋体" w:cs="宋体"/>
          <w:color w:val="FF0000"/>
        </w:rPr>
      </w:pPr>
      <w:r>
        <w:rPr>
          <w:rFonts w:hint="eastAsia" w:ascii="宋体" w:hAnsi="宋体" w:cs="宋体"/>
        </w:rPr>
        <w:t>3、与</w:t>
      </w:r>
      <w:r>
        <w:rPr>
          <w:rFonts w:hint="eastAsia" w:ascii="宋体" w:hAnsi="宋体" w:cs="宋体"/>
          <w:color w:val="FF0000"/>
        </w:rPr>
        <w:t>企业日常活动相关的</w:t>
      </w:r>
      <w:r>
        <w:rPr>
          <w:rFonts w:hint="eastAsia" w:ascii="宋体" w:hAnsi="宋体" w:cs="宋体"/>
        </w:rPr>
        <w:t>政府补助，计入</w:t>
      </w:r>
      <w:r>
        <w:rPr>
          <w:rFonts w:hint="eastAsia" w:ascii="宋体" w:hAnsi="宋体" w:cs="宋体"/>
          <w:color w:val="FF0000"/>
        </w:rPr>
        <w:t>其他收益或冲减成本费用；</w:t>
      </w:r>
    </w:p>
    <w:p w14:paraId="16300A5B">
      <w:pPr>
        <w:jc w:val="left"/>
        <w:rPr>
          <w:rFonts w:hint="eastAsia" w:ascii="宋体" w:hAnsi="宋体" w:cs="宋体"/>
          <w:color w:val="FF0000"/>
        </w:rPr>
      </w:pPr>
      <w:r>
        <w:rPr>
          <w:rFonts w:hint="eastAsia" w:ascii="宋体" w:hAnsi="宋体" w:cs="宋体"/>
        </w:rPr>
        <w:t>4、与</w:t>
      </w:r>
      <w:r>
        <w:rPr>
          <w:rFonts w:hint="eastAsia" w:ascii="宋体" w:hAnsi="宋体" w:cs="宋体"/>
          <w:color w:val="FF0000"/>
        </w:rPr>
        <w:t>企业日常活动无关的</w:t>
      </w:r>
      <w:r>
        <w:rPr>
          <w:rFonts w:hint="eastAsia" w:ascii="宋体" w:hAnsi="宋体" w:cs="宋体"/>
        </w:rPr>
        <w:t>政府补助，计入</w:t>
      </w:r>
      <w:r>
        <w:rPr>
          <w:rFonts w:hint="eastAsia" w:ascii="宋体" w:hAnsi="宋体" w:cs="宋体"/>
          <w:color w:val="FF0000"/>
        </w:rPr>
        <w:t>营业外收入或冲减营业外支出。</w:t>
      </w:r>
    </w:p>
    <w:p w14:paraId="033CF5C6">
      <w:pPr>
        <w:jc w:val="left"/>
        <w:rPr>
          <w:rFonts w:ascii="宋体" w:hAnsi="宋体" w:cs="宋体"/>
        </w:rPr>
      </w:pPr>
      <w:r>
        <w:rPr>
          <w:rFonts w:hint="eastAsia" w:ascii="宋体" w:hAnsi="宋体" w:cs="宋体"/>
        </w:rPr>
        <w:t>【例】某企业为高新企业，国家拨付200万元用于购置设备，设备的总价值为300万元，资产使用年限10年，直线法计提折旧。</w:t>
      </w:r>
    </w:p>
    <w:p w14:paraId="61271EDA">
      <w:pPr>
        <w:jc w:val="left"/>
        <w:rPr>
          <w:rFonts w:ascii="宋体" w:hAnsi="宋体" w:cs="宋体"/>
        </w:rPr>
      </w:pPr>
      <w:r>
        <w:rPr>
          <w:rFonts w:hint="eastAsia" w:ascii="宋体" w:hAnsi="宋体" w:cs="宋体"/>
        </w:rPr>
        <w:t>会计处理：</w:t>
      </w:r>
    </w:p>
    <w:p w14:paraId="12D06358">
      <w:pPr>
        <w:jc w:val="left"/>
        <w:rPr>
          <w:rFonts w:ascii="宋体" w:hAnsi="宋体" w:cs="宋体"/>
        </w:rPr>
      </w:pPr>
      <w:r>
        <w:rPr>
          <w:rFonts w:hint="eastAsia" w:ascii="宋体" w:hAnsi="宋体" w:cs="宋体"/>
        </w:rPr>
        <w:t>借：银行存款    200</w:t>
      </w:r>
    </w:p>
    <w:p w14:paraId="53418815">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贷：递延收益    200</w:t>
      </w:r>
    </w:p>
    <w:p w14:paraId="450C0C48">
      <w:pPr>
        <w:jc w:val="left"/>
        <w:rPr>
          <w:rFonts w:ascii="宋体" w:hAnsi="宋体" w:cs="宋体"/>
          <w:color w:val="FF0000"/>
        </w:rPr>
      </w:pPr>
      <w:r>
        <w:rPr>
          <w:rFonts w:hint="eastAsia" w:ascii="宋体" w:hAnsi="宋体" w:cs="宋体"/>
          <w:color w:val="FF0000"/>
        </w:rPr>
        <w:t>总额法：</w:t>
      </w:r>
    </w:p>
    <w:p w14:paraId="4587F4F4">
      <w:pPr>
        <w:jc w:val="left"/>
        <w:rPr>
          <w:rFonts w:ascii="宋体" w:hAnsi="宋体" w:cs="宋体"/>
        </w:rPr>
      </w:pPr>
      <w:r>
        <w:rPr>
          <w:rFonts w:hint="eastAsia" w:ascii="宋体" w:hAnsi="宋体" w:cs="宋体"/>
        </w:rPr>
        <w:t xml:space="preserve">借：固定资产        300 </w:t>
      </w:r>
    </w:p>
    <w:p w14:paraId="65D078E2">
      <w:pPr>
        <w:jc w:val="left"/>
        <w:rPr>
          <w:rFonts w:ascii="宋体" w:hAnsi="宋体" w:cs="宋体"/>
        </w:rPr>
      </w:pPr>
      <w:r>
        <w:rPr>
          <w:rFonts w:hint="eastAsia" w:ascii="宋体" w:hAnsi="宋体" w:cs="宋体"/>
        </w:rPr>
        <w:t>　　贷：银行存款        300</w:t>
      </w:r>
    </w:p>
    <w:p w14:paraId="60ECEEBC">
      <w:pPr>
        <w:jc w:val="left"/>
        <w:rPr>
          <w:rFonts w:ascii="宋体" w:hAnsi="宋体" w:cs="宋体"/>
        </w:rPr>
      </w:pPr>
      <w:r>
        <w:rPr>
          <w:rFonts w:hint="eastAsia" w:ascii="宋体" w:hAnsi="宋体" w:cs="宋体"/>
        </w:rPr>
        <w:t>借：XX费用 　        30</w:t>
      </w:r>
    </w:p>
    <w:p w14:paraId="4747E0F1">
      <w:pPr>
        <w:jc w:val="left"/>
        <w:rPr>
          <w:rFonts w:ascii="宋体" w:hAnsi="宋体" w:cs="宋体"/>
        </w:rPr>
      </w:pPr>
      <w:r>
        <w:rPr>
          <w:rFonts w:hint="eastAsia" w:ascii="宋体" w:hAnsi="宋体" w:cs="宋体"/>
        </w:rPr>
        <w:t>　　贷：累计折旧         30</w:t>
      </w:r>
    </w:p>
    <w:p w14:paraId="1ECAC607">
      <w:pPr>
        <w:jc w:val="left"/>
        <w:rPr>
          <w:rFonts w:ascii="宋体" w:hAnsi="宋体" w:cs="宋体"/>
        </w:rPr>
      </w:pPr>
      <w:r>
        <w:rPr>
          <w:rFonts w:hint="eastAsia" w:ascii="宋体" w:hAnsi="宋体" w:cs="宋体"/>
        </w:rPr>
        <w:t>借：递延收益         20</w:t>
      </w:r>
    </w:p>
    <w:p w14:paraId="0FE6689A">
      <w:pPr>
        <w:jc w:val="left"/>
        <w:rPr>
          <w:rFonts w:hint="eastAsia" w:ascii="宋体" w:hAnsi="宋体" w:cs="宋体"/>
        </w:rPr>
      </w:pPr>
      <w:r>
        <w:rPr>
          <w:rFonts w:hint="eastAsia" w:ascii="宋体" w:hAnsi="宋体" w:cs="宋体"/>
        </w:rPr>
        <w:t>　　贷：其他收益         20</w:t>
      </w:r>
    </w:p>
    <w:p w14:paraId="2F22A42B">
      <w:pPr>
        <w:jc w:val="left"/>
        <w:rPr>
          <w:rFonts w:ascii="宋体" w:hAnsi="宋体" w:cs="宋体"/>
          <w:color w:val="FF0000"/>
        </w:rPr>
      </w:pPr>
      <w:r>
        <w:rPr>
          <w:rFonts w:hint="eastAsia" w:ascii="宋体" w:hAnsi="宋体" w:cs="宋体"/>
          <w:color w:val="FF0000"/>
        </w:rPr>
        <w:t>净额法：</w:t>
      </w:r>
    </w:p>
    <w:p w14:paraId="35C980F4">
      <w:pPr>
        <w:jc w:val="left"/>
        <w:rPr>
          <w:rFonts w:ascii="宋体" w:hAnsi="宋体" w:cs="宋体"/>
        </w:rPr>
      </w:pPr>
      <w:r>
        <w:rPr>
          <w:rFonts w:hint="eastAsia" w:ascii="宋体" w:hAnsi="宋体" w:cs="宋体"/>
        </w:rPr>
        <w:t>借：固定资产        300</w:t>
      </w:r>
    </w:p>
    <w:p w14:paraId="3F0EF598">
      <w:pPr>
        <w:jc w:val="left"/>
        <w:rPr>
          <w:rFonts w:ascii="宋体" w:hAnsi="宋体" w:cs="宋体"/>
        </w:rPr>
      </w:pPr>
      <w:r>
        <w:rPr>
          <w:rFonts w:hint="eastAsia" w:ascii="宋体" w:hAnsi="宋体" w:cs="宋体"/>
        </w:rPr>
        <w:t>　　贷：银行存款        300</w:t>
      </w:r>
    </w:p>
    <w:p w14:paraId="3CB0FA01">
      <w:pPr>
        <w:jc w:val="left"/>
        <w:rPr>
          <w:rFonts w:ascii="宋体" w:hAnsi="宋体" w:cs="宋体"/>
        </w:rPr>
      </w:pPr>
      <w:r>
        <w:rPr>
          <w:rFonts w:hint="eastAsia" w:ascii="宋体" w:hAnsi="宋体" w:cs="宋体"/>
        </w:rPr>
        <w:t>借：递延收益        200</w:t>
      </w:r>
    </w:p>
    <w:p w14:paraId="068D14D1">
      <w:pPr>
        <w:jc w:val="left"/>
        <w:rPr>
          <w:rFonts w:ascii="宋体" w:hAnsi="宋体" w:cs="宋体"/>
        </w:rPr>
      </w:pPr>
      <w:r>
        <w:rPr>
          <w:rFonts w:hint="eastAsia" w:ascii="宋体" w:hAnsi="宋体" w:cs="宋体"/>
        </w:rPr>
        <w:t>　　贷：固定资产        200</w:t>
      </w:r>
    </w:p>
    <w:p w14:paraId="28EC44AF">
      <w:pPr>
        <w:jc w:val="left"/>
        <w:rPr>
          <w:rFonts w:ascii="宋体" w:hAnsi="宋体" w:cs="宋体"/>
        </w:rPr>
      </w:pPr>
      <w:r>
        <w:rPr>
          <w:rFonts w:hint="eastAsia" w:ascii="宋体" w:hAnsi="宋体" w:cs="宋体"/>
        </w:rPr>
        <w:t>借：管理费用等 　   10</w:t>
      </w:r>
    </w:p>
    <w:p w14:paraId="1C8D6D06">
      <w:pPr>
        <w:jc w:val="left"/>
        <w:rPr>
          <w:rFonts w:hint="eastAsia" w:ascii="宋体" w:hAnsi="宋体" w:cs="宋体"/>
        </w:rPr>
      </w:pPr>
      <w:r>
        <w:rPr>
          <w:rFonts w:hint="eastAsia" w:ascii="宋体" w:hAnsi="宋体" w:cs="宋体"/>
        </w:rPr>
        <w:t>　　贷：累计折旧         10</w:t>
      </w:r>
    </w:p>
    <w:p w14:paraId="1B338879">
      <w:pPr>
        <w:jc w:val="left"/>
        <w:rPr>
          <w:rFonts w:ascii="宋体" w:hAnsi="宋体" w:cs="宋体"/>
          <w:color w:val="FF0000"/>
        </w:rPr>
      </w:pPr>
      <w:r>
        <w:rPr>
          <w:rFonts w:hint="eastAsia" w:ascii="宋体" w:hAnsi="宋体" w:cs="宋体"/>
          <w:color w:val="FF0000"/>
        </w:rPr>
        <w:t>二、与资产相关的政府补助</w:t>
      </w:r>
    </w:p>
    <w:p w14:paraId="6D985E57">
      <w:pPr>
        <w:jc w:val="left"/>
        <w:rPr>
          <w:rFonts w:ascii="宋体" w:hAnsi="宋体" w:cs="宋体"/>
        </w:rPr>
      </w:pPr>
      <w:r>
        <w:rPr>
          <w:rFonts w:hint="eastAsia" w:ascii="宋体" w:hAnsi="宋体" w:cs="宋体"/>
        </w:rPr>
        <w:t>（一）总额法</w:t>
      </w:r>
    </w:p>
    <w:p w14:paraId="59FEF5CE">
      <w:pPr>
        <w:jc w:val="left"/>
        <w:rPr>
          <w:rFonts w:ascii="宋体" w:hAnsi="宋体" w:cs="宋体"/>
        </w:rPr>
      </w:pPr>
      <w:r>
        <w:rPr>
          <w:rFonts w:hint="eastAsia" w:ascii="宋体" w:hAnsi="宋体" w:cs="宋体"/>
        </w:rPr>
        <w:t>1、收到政府补助</w:t>
      </w:r>
    </w:p>
    <w:p w14:paraId="72BAA473">
      <w:pPr>
        <w:jc w:val="left"/>
        <w:rPr>
          <w:rFonts w:ascii="宋体" w:hAnsi="宋体" w:cs="宋体"/>
        </w:rPr>
      </w:pPr>
      <w:r>
        <w:rPr>
          <w:rFonts w:hint="eastAsia" w:ascii="宋体" w:hAnsi="宋体" w:cs="宋体"/>
        </w:rPr>
        <w:t>借：银行存款</w:t>
      </w:r>
    </w:p>
    <w:p w14:paraId="458C8384">
      <w:pPr>
        <w:jc w:val="left"/>
        <w:rPr>
          <w:rFonts w:ascii="宋体" w:hAnsi="宋体" w:cs="宋体"/>
        </w:rPr>
      </w:pPr>
      <w:r>
        <w:rPr>
          <w:rFonts w:hint="eastAsia" w:ascii="宋体" w:hAnsi="宋体" w:cs="宋体"/>
        </w:rPr>
        <w:t>　　贷：递延收益</w:t>
      </w:r>
    </w:p>
    <w:p w14:paraId="41B82172">
      <w:pPr>
        <w:jc w:val="left"/>
        <w:rPr>
          <w:rFonts w:ascii="宋体" w:hAnsi="宋体" w:cs="宋体"/>
        </w:rPr>
      </w:pPr>
      <w:r>
        <w:rPr>
          <w:rFonts w:hint="eastAsia" w:ascii="宋体" w:hAnsi="宋体" w:cs="宋体"/>
        </w:rPr>
        <w:t>2、在资产寿命期内分摊递延收益</w:t>
      </w:r>
    </w:p>
    <w:p w14:paraId="4D45D395">
      <w:pPr>
        <w:jc w:val="left"/>
        <w:rPr>
          <w:rFonts w:ascii="宋体" w:hAnsi="宋体" w:cs="宋体"/>
        </w:rPr>
      </w:pPr>
      <w:r>
        <w:rPr>
          <w:rFonts w:hint="eastAsia" w:ascii="宋体" w:hAnsi="宋体" w:cs="宋体"/>
        </w:rPr>
        <w:t>借：递延收益</w:t>
      </w:r>
    </w:p>
    <w:p w14:paraId="059F09AA">
      <w:pPr>
        <w:jc w:val="left"/>
        <w:rPr>
          <w:rFonts w:ascii="宋体" w:hAnsi="宋体" w:cs="宋体"/>
        </w:rPr>
      </w:pPr>
      <w:r>
        <w:rPr>
          <w:rFonts w:hint="eastAsia" w:ascii="宋体" w:hAnsi="宋体" w:cs="宋体"/>
        </w:rPr>
        <w:t>　　贷：其他收益</w:t>
      </w:r>
    </w:p>
    <w:p w14:paraId="189CC175">
      <w:pPr>
        <w:jc w:val="left"/>
        <w:rPr>
          <w:rFonts w:hint="eastAsia" w:ascii="宋体" w:hAnsi="宋体" w:cs="宋体"/>
        </w:rPr>
      </w:pPr>
      <w:r>
        <w:rPr>
          <w:rFonts w:hint="eastAsia" w:ascii="宋体" w:hAnsi="宋体" w:cs="宋体"/>
        </w:rPr>
        <w:t>3、将来处置资产时，将未摊完的递延收益转入其他收益或营业外收入。</w:t>
      </w:r>
    </w:p>
    <w:p w14:paraId="59D21BC3">
      <w:pPr>
        <w:jc w:val="left"/>
        <w:rPr>
          <w:rFonts w:ascii="宋体" w:hAnsi="宋体" w:cs="宋体"/>
        </w:rPr>
      </w:pPr>
      <w:r>
        <w:rPr>
          <w:rFonts w:hint="eastAsia" w:ascii="宋体" w:hAnsi="宋体" w:cs="宋体"/>
        </w:rPr>
        <w:t>（二）净额法下，则将补助冲减相关资产账面价值。</w:t>
      </w:r>
    </w:p>
    <w:p w14:paraId="3F001787">
      <w:pPr>
        <w:jc w:val="left"/>
        <w:rPr>
          <w:rFonts w:hint="eastAsia" w:ascii="宋体" w:hAnsi="宋体" w:cs="宋体"/>
        </w:rPr>
      </w:pPr>
      <w:r>
        <w:rPr>
          <w:rFonts w:hint="eastAsia" w:ascii="宋体" w:hAnsi="宋体" w:cs="宋体"/>
        </w:rPr>
        <w:t>【例14-3】按照国家有关政策，企业购置环保设备可以申请补贴以补偿其环保支出。丙企业于2024年1月向政府有关部门提交了210万元的补助申请，作为对其购置环保设备的补贴。2024年3月15日，丙企业收到了政府补贴款210万元。2024年4月20日，丙企业购入不需安装环保设备，实际成本为480万元，使用寿命10年，采用直线法计提折旧（不考虑净残值）。2032年4月，丙企业的这台设备发生毁损。本例中不考虑相关税费。</w:t>
      </w:r>
    </w:p>
    <w:p w14:paraId="5A40DB99">
      <w:pPr>
        <w:jc w:val="left"/>
        <w:rPr>
          <w:rFonts w:hint="eastAsia" w:ascii="宋体" w:hAnsi="宋体" w:cs="宋体"/>
        </w:rPr>
      </w:pPr>
      <w:r>
        <w:rPr>
          <w:rFonts w:hint="eastAsia" w:ascii="宋体" w:hAnsi="宋体" w:cs="宋体"/>
        </w:rPr>
        <w:t>丙企业的账务处理如下：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3377"/>
        <w:gridCol w:w="3382"/>
      </w:tblGrid>
      <w:tr w14:paraId="0A67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14:paraId="688E7E8C">
            <w:pPr>
              <w:jc w:val="center"/>
              <w:rPr>
                <w:rFonts w:ascii="宋体" w:hAnsi="宋体" w:cs="宋体"/>
              </w:rPr>
            </w:pPr>
            <w:r>
              <w:rPr>
                <w:rFonts w:hint="eastAsia" w:ascii="宋体" w:hAnsi="宋体" w:cs="宋体"/>
              </w:rPr>
              <w:t xml:space="preserve">业务 </w:t>
            </w:r>
          </w:p>
        </w:tc>
        <w:tc>
          <w:tcPr>
            <w:tcW w:w="1666" w:type="pct"/>
          </w:tcPr>
          <w:p w14:paraId="0B03FB0E">
            <w:pPr>
              <w:jc w:val="center"/>
              <w:rPr>
                <w:rFonts w:ascii="宋体" w:hAnsi="宋体" w:cs="宋体"/>
              </w:rPr>
            </w:pPr>
            <w:r>
              <w:rPr>
                <w:rFonts w:hint="eastAsia" w:ascii="宋体" w:hAnsi="宋体" w:cs="宋体"/>
              </w:rPr>
              <w:t>总额法</w:t>
            </w:r>
          </w:p>
        </w:tc>
        <w:tc>
          <w:tcPr>
            <w:tcW w:w="1668" w:type="pct"/>
          </w:tcPr>
          <w:p w14:paraId="163E8D07">
            <w:pPr>
              <w:jc w:val="center"/>
              <w:rPr>
                <w:rFonts w:ascii="宋体" w:hAnsi="宋体" w:cs="宋体"/>
              </w:rPr>
            </w:pPr>
            <w:r>
              <w:rPr>
                <w:rFonts w:hint="eastAsia" w:ascii="宋体" w:hAnsi="宋体" w:cs="宋体"/>
              </w:rPr>
              <w:t xml:space="preserve">净额法 </w:t>
            </w:r>
          </w:p>
        </w:tc>
      </w:tr>
      <w:tr w14:paraId="54F1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46E93D0D">
            <w:pPr>
              <w:jc w:val="center"/>
              <w:rPr>
                <w:rFonts w:ascii="宋体" w:hAnsi="宋体" w:cs="宋体"/>
              </w:rPr>
            </w:pPr>
            <w:r>
              <w:rPr>
                <w:rFonts w:hint="eastAsia" w:ascii="宋体" w:hAnsi="宋体" w:cs="宋体"/>
              </w:rPr>
              <w:t>2024年</w:t>
            </w:r>
          </w:p>
          <w:p w14:paraId="1A4F1EDD">
            <w:pPr>
              <w:jc w:val="center"/>
              <w:rPr>
                <w:rFonts w:ascii="宋体" w:hAnsi="宋体" w:cs="宋体"/>
              </w:rPr>
            </w:pPr>
            <w:r>
              <w:rPr>
                <w:rFonts w:hint="eastAsia" w:ascii="宋体" w:hAnsi="宋体" w:cs="宋体"/>
              </w:rPr>
              <w:t>3月15日</w:t>
            </w:r>
          </w:p>
          <w:p w14:paraId="7003C289">
            <w:pPr>
              <w:jc w:val="center"/>
              <w:rPr>
                <w:rFonts w:ascii="宋体" w:hAnsi="宋体" w:cs="宋体"/>
              </w:rPr>
            </w:pPr>
            <w:r>
              <w:rPr>
                <w:rFonts w:hint="eastAsia" w:ascii="宋体" w:hAnsi="宋体" w:cs="宋体"/>
              </w:rPr>
              <w:t>实际收到</w:t>
            </w:r>
          </w:p>
          <w:p w14:paraId="3B4780BD">
            <w:pPr>
              <w:jc w:val="center"/>
              <w:rPr>
                <w:rFonts w:ascii="宋体" w:hAnsi="宋体" w:cs="宋体"/>
              </w:rPr>
            </w:pPr>
            <w:r>
              <w:rPr>
                <w:rFonts w:hint="eastAsia" w:ascii="宋体" w:hAnsi="宋体" w:cs="宋体"/>
              </w:rPr>
              <w:t xml:space="preserve">财政拨款 </w:t>
            </w:r>
          </w:p>
        </w:tc>
        <w:tc>
          <w:tcPr>
            <w:tcW w:w="3334" w:type="pct"/>
            <w:gridSpan w:val="2"/>
          </w:tcPr>
          <w:p w14:paraId="17EC618C">
            <w:pPr>
              <w:jc w:val="left"/>
              <w:rPr>
                <w:rFonts w:ascii="宋体" w:hAnsi="宋体" w:cs="宋体"/>
              </w:rPr>
            </w:pPr>
            <w:r>
              <w:rPr>
                <w:rFonts w:hint="eastAsia" w:ascii="宋体" w:hAnsi="宋体" w:cs="宋体"/>
              </w:rPr>
              <w:t>借：银行存款   2 100 000</w:t>
            </w:r>
            <w:r>
              <w:rPr>
                <w:rFonts w:hint="eastAsia" w:ascii="宋体" w:hAnsi="宋体" w:cs="宋体"/>
              </w:rPr>
              <w:br w:type="textWrapping"/>
            </w:r>
            <w:r>
              <w:rPr>
                <w:rFonts w:hint="eastAsia" w:ascii="宋体" w:hAnsi="宋体" w:cs="宋体"/>
              </w:rPr>
              <w:t xml:space="preserve">　　贷：递延收益   2 100 000 </w:t>
            </w:r>
          </w:p>
        </w:tc>
      </w:tr>
      <w:tr w14:paraId="03C8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3405DD8">
            <w:pPr>
              <w:jc w:val="center"/>
              <w:rPr>
                <w:rFonts w:ascii="宋体" w:hAnsi="宋体" w:cs="宋体"/>
              </w:rPr>
            </w:pPr>
            <w:r>
              <w:rPr>
                <w:rFonts w:hint="eastAsia" w:ascii="宋体" w:hAnsi="宋体" w:cs="宋体"/>
              </w:rPr>
              <w:t>2024年</w:t>
            </w:r>
          </w:p>
          <w:p w14:paraId="652D2612">
            <w:pPr>
              <w:jc w:val="center"/>
              <w:rPr>
                <w:rFonts w:ascii="宋体" w:hAnsi="宋体" w:cs="宋体"/>
              </w:rPr>
            </w:pPr>
            <w:r>
              <w:rPr>
                <w:rFonts w:hint="eastAsia" w:ascii="宋体" w:hAnsi="宋体" w:cs="宋体"/>
              </w:rPr>
              <w:t>4月20日</w:t>
            </w:r>
          </w:p>
          <w:p w14:paraId="6A2103F1">
            <w:pPr>
              <w:jc w:val="center"/>
              <w:rPr>
                <w:rFonts w:ascii="宋体" w:hAnsi="宋体" w:cs="宋体"/>
              </w:rPr>
            </w:pPr>
            <w:r>
              <w:rPr>
                <w:rFonts w:hint="eastAsia" w:ascii="宋体" w:hAnsi="宋体" w:cs="宋体"/>
              </w:rPr>
              <w:t xml:space="preserve">购入设备 </w:t>
            </w:r>
          </w:p>
        </w:tc>
        <w:tc>
          <w:tcPr>
            <w:tcW w:w="1666" w:type="pct"/>
          </w:tcPr>
          <w:p w14:paraId="7C2F30D4">
            <w:pPr>
              <w:jc w:val="left"/>
              <w:rPr>
                <w:rFonts w:ascii="宋体" w:hAnsi="宋体" w:cs="宋体"/>
              </w:rPr>
            </w:pPr>
            <w:r>
              <w:rPr>
                <w:rFonts w:hint="eastAsia" w:ascii="宋体" w:hAnsi="宋体" w:cs="宋体"/>
              </w:rPr>
              <w:t>借：固定资产　4 800 000</w:t>
            </w:r>
            <w:r>
              <w:rPr>
                <w:rFonts w:hint="eastAsia" w:ascii="宋体" w:hAnsi="宋体" w:cs="宋体"/>
              </w:rPr>
              <w:br w:type="textWrapping"/>
            </w:r>
            <w:r>
              <w:rPr>
                <w:rFonts w:hint="eastAsia" w:ascii="宋体" w:hAnsi="宋体" w:cs="宋体"/>
              </w:rPr>
              <w:t xml:space="preserve">　　贷：银行存款　4 800 000 </w:t>
            </w:r>
          </w:p>
        </w:tc>
        <w:tc>
          <w:tcPr>
            <w:tcW w:w="1668" w:type="pct"/>
          </w:tcPr>
          <w:p w14:paraId="6C3255FE">
            <w:pPr>
              <w:jc w:val="left"/>
              <w:rPr>
                <w:rFonts w:ascii="宋体" w:hAnsi="宋体" w:cs="宋体"/>
              </w:rPr>
            </w:pPr>
            <w:r>
              <w:rPr>
                <w:rFonts w:hint="eastAsia" w:ascii="宋体" w:hAnsi="宋体" w:cs="宋体"/>
              </w:rPr>
              <w:t>借：固定资产　4 800 000</w:t>
            </w:r>
            <w:r>
              <w:rPr>
                <w:rFonts w:hint="eastAsia" w:ascii="宋体" w:hAnsi="宋体" w:cs="宋体"/>
              </w:rPr>
              <w:br w:type="textWrapping"/>
            </w:r>
            <w:r>
              <w:rPr>
                <w:rFonts w:hint="eastAsia" w:ascii="宋体" w:hAnsi="宋体" w:cs="宋体"/>
              </w:rPr>
              <w:t>　　贷：银行存款  4 800 000</w:t>
            </w:r>
            <w:r>
              <w:rPr>
                <w:rFonts w:hint="eastAsia" w:ascii="宋体" w:hAnsi="宋体" w:cs="宋体"/>
              </w:rPr>
              <w:br w:type="textWrapping"/>
            </w:r>
            <w:r>
              <w:rPr>
                <w:rFonts w:hint="eastAsia" w:ascii="宋体" w:hAnsi="宋体" w:cs="宋体"/>
              </w:rPr>
              <w:t>借：递延收益  2 100 000</w:t>
            </w:r>
            <w:r>
              <w:rPr>
                <w:rFonts w:hint="eastAsia" w:ascii="宋体" w:hAnsi="宋体" w:cs="宋体"/>
              </w:rPr>
              <w:br w:type="textWrapping"/>
            </w:r>
            <w:r>
              <w:rPr>
                <w:rFonts w:hint="eastAsia" w:ascii="宋体" w:hAnsi="宋体" w:cs="宋体"/>
              </w:rPr>
              <w:t xml:space="preserve">　　贷：固定资产  2 100 000 </w:t>
            </w:r>
          </w:p>
        </w:tc>
      </w:tr>
      <w:tr w14:paraId="2A39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34520705">
            <w:pPr>
              <w:jc w:val="center"/>
              <w:rPr>
                <w:rFonts w:ascii="宋体" w:hAnsi="宋体" w:cs="宋体"/>
              </w:rPr>
            </w:pPr>
            <w:r>
              <w:rPr>
                <w:rFonts w:hint="eastAsia" w:ascii="宋体" w:hAnsi="宋体" w:cs="宋体"/>
              </w:rPr>
              <w:t>自2024年5月</w:t>
            </w:r>
          </w:p>
          <w:p w14:paraId="3C2BC347">
            <w:pPr>
              <w:jc w:val="center"/>
              <w:rPr>
                <w:rFonts w:ascii="宋体" w:hAnsi="宋体" w:cs="宋体"/>
              </w:rPr>
            </w:pPr>
            <w:r>
              <w:rPr>
                <w:rFonts w:hint="eastAsia" w:ascii="宋体" w:hAnsi="宋体" w:cs="宋体"/>
              </w:rPr>
              <w:t>起每个资产负</w:t>
            </w:r>
          </w:p>
          <w:p w14:paraId="144F2964">
            <w:pPr>
              <w:jc w:val="center"/>
              <w:rPr>
                <w:rFonts w:ascii="宋体" w:hAnsi="宋体" w:cs="宋体"/>
              </w:rPr>
            </w:pPr>
            <w:r>
              <w:rPr>
                <w:rFonts w:hint="eastAsia" w:ascii="宋体" w:hAnsi="宋体" w:cs="宋体"/>
              </w:rPr>
              <w:t>债表日（月末）</w:t>
            </w:r>
          </w:p>
          <w:p w14:paraId="5A232A53">
            <w:pPr>
              <w:jc w:val="center"/>
              <w:rPr>
                <w:rFonts w:ascii="宋体" w:hAnsi="宋体" w:cs="宋体"/>
              </w:rPr>
            </w:pPr>
            <w:r>
              <w:rPr>
                <w:rFonts w:hint="eastAsia" w:ascii="宋体" w:hAnsi="宋体" w:cs="宋体"/>
              </w:rPr>
              <w:t xml:space="preserve">计提折旧，同时分摊递延收益 </w:t>
            </w:r>
          </w:p>
        </w:tc>
        <w:tc>
          <w:tcPr>
            <w:tcW w:w="1666" w:type="pct"/>
          </w:tcPr>
          <w:p w14:paraId="242CE9A7">
            <w:pPr>
              <w:jc w:val="left"/>
              <w:rPr>
                <w:rFonts w:ascii="宋体" w:hAnsi="宋体" w:cs="宋体"/>
              </w:rPr>
            </w:pPr>
            <w:r>
              <w:rPr>
                <w:rFonts w:hint="eastAsia" w:ascii="宋体" w:hAnsi="宋体" w:cs="宋体"/>
              </w:rPr>
              <w:t>借：制造费用　 40 000</w:t>
            </w:r>
            <w:r>
              <w:rPr>
                <w:rFonts w:hint="eastAsia" w:ascii="宋体" w:hAnsi="宋体" w:cs="宋体"/>
              </w:rPr>
              <w:br w:type="textWrapping"/>
            </w:r>
            <w:r>
              <w:rPr>
                <w:rFonts w:hint="eastAsia" w:ascii="宋体" w:hAnsi="宋体" w:cs="宋体"/>
              </w:rPr>
              <w:t xml:space="preserve">　　贷：累计折旧   40 000 </w:t>
            </w:r>
            <w:r>
              <w:rPr>
                <w:rFonts w:hint="eastAsia" w:ascii="宋体" w:hAnsi="宋体" w:cs="宋体"/>
              </w:rPr>
              <w:br w:type="textWrapping"/>
            </w:r>
            <w:r>
              <w:rPr>
                <w:rFonts w:hint="eastAsia" w:ascii="宋体" w:hAnsi="宋体" w:cs="宋体"/>
              </w:rPr>
              <w:t>借：递延收益　 17 500</w:t>
            </w:r>
            <w:r>
              <w:rPr>
                <w:rFonts w:hint="eastAsia" w:ascii="宋体" w:hAnsi="宋体" w:cs="宋体"/>
              </w:rPr>
              <w:br w:type="textWrapping"/>
            </w:r>
            <w:r>
              <w:rPr>
                <w:rFonts w:hint="eastAsia" w:ascii="宋体" w:hAnsi="宋体" w:cs="宋体"/>
              </w:rPr>
              <w:t>　　贷：其他收益　 17 500</w:t>
            </w:r>
          </w:p>
          <w:p w14:paraId="5E54C679">
            <w:pPr>
              <w:jc w:val="left"/>
              <w:rPr>
                <w:rFonts w:ascii="宋体" w:hAnsi="宋体" w:cs="宋体"/>
              </w:rPr>
            </w:pPr>
            <w:r>
              <w:rPr>
                <w:rFonts w:hint="eastAsia" w:ascii="宋体" w:hAnsi="宋体" w:cs="宋体"/>
              </w:rPr>
              <w:t xml:space="preserve">　　　 （2 100 000/10/12） </w:t>
            </w:r>
          </w:p>
        </w:tc>
        <w:tc>
          <w:tcPr>
            <w:tcW w:w="1668" w:type="pct"/>
          </w:tcPr>
          <w:p w14:paraId="5AF15A8D">
            <w:pPr>
              <w:jc w:val="left"/>
              <w:rPr>
                <w:rFonts w:ascii="宋体" w:hAnsi="宋体" w:cs="宋体"/>
              </w:rPr>
            </w:pPr>
            <w:r>
              <w:rPr>
                <w:rFonts w:hint="eastAsia" w:ascii="宋体" w:hAnsi="宋体" w:cs="宋体"/>
              </w:rPr>
              <w:t>借：制造费用　22 500</w:t>
            </w:r>
            <w:r>
              <w:rPr>
                <w:rFonts w:hint="eastAsia" w:ascii="宋体" w:hAnsi="宋体" w:cs="宋体"/>
              </w:rPr>
              <w:br w:type="textWrapping"/>
            </w:r>
            <w:r>
              <w:rPr>
                <w:rFonts w:hint="eastAsia" w:ascii="宋体" w:hAnsi="宋体" w:cs="宋体"/>
              </w:rPr>
              <w:t xml:space="preserve">    贷：累计折旧　22 500</w:t>
            </w:r>
          </w:p>
          <w:p w14:paraId="49C433FD">
            <w:pPr>
              <w:jc w:val="left"/>
              <w:rPr>
                <w:rFonts w:ascii="宋体" w:hAnsi="宋体" w:cs="宋体"/>
              </w:rPr>
            </w:pPr>
            <w:r>
              <w:rPr>
                <w:rFonts w:hint="eastAsia" w:ascii="宋体" w:hAnsi="宋体" w:cs="宋体"/>
              </w:rPr>
              <w:t xml:space="preserve">       （2 700 000/10/12） </w:t>
            </w:r>
          </w:p>
        </w:tc>
      </w:tr>
      <w:tr w14:paraId="6A4E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720338A">
            <w:pPr>
              <w:jc w:val="center"/>
              <w:rPr>
                <w:rFonts w:ascii="宋体" w:hAnsi="宋体" w:cs="宋体"/>
              </w:rPr>
            </w:pPr>
            <w:r>
              <w:rPr>
                <w:rFonts w:hint="eastAsia" w:ascii="宋体" w:hAnsi="宋体" w:cs="宋体"/>
              </w:rPr>
              <w:t>2032年4月</w:t>
            </w:r>
          </w:p>
          <w:p w14:paraId="07CCC738">
            <w:pPr>
              <w:jc w:val="center"/>
              <w:rPr>
                <w:rFonts w:ascii="宋体" w:hAnsi="宋体" w:cs="宋体"/>
              </w:rPr>
            </w:pPr>
            <w:r>
              <w:rPr>
                <w:rFonts w:hint="eastAsia" w:ascii="宋体" w:hAnsi="宋体" w:cs="宋体"/>
              </w:rPr>
              <w:t xml:space="preserve">设备毁损 </w:t>
            </w:r>
          </w:p>
        </w:tc>
        <w:tc>
          <w:tcPr>
            <w:tcW w:w="1666" w:type="pct"/>
          </w:tcPr>
          <w:p w14:paraId="2FC87E7E">
            <w:pPr>
              <w:jc w:val="left"/>
              <w:rPr>
                <w:rFonts w:ascii="宋体" w:hAnsi="宋体" w:cs="宋体"/>
              </w:rPr>
            </w:pPr>
            <w:r>
              <w:rPr>
                <w:rFonts w:hint="eastAsia" w:ascii="宋体" w:hAnsi="宋体" w:cs="宋体"/>
              </w:rPr>
              <w:t>借：固定资产清理　   960 000</w:t>
            </w:r>
            <w:r>
              <w:rPr>
                <w:rFonts w:hint="eastAsia" w:ascii="宋体" w:hAnsi="宋体" w:cs="宋体"/>
              </w:rPr>
              <w:br w:type="textWrapping"/>
            </w:r>
            <w:r>
              <w:rPr>
                <w:rFonts w:hint="eastAsia" w:ascii="宋体" w:hAnsi="宋体" w:cs="宋体"/>
              </w:rPr>
              <w:t xml:space="preserve">　　累计折旧       3 840 000 </w:t>
            </w:r>
            <w:r>
              <w:rPr>
                <w:rFonts w:hint="eastAsia" w:ascii="宋体" w:hAnsi="宋体" w:cs="宋体"/>
              </w:rPr>
              <w:br w:type="textWrapping"/>
            </w:r>
            <w:r>
              <w:rPr>
                <w:rFonts w:hint="eastAsia" w:ascii="宋体" w:hAnsi="宋体" w:cs="宋体"/>
              </w:rPr>
              <w:t xml:space="preserve">    （40 000×12×8）</w:t>
            </w:r>
            <w:r>
              <w:rPr>
                <w:rFonts w:hint="eastAsia" w:ascii="宋体" w:hAnsi="宋体" w:cs="宋体"/>
              </w:rPr>
              <w:br w:type="textWrapping"/>
            </w:r>
            <w:r>
              <w:rPr>
                <w:rFonts w:hint="eastAsia" w:ascii="宋体" w:hAnsi="宋体" w:cs="宋体"/>
              </w:rPr>
              <w:t>　　贷：固定资产       4 800 000</w:t>
            </w:r>
            <w:r>
              <w:rPr>
                <w:rFonts w:hint="eastAsia" w:ascii="宋体" w:hAnsi="宋体" w:cs="宋体"/>
              </w:rPr>
              <w:br w:type="textWrapping"/>
            </w:r>
            <w:r>
              <w:rPr>
                <w:rFonts w:hint="eastAsia" w:ascii="宋体" w:hAnsi="宋体" w:cs="宋体"/>
              </w:rPr>
              <w:t>借：递延收益         420 000</w:t>
            </w:r>
          </w:p>
          <w:p w14:paraId="12D095BA">
            <w:pPr>
              <w:jc w:val="left"/>
              <w:rPr>
                <w:rFonts w:ascii="宋体" w:hAnsi="宋体" w:cs="宋体"/>
              </w:rPr>
            </w:pPr>
            <w:r>
              <w:rPr>
                <w:rFonts w:hint="eastAsia" w:ascii="宋体" w:hAnsi="宋体" w:cs="宋体"/>
              </w:rPr>
              <w:t xml:space="preserve">    营业外支出       540 000</w:t>
            </w:r>
            <w:r>
              <w:rPr>
                <w:rFonts w:hint="eastAsia" w:ascii="宋体" w:hAnsi="宋体" w:cs="宋体"/>
              </w:rPr>
              <w:br w:type="textWrapping"/>
            </w:r>
            <w:r>
              <w:rPr>
                <w:rFonts w:hint="eastAsia" w:ascii="宋体" w:hAnsi="宋体" w:cs="宋体"/>
              </w:rPr>
              <w:t>　　贷：固定资产清理　   960 000</w:t>
            </w:r>
          </w:p>
        </w:tc>
        <w:tc>
          <w:tcPr>
            <w:tcW w:w="1668" w:type="pct"/>
          </w:tcPr>
          <w:p w14:paraId="738787DC">
            <w:pPr>
              <w:jc w:val="left"/>
              <w:rPr>
                <w:rFonts w:ascii="宋体" w:hAnsi="宋体" w:cs="宋体"/>
              </w:rPr>
            </w:pPr>
            <w:r>
              <w:rPr>
                <w:rFonts w:hint="eastAsia" w:ascii="宋体" w:hAnsi="宋体" w:cs="宋体"/>
              </w:rPr>
              <w:t>借：固定资产清理  540 000</w:t>
            </w:r>
            <w:r>
              <w:rPr>
                <w:rFonts w:hint="eastAsia" w:ascii="宋体" w:hAnsi="宋体" w:cs="宋体"/>
              </w:rPr>
              <w:br w:type="textWrapping"/>
            </w:r>
            <w:r>
              <w:rPr>
                <w:rFonts w:hint="eastAsia" w:ascii="宋体" w:hAnsi="宋体" w:cs="宋体"/>
              </w:rPr>
              <w:t xml:space="preserve">    累计折旧    2 160 000</w:t>
            </w:r>
            <w:r>
              <w:rPr>
                <w:rFonts w:hint="eastAsia" w:ascii="宋体" w:hAnsi="宋体" w:cs="宋体"/>
              </w:rPr>
              <w:br w:type="textWrapping"/>
            </w:r>
            <w:r>
              <w:rPr>
                <w:rFonts w:hint="eastAsia" w:ascii="宋体" w:hAnsi="宋体" w:cs="宋体"/>
              </w:rPr>
              <w:t xml:space="preserve">    贷：固定资产    2 700 000</w:t>
            </w:r>
            <w:r>
              <w:rPr>
                <w:rFonts w:hint="eastAsia" w:ascii="宋体" w:hAnsi="宋体" w:cs="宋体"/>
              </w:rPr>
              <w:br w:type="textWrapping"/>
            </w:r>
            <w:r>
              <w:rPr>
                <w:rFonts w:hint="eastAsia" w:ascii="宋体" w:hAnsi="宋体" w:cs="宋体"/>
              </w:rPr>
              <w:t>借：营业外支出        540 000</w:t>
            </w:r>
            <w:r>
              <w:rPr>
                <w:rFonts w:hint="eastAsia" w:ascii="宋体" w:hAnsi="宋体" w:cs="宋体"/>
              </w:rPr>
              <w:br w:type="textWrapping"/>
            </w:r>
            <w:r>
              <w:rPr>
                <w:rFonts w:hint="eastAsia" w:ascii="宋体" w:hAnsi="宋体" w:cs="宋体"/>
              </w:rPr>
              <w:t xml:space="preserve">    贷：固定资产清理　540 000</w:t>
            </w:r>
          </w:p>
        </w:tc>
      </w:tr>
    </w:tbl>
    <w:p w14:paraId="6C5EF873">
      <w:pPr>
        <w:overflowPunct w:val="0"/>
        <w:jc w:val="left"/>
        <w:rPr>
          <w:rFonts w:ascii="宋体" w:hAnsi="宋体" w:cs="宋体"/>
        </w:rPr>
      </w:pPr>
    </w:p>
    <w:p w14:paraId="70CB2AED">
      <w:pPr>
        <w:jc w:val="left"/>
        <w:rPr>
          <w:rFonts w:ascii="宋体" w:hAnsi="宋体" w:cs="宋体"/>
        </w:rPr>
      </w:pPr>
      <w:r>
        <w:rPr>
          <w:rFonts w:hint="eastAsia" w:ascii="宋体" w:hAnsi="宋体" w:cs="宋体"/>
        </w:rPr>
        <w:t>【例-计算题】甲公司对政府补助采用总额法进行会计处理。其与政府补助相关的资料如下：</w:t>
      </w:r>
    </w:p>
    <w:p w14:paraId="001FFDC5">
      <w:pPr>
        <w:jc w:val="left"/>
        <w:rPr>
          <w:rFonts w:ascii="宋体" w:hAnsi="宋体" w:cs="宋体"/>
        </w:rPr>
      </w:pPr>
      <w:r>
        <w:rPr>
          <w:rFonts w:hint="eastAsia" w:ascii="宋体" w:hAnsi="宋体" w:cs="宋体"/>
        </w:rPr>
        <w:t>资料一：2024年4月1日，根据国家相关政策。甲公司向政府有关部门提交了购置A环保设备的补贴申请。2024年5月20日，甲公司收到了政府补贴款12万元存入银行。</w:t>
      </w:r>
    </w:p>
    <w:p w14:paraId="61A6C448">
      <w:pPr>
        <w:jc w:val="left"/>
        <w:rPr>
          <w:rFonts w:hint="eastAsia" w:ascii="宋体" w:hAnsi="宋体" w:cs="宋体"/>
        </w:rPr>
      </w:pPr>
      <w:r>
        <w:rPr>
          <w:rFonts w:hint="eastAsia" w:ascii="宋体" w:hAnsi="宋体" w:cs="宋体"/>
        </w:rPr>
        <w:t>资料二：2024年6月20日，甲公司以银行存款60万元购入A环保设备并立即投入使用。预计使用年限为5年。预计净残值为零，采用年限平均法计提折旧。</w:t>
      </w:r>
    </w:p>
    <w:p w14:paraId="081E5F6C">
      <w:pPr>
        <w:jc w:val="left"/>
        <w:rPr>
          <w:rFonts w:ascii="宋体" w:hAnsi="宋体" w:cs="宋体"/>
        </w:rPr>
      </w:pPr>
      <w:r>
        <w:rPr>
          <w:rFonts w:hint="eastAsia" w:ascii="宋体" w:hAnsi="宋体" w:cs="宋体"/>
        </w:rPr>
        <w:t>资料三：2025年6月30日，因自然灾害导致甲公司的A环保设备报废且无残值，相关政府补助无需退回。</w:t>
      </w:r>
    </w:p>
    <w:p w14:paraId="08F9B1E8">
      <w:pPr>
        <w:jc w:val="left"/>
        <w:rPr>
          <w:rFonts w:ascii="宋体" w:hAnsi="宋体" w:cs="宋体"/>
        </w:rPr>
      </w:pPr>
      <w:r>
        <w:rPr>
          <w:rFonts w:hint="eastAsia" w:ascii="宋体" w:hAnsi="宋体" w:cs="宋体"/>
        </w:rPr>
        <w:t>本题不考虑增值税等相关税费及其他因素。</w:t>
      </w:r>
    </w:p>
    <w:p w14:paraId="5F33AC9B">
      <w:pPr>
        <w:jc w:val="left"/>
        <w:rPr>
          <w:rFonts w:ascii="宋体" w:hAnsi="宋体" w:cs="宋体"/>
        </w:rPr>
      </w:pPr>
      <w:r>
        <w:rPr>
          <w:rFonts w:hint="eastAsia" w:ascii="宋体" w:hAnsi="宋体" w:cs="宋体"/>
        </w:rPr>
        <w:t>（1）编制甲公司2024年5月20日收到政府补贴款的会计分录。</w:t>
      </w:r>
    </w:p>
    <w:p w14:paraId="5C97F41D">
      <w:pPr>
        <w:jc w:val="left"/>
        <w:rPr>
          <w:rFonts w:ascii="宋体" w:hAnsi="宋体" w:cs="宋体"/>
        </w:rPr>
      </w:pPr>
      <w:r>
        <w:rPr>
          <w:rFonts w:hint="eastAsia" w:ascii="宋体" w:hAnsi="宋体" w:cs="宋体"/>
        </w:rPr>
        <w:t>2024年5月20日收到政府补贴款的处理：</w:t>
      </w:r>
    </w:p>
    <w:p w14:paraId="48274B59">
      <w:pPr>
        <w:jc w:val="left"/>
        <w:rPr>
          <w:rFonts w:ascii="宋体" w:hAnsi="宋体" w:cs="宋体"/>
        </w:rPr>
      </w:pPr>
      <w:r>
        <w:rPr>
          <w:rFonts w:hint="eastAsia" w:ascii="宋体" w:hAnsi="宋体" w:cs="宋体"/>
        </w:rPr>
        <w:t>借：银行存款   　12</w:t>
      </w:r>
    </w:p>
    <w:p w14:paraId="6688BE8F">
      <w:pPr>
        <w:jc w:val="left"/>
        <w:rPr>
          <w:rFonts w:hint="eastAsia" w:ascii="宋体" w:hAnsi="宋体" w:cs="宋体"/>
        </w:rPr>
      </w:pPr>
      <w:r>
        <w:rPr>
          <w:rFonts w:hint="eastAsia" w:ascii="宋体" w:hAnsi="宋体" w:cs="宋体"/>
        </w:rPr>
        <w:t>　　贷：递延收益    12</w:t>
      </w:r>
    </w:p>
    <w:p w14:paraId="5D464C17">
      <w:pPr>
        <w:jc w:val="left"/>
        <w:rPr>
          <w:rFonts w:ascii="宋体" w:hAnsi="宋体" w:cs="宋体"/>
        </w:rPr>
      </w:pPr>
      <w:r>
        <w:rPr>
          <w:rFonts w:hint="eastAsia" w:ascii="宋体" w:hAnsi="宋体" w:cs="宋体"/>
        </w:rPr>
        <w:t xml:space="preserve">（2）编制2024年购入设备的会计分录。 </w:t>
      </w:r>
    </w:p>
    <w:p w14:paraId="7F15BA60">
      <w:pPr>
        <w:jc w:val="left"/>
        <w:rPr>
          <w:rFonts w:ascii="宋体" w:hAnsi="宋体" w:cs="宋体"/>
        </w:rPr>
      </w:pPr>
      <w:r>
        <w:rPr>
          <w:rFonts w:hint="eastAsia" w:ascii="宋体" w:hAnsi="宋体" w:cs="宋体"/>
        </w:rPr>
        <w:t>2024年6月20日购入A环保设备的处理：</w:t>
      </w:r>
    </w:p>
    <w:p w14:paraId="25CA8A2D">
      <w:pPr>
        <w:jc w:val="left"/>
        <w:rPr>
          <w:rFonts w:ascii="宋体" w:hAnsi="宋体" w:cs="宋体"/>
        </w:rPr>
      </w:pPr>
      <w:r>
        <w:rPr>
          <w:rFonts w:hint="eastAsia" w:ascii="宋体" w:hAnsi="宋体" w:cs="宋体"/>
        </w:rPr>
        <w:t>借：固定资产　    60</w:t>
      </w:r>
    </w:p>
    <w:p w14:paraId="3F69D593">
      <w:pPr>
        <w:jc w:val="left"/>
        <w:rPr>
          <w:rFonts w:ascii="宋体" w:hAnsi="宋体" w:cs="宋体"/>
        </w:rPr>
      </w:pPr>
      <w:r>
        <w:rPr>
          <w:rFonts w:hint="eastAsia" w:ascii="宋体" w:hAnsi="宋体" w:cs="宋体"/>
        </w:rPr>
        <w:t xml:space="preserve">　　贷：银行存款     60 </w:t>
      </w:r>
    </w:p>
    <w:p w14:paraId="05486A89">
      <w:pPr>
        <w:jc w:val="left"/>
        <w:rPr>
          <w:rFonts w:ascii="宋体" w:hAnsi="宋体" w:cs="宋体"/>
        </w:rPr>
      </w:pPr>
      <w:r>
        <w:rPr>
          <w:rFonts w:hint="eastAsia" w:ascii="宋体" w:hAnsi="宋体" w:cs="宋体"/>
        </w:rPr>
        <w:t xml:space="preserve">（3）计算2024年7月份计提折旧的金额，并编制相关会计分录。 </w:t>
      </w:r>
    </w:p>
    <w:p w14:paraId="5DEFA2B5">
      <w:pPr>
        <w:jc w:val="left"/>
        <w:rPr>
          <w:rFonts w:ascii="宋体" w:hAnsi="宋体" w:cs="宋体"/>
        </w:rPr>
      </w:pPr>
      <w:r>
        <w:rPr>
          <w:rFonts w:hint="eastAsia" w:ascii="宋体" w:hAnsi="宋体" w:cs="宋体"/>
        </w:rPr>
        <w:t>7月份应计提折旧的金额＝60/5/12＝1（万元）</w:t>
      </w:r>
    </w:p>
    <w:p w14:paraId="68E9ABF6">
      <w:pPr>
        <w:jc w:val="left"/>
        <w:rPr>
          <w:rFonts w:ascii="宋体" w:hAnsi="宋体" w:cs="宋体"/>
        </w:rPr>
      </w:pPr>
      <w:r>
        <w:rPr>
          <w:rFonts w:hint="eastAsia" w:ascii="宋体" w:hAnsi="宋体" w:cs="宋体"/>
        </w:rPr>
        <w:t>借：制造费用　     1</w:t>
      </w:r>
    </w:p>
    <w:p w14:paraId="301A8428">
      <w:pPr>
        <w:jc w:val="left"/>
        <w:rPr>
          <w:rFonts w:hint="eastAsia" w:ascii="宋体" w:hAnsi="宋体" w:cs="宋体"/>
        </w:rPr>
      </w:pPr>
      <w:r>
        <w:rPr>
          <w:rFonts w:hint="eastAsia" w:ascii="宋体" w:hAnsi="宋体" w:cs="宋体"/>
        </w:rPr>
        <w:t>　　贷：累计折旧      1</w:t>
      </w:r>
    </w:p>
    <w:p w14:paraId="49BE8E43">
      <w:pPr>
        <w:jc w:val="left"/>
        <w:rPr>
          <w:rFonts w:ascii="宋体" w:hAnsi="宋体" w:cs="宋体"/>
        </w:rPr>
      </w:pPr>
      <w:r>
        <w:rPr>
          <w:rFonts w:hint="eastAsia" w:ascii="宋体" w:hAnsi="宋体" w:cs="宋体"/>
        </w:rPr>
        <w:t>（4）计算2024年7月份应分摊的政府补助的金额，并编制相关会计分录。</w:t>
      </w:r>
    </w:p>
    <w:p w14:paraId="7CBC273C">
      <w:pPr>
        <w:jc w:val="left"/>
        <w:rPr>
          <w:rFonts w:ascii="宋体" w:hAnsi="宋体" w:cs="宋体"/>
        </w:rPr>
      </w:pPr>
      <w:r>
        <w:rPr>
          <w:rFonts w:hint="eastAsia" w:ascii="宋体" w:hAnsi="宋体" w:cs="宋体"/>
        </w:rPr>
        <w:t>7月份应分摊政府补助的金额＝12/5/12＝0.2（万元）</w:t>
      </w:r>
    </w:p>
    <w:p w14:paraId="05F00CF3">
      <w:pPr>
        <w:jc w:val="left"/>
        <w:rPr>
          <w:rFonts w:ascii="宋体" w:hAnsi="宋体" w:cs="宋体"/>
        </w:rPr>
      </w:pPr>
      <w:r>
        <w:rPr>
          <w:rFonts w:hint="eastAsia" w:ascii="宋体" w:hAnsi="宋体" w:cs="宋体"/>
        </w:rPr>
        <w:t>分录为：</w:t>
      </w:r>
    </w:p>
    <w:p w14:paraId="43BFF747">
      <w:pPr>
        <w:jc w:val="left"/>
        <w:rPr>
          <w:rFonts w:ascii="宋体" w:hAnsi="宋体" w:cs="宋体"/>
        </w:rPr>
      </w:pPr>
      <w:r>
        <w:rPr>
          <w:rFonts w:hint="eastAsia" w:ascii="宋体" w:hAnsi="宋体" w:cs="宋体"/>
        </w:rPr>
        <w:t>借：递延收益　  0.2</w:t>
      </w:r>
    </w:p>
    <w:p w14:paraId="2A10CDCA">
      <w:pPr>
        <w:jc w:val="left"/>
        <w:rPr>
          <w:rFonts w:hint="eastAsia" w:ascii="宋体" w:hAnsi="宋体" w:cs="宋体"/>
        </w:rPr>
      </w:pPr>
      <w:r>
        <w:rPr>
          <w:rFonts w:hint="eastAsia" w:ascii="宋体" w:hAnsi="宋体" w:cs="宋体"/>
        </w:rPr>
        <w:t>　　贷：其他收益     0.2</w:t>
      </w:r>
    </w:p>
    <w:p w14:paraId="69B01773">
      <w:pPr>
        <w:jc w:val="left"/>
        <w:rPr>
          <w:rFonts w:ascii="宋体" w:hAnsi="宋体" w:cs="宋体"/>
        </w:rPr>
      </w:pPr>
      <w:r>
        <w:rPr>
          <w:rFonts w:hint="eastAsia" w:ascii="宋体" w:hAnsi="宋体" w:cs="宋体"/>
        </w:rPr>
        <w:t>（5）编制2025年6月30日环保设备报废的分录</w:t>
      </w:r>
    </w:p>
    <w:p w14:paraId="176C1D94">
      <w:pPr>
        <w:jc w:val="left"/>
        <w:rPr>
          <w:rFonts w:ascii="宋体" w:hAnsi="宋体" w:cs="宋体"/>
        </w:rPr>
      </w:pPr>
      <w:r>
        <w:rPr>
          <w:rFonts w:hint="eastAsia" w:ascii="宋体" w:hAnsi="宋体" w:cs="宋体"/>
        </w:rPr>
        <w:t>借：固定资产清理　 48</w:t>
      </w:r>
    </w:p>
    <w:p w14:paraId="7A965F05">
      <w:pPr>
        <w:jc w:val="left"/>
        <w:rPr>
          <w:rFonts w:ascii="宋体" w:hAnsi="宋体" w:cs="宋体"/>
        </w:rPr>
      </w:pPr>
      <w:r>
        <w:rPr>
          <w:rFonts w:hint="eastAsia" w:ascii="宋体" w:hAnsi="宋体" w:cs="宋体"/>
        </w:rPr>
        <w:t>　　累计折旧　        12</w:t>
      </w:r>
    </w:p>
    <w:p w14:paraId="697042A4">
      <w:pPr>
        <w:jc w:val="left"/>
        <w:rPr>
          <w:rFonts w:ascii="宋体" w:hAnsi="宋体" w:cs="宋体"/>
        </w:rPr>
      </w:pPr>
      <w:r>
        <w:rPr>
          <w:rFonts w:hint="eastAsia" w:ascii="宋体" w:hAnsi="宋体" w:cs="宋体"/>
        </w:rPr>
        <w:t>　　贷：固定资产         60</w:t>
      </w:r>
    </w:p>
    <w:p w14:paraId="0E4482F6">
      <w:pPr>
        <w:jc w:val="left"/>
        <w:rPr>
          <w:rFonts w:ascii="宋体" w:hAnsi="宋体" w:cs="宋体"/>
        </w:rPr>
      </w:pPr>
      <w:r>
        <w:rPr>
          <w:rFonts w:hint="eastAsia" w:ascii="宋体" w:hAnsi="宋体" w:cs="宋体"/>
        </w:rPr>
        <w:t>借：营业外支出     38.4</w:t>
      </w:r>
    </w:p>
    <w:p w14:paraId="7B1E6609">
      <w:pPr>
        <w:jc w:val="left"/>
        <w:rPr>
          <w:rFonts w:ascii="宋体" w:hAnsi="宋体" w:cs="宋体"/>
        </w:rPr>
      </w:pPr>
      <w:r>
        <w:rPr>
          <w:rFonts w:hint="eastAsia" w:ascii="宋体" w:hAnsi="宋体" w:cs="宋体"/>
        </w:rPr>
        <w:t xml:space="preserve">    递延收益           9.6</w:t>
      </w:r>
    </w:p>
    <w:p w14:paraId="6E45E7A2">
      <w:pPr>
        <w:jc w:val="left"/>
        <w:rPr>
          <w:rFonts w:ascii="宋体" w:hAnsi="宋体" w:cs="宋体"/>
        </w:rPr>
      </w:pPr>
      <w:r>
        <w:rPr>
          <w:rFonts w:hint="eastAsia" w:ascii="宋体" w:hAnsi="宋体" w:cs="宋体"/>
        </w:rPr>
        <w:t>　　贷：固定资产清理   48</w:t>
      </w:r>
    </w:p>
    <w:p w14:paraId="0F349145">
      <w:pPr>
        <w:jc w:val="left"/>
        <w:rPr>
          <w:rFonts w:ascii="宋体" w:hAnsi="宋体" w:cs="宋体"/>
        </w:rPr>
      </w:pPr>
      <w:r>
        <w:rPr>
          <w:rFonts w:hint="eastAsia" w:ascii="宋体" w:hAnsi="宋体" w:cs="宋体"/>
        </w:rPr>
        <w:t>尚未分摊的递延收益＝12－12/5＝9.6（万元）</w:t>
      </w:r>
    </w:p>
    <w:p w14:paraId="4CB01A67">
      <w:pPr>
        <w:overflowPunct w:val="0"/>
        <w:jc w:val="left"/>
        <w:rPr>
          <w:rFonts w:ascii="宋体" w:hAnsi="宋体" w:cs="宋体"/>
        </w:rPr>
      </w:pPr>
    </w:p>
    <w:p w14:paraId="6B3166B8">
      <w:pPr>
        <w:jc w:val="left"/>
        <w:rPr>
          <w:rFonts w:ascii="宋体" w:hAnsi="宋体" w:cs="宋体"/>
        </w:rPr>
      </w:pPr>
      <w:r>
        <w:rPr>
          <w:rFonts w:hint="eastAsia" w:ascii="宋体" w:hAnsi="宋体" w:cs="宋体"/>
        </w:rPr>
        <w:t>【例-单选题】2025年1月10日，甲公司收到专项财政拨款60万元，用以购买研发部门使用的某特种仪器。2025年6月20日，甲公司购入该仪器后立即投入使用。该仪器预计使用年限为10年，预计净残值为零，采用年限平均法计提折旧。不考虑其他因素，2025年度甲公司应确认的其他收益为（  ）万元（采用总额法）。</w:t>
      </w:r>
    </w:p>
    <w:p w14:paraId="4B0F760E">
      <w:pPr>
        <w:jc w:val="left"/>
        <w:rPr>
          <w:rFonts w:ascii="宋体" w:hAnsi="宋体" w:cs="宋体"/>
        </w:rPr>
      </w:pPr>
      <w:r>
        <w:rPr>
          <w:rFonts w:hint="eastAsia" w:ascii="宋体" w:hAnsi="宋体" w:cs="宋体"/>
        </w:rPr>
        <w:t xml:space="preserve">A.3                        </w:t>
      </w:r>
    </w:p>
    <w:p w14:paraId="22D10A2D">
      <w:pPr>
        <w:jc w:val="left"/>
        <w:rPr>
          <w:rFonts w:ascii="宋体" w:hAnsi="宋体" w:cs="宋体"/>
        </w:rPr>
      </w:pPr>
      <w:r>
        <w:rPr>
          <w:rFonts w:hint="eastAsia" w:ascii="宋体" w:hAnsi="宋体" w:cs="宋体"/>
        </w:rPr>
        <w:t xml:space="preserve">B.3.5 </w:t>
      </w:r>
    </w:p>
    <w:p w14:paraId="639A99D7">
      <w:pPr>
        <w:jc w:val="left"/>
        <w:rPr>
          <w:rFonts w:ascii="宋体" w:hAnsi="宋体" w:cs="宋体"/>
        </w:rPr>
      </w:pPr>
      <w:r>
        <w:rPr>
          <w:rFonts w:hint="eastAsia" w:ascii="宋体" w:hAnsi="宋体" w:cs="宋体"/>
        </w:rPr>
        <w:t xml:space="preserve">C.5.5                     </w:t>
      </w:r>
    </w:p>
    <w:p w14:paraId="3BF44FAD">
      <w:pPr>
        <w:jc w:val="left"/>
        <w:rPr>
          <w:rFonts w:hint="eastAsia" w:ascii="宋体" w:hAnsi="宋体" w:cs="宋体"/>
        </w:rPr>
      </w:pPr>
      <w:r>
        <w:rPr>
          <w:rFonts w:hint="eastAsia" w:ascii="宋体" w:hAnsi="宋体" w:cs="宋体"/>
        </w:rPr>
        <w:t>D.6</w:t>
      </w:r>
    </w:p>
    <w:p w14:paraId="18482FC9">
      <w:pPr>
        <w:jc w:val="left"/>
        <w:rPr>
          <w:rFonts w:ascii="宋体" w:hAnsi="宋体" w:cs="宋体"/>
        </w:rPr>
      </w:pPr>
      <w:r>
        <w:rPr>
          <w:rFonts w:hint="eastAsia" w:ascii="宋体" w:hAnsi="宋体" w:cs="宋体"/>
        </w:rPr>
        <w:t xml:space="preserve">答案：A </w:t>
      </w:r>
    </w:p>
    <w:p w14:paraId="32D634B5">
      <w:pPr>
        <w:jc w:val="left"/>
        <w:rPr>
          <w:rFonts w:ascii="宋体" w:hAnsi="宋体" w:cs="宋体"/>
        </w:rPr>
      </w:pPr>
      <w:r>
        <w:rPr>
          <w:rFonts w:hint="eastAsia" w:ascii="宋体" w:hAnsi="宋体" w:cs="宋体"/>
        </w:rPr>
        <w:t>解析：本题是与资产相关的政府补助，所以收到时先确认为递延收益，然后在资产使用寿命内分期摊销确认其他收益，所以2025年度甲公司应确认的其他收益＝60/10×6/12＝3（万元）。</w:t>
      </w:r>
    </w:p>
    <w:p w14:paraId="30EF2A33">
      <w:pPr>
        <w:overflowPunct w:val="0"/>
        <w:jc w:val="left"/>
        <w:rPr>
          <w:rFonts w:ascii="宋体" w:hAnsi="宋体" w:cs="宋体"/>
        </w:rPr>
      </w:pPr>
    </w:p>
    <w:p w14:paraId="16E6BD2F">
      <w:pPr>
        <w:jc w:val="left"/>
        <w:rPr>
          <w:rFonts w:ascii="宋体" w:hAnsi="宋体" w:cs="宋体"/>
        </w:rPr>
      </w:pPr>
      <w:r>
        <w:rPr>
          <w:rFonts w:hint="eastAsia" w:ascii="宋体" w:hAnsi="宋体" w:cs="宋体"/>
        </w:rPr>
        <w:t>【例-单选题】2025年12月1日，甲公司为购置环保设备申请政府补助，当月获得财政拨款300万元，计入递延收益，交付使用后，2025年度，甲公司对设备计提折旧50万元计入管理费用，分摊递延收益30万元，不考虑其他因素，该事项对2025年度利润总额的影响金额（  ）万元（采用总额法）。</w:t>
      </w:r>
    </w:p>
    <w:p w14:paraId="2D0D23B3">
      <w:pPr>
        <w:jc w:val="left"/>
        <w:rPr>
          <w:rFonts w:ascii="宋体" w:hAnsi="宋体" w:cs="宋体"/>
        </w:rPr>
      </w:pPr>
      <w:r>
        <w:rPr>
          <w:rFonts w:hint="eastAsia" w:ascii="宋体" w:hAnsi="宋体" w:cs="宋体"/>
        </w:rPr>
        <w:t>A.增加80　　　　　</w:t>
      </w:r>
    </w:p>
    <w:p w14:paraId="6F9ECB4C">
      <w:pPr>
        <w:jc w:val="left"/>
        <w:rPr>
          <w:rFonts w:ascii="宋体" w:hAnsi="宋体" w:cs="宋体"/>
        </w:rPr>
      </w:pPr>
      <w:r>
        <w:rPr>
          <w:rFonts w:hint="eastAsia" w:ascii="宋体" w:hAnsi="宋体" w:cs="宋体"/>
        </w:rPr>
        <w:t>B.增加30</w:t>
      </w:r>
    </w:p>
    <w:p w14:paraId="475A06E2">
      <w:pPr>
        <w:jc w:val="left"/>
        <w:rPr>
          <w:rFonts w:ascii="宋体" w:hAnsi="宋体" w:cs="宋体"/>
        </w:rPr>
      </w:pPr>
      <w:r>
        <w:rPr>
          <w:rFonts w:hint="eastAsia" w:ascii="宋体" w:hAnsi="宋体" w:cs="宋体"/>
        </w:rPr>
        <w:t>C.减少50　　　　　</w:t>
      </w:r>
    </w:p>
    <w:p w14:paraId="166F5492">
      <w:pPr>
        <w:jc w:val="left"/>
        <w:rPr>
          <w:rFonts w:hint="eastAsia" w:ascii="宋体" w:hAnsi="宋体" w:cs="宋体"/>
        </w:rPr>
      </w:pPr>
      <w:r>
        <w:rPr>
          <w:rFonts w:hint="eastAsia" w:ascii="宋体" w:hAnsi="宋体" w:cs="宋体"/>
        </w:rPr>
        <w:t>D.减少20</w:t>
      </w:r>
    </w:p>
    <w:p w14:paraId="085CC76F">
      <w:pPr>
        <w:jc w:val="left"/>
        <w:rPr>
          <w:rFonts w:ascii="宋体" w:hAnsi="宋体" w:cs="宋体"/>
        </w:rPr>
      </w:pPr>
      <w:r>
        <w:rPr>
          <w:rFonts w:hint="eastAsia" w:ascii="宋体" w:hAnsi="宋体" w:cs="宋体"/>
        </w:rPr>
        <w:t>答案：D</w:t>
      </w:r>
    </w:p>
    <w:p w14:paraId="211A8189">
      <w:pPr>
        <w:jc w:val="left"/>
        <w:rPr>
          <w:rFonts w:ascii="宋体" w:hAnsi="宋体" w:cs="宋体"/>
        </w:rPr>
      </w:pPr>
      <w:r>
        <w:rPr>
          <w:rFonts w:hint="eastAsia" w:ascii="宋体" w:hAnsi="宋体" w:cs="宋体"/>
        </w:rPr>
        <w:t>解析：该事项对2025年度利润总额的影响金额＝其他收益（递延收益摊销额）30－管理费用（设备折旧额）50＝－20（万元）。</w:t>
      </w:r>
    </w:p>
    <w:p w14:paraId="7ADBF674">
      <w:pPr>
        <w:overflowPunct w:val="0"/>
        <w:jc w:val="left"/>
        <w:rPr>
          <w:rFonts w:ascii="宋体" w:hAnsi="宋体" w:cs="宋体"/>
        </w:rPr>
      </w:pPr>
    </w:p>
    <w:p w14:paraId="07162B55">
      <w:pPr>
        <w:jc w:val="left"/>
        <w:rPr>
          <w:rFonts w:ascii="宋体" w:hAnsi="宋体" w:cs="宋体"/>
          <w:color w:val="FF0000"/>
        </w:rPr>
      </w:pPr>
      <w:r>
        <w:rPr>
          <w:rFonts w:hint="eastAsia" w:ascii="宋体" w:hAnsi="宋体" w:cs="宋体"/>
          <w:color w:val="FF0000"/>
        </w:rPr>
        <w:t>三、与收益相关的政府补助</w:t>
      </w:r>
    </w:p>
    <w:p w14:paraId="4DD7B8BF">
      <w:pPr>
        <w:jc w:val="left"/>
        <w:rPr>
          <w:rFonts w:ascii="宋体" w:hAnsi="宋体" w:cs="宋体"/>
        </w:rPr>
      </w:pPr>
      <w:r>
        <w:rPr>
          <w:rFonts w:hint="eastAsia" w:ascii="宋体" w:hAnsi="宋体" w:cs="宋体"/>
        </w:rPr>
        <w:t>（一）用于补偿以后期间的相关成本费用或损失的会计处理</w:t>
      </w:r>
    </w:p>
    <w:p w14:paraId="5C692542">
      <w:pPr>
        <w:jc w:val="left"/>
        <w:rPr>
          <w:rFonts w:hint="eastAsia" w:ascii="宋体" w:hAnsi="宋体" w:cs="宋体"/>
        </w:rPr>
      </w:pPr>
      <w:r>
        <w:rPr>
          <w:rFonts w:hint="eastAsia" w:ascii="宋体" w:hAnsi="宋体" w:cs="宋体"/>
        </w:rPr>
        <w:t>1、如果用于补偿以后期间的相关成本费用或损失的，企业应当将其确认为递延收益，并在确认相关费用或损失期间，计入当期损益或冲减相关成本。</w:t>
      </w:r>
    </w:p>
    <w:p w14:paraId="57A111DC">
      <w:pPr>
        <w:jc w:val="left"/>
        <w:rPr>
          <w:rFonts w:ascii="宋体" w:hAnsi="宋体" w:cs="宋体"/>
        </w:rPr>
      </w:pPr>
      <w:r>
        <w:rPr>
          <w:rFonts w:hint="eastAsia" w:ascii="宋体" w:hAnsi="宋体" w:cs="宋体"/>
        </w:rPr>
        <w:t>2、账务处理</w:t>
      </w:r>
    </w:p>
    <w:p w14:paraId="39D9A26E">
      <w:pPr>
        <w:jc w:val="left"/>
        <w:rPr>
          <w:rFonts w:ascii="宋体" w:hAnsi="宋体" w:cs="宋体"/>
        </w:rPr>
      </w:pPr>
      <w:r>
        <w:rPr>
          <w:rFonts w:hint="eastAsia" w:ascii="宋体" w:hAnsi="宋体" w:cs="宋体"/>
        </w:rPr>
        <w:t>（1）收到补偿资金时</w:t>
      </w:r>
    </w:p>
    <w:p w14:paraId="26DD3C20">
      <w:pPr>
        <w:jc w:val="left"/>
        <w:rPr>
          <w:rFonts w:ascii="宋体" w:hAnsi="宋体" w:cs="宋体"/>
        </w:rPr>
      </w:pPr>
      <w:r>
        <w:rPr>
          <w:rFonts w:hint="eastAsia" w:ascii="宋体" w:hAnsi="宋体" w:cs="宋体"/>
        </w:rPr>
        <w:t>借：银行存款</w:t>
      </w:r>
    </w:p>
    <w:p w14:paraId="768ADBDF">
      <w:pPr>
        <w:jc w:val="left"/>
        <w:rPr>
          <w:rFonts w:hint="eastAsia" w:ascii="宋体" w:hAnsi="宋体" w:cs="宋体"/>
        </w:rPr>
      </w:pPr>
      <w:r>
        <w:rPr>
          <w:rFonts w:hint="eastAsia" w:ascii="宋体" w:hAnsi="宋体" w:cs="宋体"/>
        </w:rPr>
        <w:t>　　贷：递延收益</w:t>
      </w:r>
    </w:p>
    <w:p w14:paraId="58B16624">
      <w:pPr>
        <w:jc w:val="left"/>
        <w:rPr>
          <w:rFonts w:ascii="宋体" w:hAnsi="宋体" w:cs="宋体"/>
        </w:rPr>
      </w:pPr>
      <w:r>
        <w:rPr>
          <w:rFonts w:hint="eastAsia" w:ascii="宋体" w:hAnsi="宋体" w:cs="宋体"/>
        </w:rPr>
        <w:t>（2）实际按规定用途使用补助资金时</w:t>
      </w:r>
    </w:p>
    <w:p w14:paraId="60542D21">
      <w:pPr>
        <w:jc w:val="left"/>
        <w:rPr>
          <w:rFonts w:ascii="宋体" w:hAnsi="宋体" w:cs="宋体"/>
        </w:rPr>
      </w:pPr>
      <w:r>
        <w:rPr>
          <w:rFonts w:hint="eastAsia" w:ascii="宋体" w:hAnsi="宋体" w:cs="宋体"/>
        </w:rPr>
        <w:t>借：递延收益</w:t>
      </w:r>
    </w:p>
    <w:p w14:paraId="3606D067">
      <w:pPr>
        <w:jc w:val="left"/>
        <w:rPr>
          <w:rFonts w:ascii="宋体" w:hAnsi="宋体" w:cs="宋体"/>
        </w:rPr>
      </w:pPr>
      <w:r>
        <w:rPr>
          <w:rFonts w:hint="eastAsia" w:ascii="宋体" w:hAnsi="宋体" w:cs="宋体"/>
        </w:rPr>
        <w:t>　　贷：其他收益/管理费用（日常活动）</w:t>
      </w:r>
    </w:p>
    <w:p w14:paraId="64500F01">
      <w:pPr>
        <w:jc w:val="left"/>
        <w:rPr>
          <w:rFonts w:hint="eastAsia" w:ascii="宋体" w:hAnsi="宋体" w:cs="宋体"/>
        </w:rPr>
      </w:pPr>
      <w:r>
        <w:rPr>
          <w:rFonts w:hint="eastAsia" w:ascii="宋体" w:hAnsi="宋体" w:cs="宋体"/>
        </w:rPr>
        <w:t>　　　　营业外收入/营业外支出（非日常活动）</w:t>
      </w:r>
    </w:p>
    <w:p w14:paraId="438721E4">
      <w:pPr>
        <w:overflowPunct w:val="0"/>
        <w:jc w:val="center"/>
        <w:rPr>
          <w:rFonts w:hint="eastAsia" w:ascii="宋体" w:hAnsi="宋体" w:cs="宋体"/>
          <w:b/>
          <w:bCs/>
        </w:rPr>
      </w:pPr>
      <w:r>
        <w:rPr>
          <w:rFonts w:hint="eastAsia" w:ascii="宋体" w:hAnsi="宋体" w:cs="宋体"/>
          <w:b/>
          <w:bCs/>
        </w:rPr>
        <w:t>第二节  政府补助的会计处理</w:t>
      </w:r>
    </w:p>
    <w:p w14:paraId="4AA615AB">
      <w:pPr>
        <w:jc w:val="left"/>
        <w:rPr>
          <w:rFonts w:hint="eastAsia" w:ascii="宋体" w:hAnsi="宋体" w:cs="宋体"/>
        </w:rPr>
      </w:pPr>
      <w:r>
        <w:rPr>
          <w:rFonts w:hint="eastAsia" w:ascii="宋体" w:hAnsi="宋体" w:cs="宋体"/>
        </w:rPr>
        <w:t>【例14-4】甲企业于2023年3月15日与企业所在地地方政府签订合作协议，根据协议规定，当地政府将向甲企业提供1 000万元奖励资金，用于企业的人才激励和人才引进奖励，甲企业必须按年向当地政府报送详细的资金使用计划并按规定用途使用资金，协议同时还约定，甲企业自获得奖励起10年内注册地址不迁离本区，否则政府有权追回奖励资金。甲企业于2023年4月10日收到1 000万元补助资金，分别在2023年12月、2024年12月、2024年12月使用了400万元、300万元和300万元，用于发放给总裁级别类高管年度奖金。假定甲企业对政府补助采用净额法核算。</w:t>
      </w:r>
    </w:p>
    <w:p w14:paraId="777CFDA2">
      <w:pPr>
        <w:jc w:val="left"/>
        <w:rPr>
          <w:rFonts w:ascii="宋体" w:hAnsi="宋体" w:cs="宋体"/>
        </w:rPr>
      </w:pPr>
      <w:r>
        <w:rPr>
          <w:rFonts w:hint="eastAsia" w:ascii="宋体" w:hAnsi="宋体" w:cs="宋体"/>
        </w:rPr>
        <w:t>①2023年4月10日收到补贴资金时，客观情况表明甲企业未来10年内离开此地区的可能性很小：</w:t>
      </w:r>
    </w:p>
    <w:p w14:paraId="3FFF82C4">
      <w:pPr>
        <w:jc w:val="left"/>
        <w:rPr>
          <w:rFonts w:ascii="宋体" w:hAnsi="宋体" w:cs="宋体"/>
        </w:rPr>
      </w:pPr>
      <w:r>
        <w:rPr>
          <w:rFonts w:hint="eastAsia" w:ascii="宋体" w:hAnsi="宋体" w:cs="宋体"/>
        </w:rPr>
        <w:t>借：银行存款　1 000</w:t>
      </w:r>
    </w:p>
    <w:p w14:paraId="602E5E39">
      <w:pPr>
        <w:jc w:val="left"/>
        <w:rPr>
          <w:rFonts w:hint="eastAsia" w:ascii="宋体" w:hAnsi="宋体" w:cs="宋体"/>
        </w:rPr>
      </w:pPr>
      <w:r>
        <w:rPr>
          <w:rFonts w:hint="eastAsia" w:ascii="宋体" w:hAnsi="宋体" w:cs="宋体"/>
        </w:rPr>
        <w:t>　　贷：递延收益　1 000</w:t>
      </w:r>
    </w:p>
    <w:p w14:paraId="462B52CD">
      <w:pPr>
        <w:jc w:val="left"/>
        <w:rPr>
          <w:rFonts w:ascii="宋体" w:hAnsi="宋体" w:cs="宋体"/>
        </w:rPr>
      </w:pPr>
      <w:r>
        <w:rPr>
          <w:rFonts w:hint="eastAsia" w:ascii="宋体" w:hAnsi="宋体" w:cs="宋体"/>
        </w:rPr>
        <w:t>②2023年12月、2024年12月、2025年12月：</w:t>
      </w:r>
    </w:p>
    <w:p w14:paraId="338EE420">
      <w:pPr>
        <w:jc w:val="left"/>
        <w:rPr>
          <w:rFonts w:ascii="宋体" w:hAnsi="宋体" w:cs="宋体"/>
        </w:rPr>
      </w:pPr>
      <w:r>
        <w:rPr>
          <w:rFonts w:hint="eastAsia" w:ascii="宋体" w:hAnsi="宋体" w:cs="宋体"/>
        </w:rPr>
        <w:t>借：递延收益　400</w:t>
      </w:r>
    </w:p>
    <w:p w14:paraId="1D25BA4F">
      <w:pPr>
        <w:jc w:val="left"/>
        <w:rPr>
          <w:rFonts w:ascii="宋体" w:hAnsi="宋体" w:cs="宋体"/>
        </w:rPr>
      </w:pPr>
      <w:r>
        <w:rPr>
          <w:rFonts w:hint="eastAsia" w:ascii="宋体" w:hAnsi="宋体" w:cs="宋体"/>
        </w:rPr>
        <w:t>　　贷：管理费用   400</w:t>
      </w:r>
    </w:p>
    <w:p w14:paraId="470E71A4">
      <w:pPr>
        <w:jc w:val="left"/>
        <w:rPr>
          <w:rFonts w:ascii="宋体" w:hAnsi="宋体" w:cs="宋体"/>
        </w:rPr>
      </w:pPr>
      <w:r>
        <w:rPr>
          <w:rFonts w:hint="eastAsia" w:ascii="宋体" w:hAnsi="宋体" w:cs="宋体"/>
        </w:rPr>
        <w:t>借：递延收益　300</w:t>
      </w:r>
    </w:p>
    <w:p w14:paraId="7D61A0C1">
      <w:pPr>
        <w:jc w:val="left"/>
        <w:rPr>
          <w:rFonts w:ascii="宋体" w:hAnsi="宋体" w:cs="宋体"/>
        </w:rPr>
      </w:pPr>
      <w:r>
        <w:rPr>
          <w:rFonts w:hint="eastAsia" w:ascii="宋体" w:hAnsi="宋体" w:cs="宋体"/>
        </w:rPr>
        <w:t>　　贷：管理费用   300</w:t>
      </w:r>
    </w:p>
    <w:p w14:paraId="6D0CF0ED">
      <w:pPr>
        <w:jc w:val="left"/>
        <w:rPr>
          <w:rFonts w:ascii="宋体" w:hAnsi="宋体" w:cs="宋体"/>
        </w:rPr>
      </w:pPr>
      <w:r>
        <w:rPr>
          <w:rFonts w:hint="eastAsia" w:ascii="宋体" w:hAnsi="宋体" w:cs="宋体"/>
        </w:rPr>
        <w:t>借：递延收益　300</w:t>
      </w:r>
    </w:p>
    <w:p w14:paraId="7C117896">
      <w:pPr>
        <w:jc w:val="left"/>
        <w:rPr>
          <w:rFonts w:hint="eastAsia" w:ascii="宋体" w:hAnsi="宋体" w:cs="宋体"/>
        </w:rPr>
      </w:pPr>
      <w:r>
        <w:rPr>
          <w:rFonts w:hint="eastAsia" w:ascii="宋体" w:hAnsi="宋体" w:cs="宋体"/>
        </w:rPr>
        <w:t>　　贷：管理费用   300</w:t>
      </w:r>
    </w:p>
    <w:p w14:paraId="0EA620DB">
      <w:pPr>
        <w:jc w:val="left"/>
        <w:rPr>
          <w:rFonts w:ascii="宋体" w:hAnsi="宋体" w:cs="宋体"/>
        </w:rPr>
      </w:pPr>
      <w:r>
        <w:rPr>
          <w:rFonts w:hint="eastAsia" w:ascii="宋体" w:hAnsi="宋体" w:cs="宋体"/>
        </w:rPr>
        <w:t>（二）用于补偿企业已发生的相关成本费用或损失的会计处理</w:t>
      </w:r>
    </w:p>
    <w:p w14:paraId="108E5144">
      <w:pPr>
        <w:jc w:val="left"/>
        <w:rPr>
          <w:rFonts w:ascii="宋体" w:hAnsi="宋体" w:cs="宋体"/>
        </w:rPr>
      </w:pPr>
      <w:r>
        <w:rPr>
          <w:rFonts w:hint="eastAsia" w:ascii="宋体" w:hAnsi="宋体" w:cs="宋体"/>
        </w:rPr>
        <w:t>1、会计处理原则</w:t>
      </w:r>
    </w:p>
    <w:p w14:paraId="507FCE6C">
      <w:pPr>
        <w:jc w:val="left"/>
        <w:rPr>
          <w:rFonts w:ascii="宋体" w:hAnsi="宋体" w:cs="宋体"/>
        </w:rPr>
      </w:pPr>
      <w:r>
        <w:rPr>
          <w:rFonts w:hint="eastAsia" w:ascii="宋体" w:hAnsi="宋体" w:cs="宋体"/>
        </w:rPr>
        <w:t>直接计入当期损益或冲减相关成本费用。</w:t>
      </w:r>
    </w:p>
    <w:p w14:paraId="6ECA933D">
      <w:pPr>
        <w:jc w:val="left"/>
        <w:rPr>
          <w:rFonts w:ascii="宋体" w:hAnsi="宋体" w:cs="宋体"/>
        </w:rPr>
      </w:pPr>
      <w:r>
        <w:rPr>
          <w:rFonts w:hint="eastAsia" w:ascii="宋体" w:hAnsi="宋体" w:cs="宋体"/>
        </w:rPr>
        <w:t>2、账务处理</w:t>
      </w:r>
    </w:p>
    <w:p w14:paraId="149102A6">
      <w:pPr>
        <w:jc w:val="left"/>
        <w:rPr>
          <w:rFonts w:ascii="宋体" w:hAnsi="宋体" w:cs="宋体"/>
        </w:rPr>
      </w:pPr>
      <w:r>
        <w:rPr>
          <w:rFonts w:hint="eastAsia" w:ascii="宋体" w:hAnsi="宋体" w:cs="宋体"/>
        </w:rPr>
        <w:t>借：银行存款或其他应收款</w:t>
      </w:r>
    </w:p>
    <w:p w14:paraId="1640BFD3">
      <w:pPr>
        <w:jc w:val="left"/>
        <w:rPr>
          <w:rFonts w:ascii="宋体" w:hAnsi="宋体" w:cs="宋体"/>
        </w:rPr>
      </w:pPr>
      <w:r>
        <w:rPr>
          <w:rFonts w:hint="eastAsia" w:ascii="宋体" w:hAnsi="宋体" w:cs="宋体"/>
        </w:rPr>
        <w:t>　　贷：其他收益/管理费用（日常活动）</w:t>
      </w:r>
    </w:p>
    <w:p w14:paraId="4B2FAFEF">
      <w:pPr>
        <w:jc w:val="left"/>
        <w:rPr>
          <w:rFonts w:hint="eastAsia" w:ascii="宋体" w:hAnsi="宋体" w:cs="宋体"/>
        </w:rPr>
      </w:pPr>
      <w:r>
        <w:rPr>
          <w:rFonts w:hint="eastAsia" w:ascii="宋体" w:hAnsi="宋体" w:cs="宋体"/>
        </w:rPr>
        <w:t>　　　　营业外收入/营业外支出（非日常活动）</w:t>
      </w:r>
    </w:p>
    <w:p w14:paraId="75230B6C">
      <w:pPr>
        <w:jc w:val="left"/>
        <w:rPr>
          <w:rFonts w:ascii="宋体" w:hAnsi="宋体" w:cs="宋体"/>
        </w:rPr>
      </w:pPr>
      <w:r>
        <w:rPr>
          <w:rFonts w:hint="eastAsia" w:ascii="宋体" w:hAnsi="宋体" w:cs="宋体"/>
        </w:rPr>
        <w:t>【例14-5】乙企业销售其自主开发生产的动漫软件，按照国家有关规定，该企业的这种产品适用增值税即征即退政策，按13%的税率征收增值税后，对其增值税实际税负超过3%的部分，实际即征即退。2024年8月在进行纳税申报时，对归属于7月的增值税即征即退提交退税申请，经主管税务机关审核后的退税为10万元。</w:t>
      </w:r>
    </w:p>
    <w:p w14:paraId="046F5787">
      <w:pPr>
        <w:jc w:val="left"/>
        <w:rPr>
          <w:rFonts w:ascii="宋体" w:hAnsi="宋体" w:cs="宋体"/>
        </w:rPr>
      </w:pPr>
      <w:r>
        <w:rPr>
          <w:rFonts w:hint="eastAsia" w:ascii="宋体" w:hAnsi="宋体" w:cs="宋体"/>
        </w:rPr>
        <w:t>本利中，增值税与企业日常销售密切先关，属于与企业的日常活动相关的政府补助。账务处理如下：</w:t>
      </w:r>
    </w:p>
    <w:p w14:paraId="7AC42B13">
      <w:pPr>
        <w:jc w:val="left"/>
        <w:rPr>
          <w:rFonts w:ascii="宋体" w:hAnsi="宋体" w:cs="宋体"/>
        </w:rPr>
      </w:pPr>
      <w:r>
        <w:rPr>
          <w:rFonts w:hint="eastAsia" w:ascii="宋体" w:hAnsi="宋体" w:cs="宋体"/>
        </w:rPr>
        <w:t>借：其他应收款       100 000</w:t>
      </w:r>
    </w:p>
    <w:p w14:paraId="7ACBC68F">
      <w:pPr>
        <w:jc w:val="left"/>
        <w:rPr>
          <w:rFonts w:hint="eastAsia" w:ascii="宋体" w:hAnsi="宋体" w:cs="宋体"/>
        </w:rPr>
      </w:pPr>
      <w:r>
        <w:rPr>
          <w:rFonts w:hint="eastAsia" w:ascii="宋体" w:hAnsi="宋体" w:cs="宋体"/>
        </w:rPr>
        <w:t>　　贷：其他收益                100 000</w:t>
      </w:r>
    </w:p>
    <w:p w14:paraId="7A11E301">
      <w:pPr>
        <w:jc w:val="left"/>
        <w:rPr>
          <w:rFonts w:ascii="宋体" w:hAnsi="宋体" w:cs="宋体"/>
        </w:rPr>
      </w:pPr>
      <w:r>
        <w:rPr>
          <w:rFonts w:hint="eastAsia" w:ascii="宋体" w:hAnsi="宋体" w:cs="宋体"/>
        </w:rPr>
        <w:t>【例14-6】丙企业2023年11月遭受重大自然灾害，并于2023年12月20日收到了政府补助资金200万元用于弥补其遭受自然灾害的损失。</w:t>
      </w:r>
    </w:p>
    <w:p w14:paraId="329C3E52">
      <w:pPr>
        <w:jc w:val="left"/>
        <w:rPr>
          <w:rFonts w:ascii="宋体" w:hAnsi="宋体" w:cs="宋体"/>
        </w:rPr>
      </w:pPr>
      <w:r>
        <w:rPr>
          <w:rFonts w:hint="eastAsia" w:ascii="宋体" w:hAnsi="宋体" w:cs="宋体"/>
        </w:rPr>
        <w:t>2023年12月20日，丙企业实际收到补助资金并选择总额法进行会计处理，其账务处理如下：</w:t>
      </w:r>
    </w:p>
    <w:p w14:paraId="206840CA">
      <w:pPr>
        <w:jc w:val="left"/>
        <w:rPr>
          <w:rFonts w:ascii="宋体" w:hAnsi="宋体" w:cs="宋体"/>
        </w:rPr>
      </w:pPr>
      <w:r>
        <w:rPr>
          <w:rFonts w:hint="eastAsia" w:ascii="宋体" w:hAnsi="宋体" w:cs="宋体"/>
        </w:rPr>
        <w:t>借：银行存款          200</w:t>
      </w:r>
    </w:p>
    <w:p w14:paraId="22F915F7">
      <w:pPr>
        <w:jc w:val="left"/>
        <w:rPr>
          <w:rFonts w:ascii="宋体" w:hAnsi="宋体" w:cs="宋体"/>
        </w:rPr>
      </w:pPr>
      <w:r>
        <w:rPr>
          <w:rFonts w:hint="eastAsia" w:ascii="宋体" w:hAnsi="宋体" w:cs="宋体"/>
        </w:rPr>
        <w:t>　　贷：营业外收入　200</w:t>
      </w:r>
    </w:p>
    <w:p w14:paraId="6E922649">
      <w:pPr>
        <w:overflowPunct w:val="0"/>
        <w:jc w:val="left"/>
        <w:rPr>
          <w:rFonts w:ascii="宋体" w:hAnsi="宋体" w:cs="宋体"/>
        </w:rPr>
      </w:pPr>
    </w:p>
    <w:p w14:paraId="5A873EAA">
      <w:pPr>
        <w:jc w:val="left"/>
        <w:rPr>
          <w:rFonts w:ascii="宋体" w:hAnsi="宋体" w:cs="宋体"/>
        </w:rPr>
      </w:pPr>
      <w:r>
        <w:rPr>
          <w:rFonts w:hint="eastAsia" w:ascii="宋体" w:hAnsi="宋体" w:cs="宋体"/>
        </w:rPr>
        <w:t>【例-判断题】政府鼓励企业安置职工就业而给予的奖励款项不属于政府补助。（  ）</w:t>
      </w:r>
    </w:p>
    <w:p w14:paraId="4112D74C">
      <w:pPr>
        <w:jc w:val="left"/>
        <w:rPr>
          <w:rFonts w:ascii="宋体" w:hAnsi="宋体" w:cs="宋体"/>
        </w:rPr>
      </w:pPr>
      <w:r>
        <w:rPr>
          <w:rFonts w:hint="eastAsia" w:ascii="宋体" w:hAnsi="宋体" w:cs="宋体"/>
        </w:rPr>
        <w:t>答案：×</w:t>
      </w:r>
    </w:p>
    <w:p w14:paraId="031D545E">
      <w:pPr>
        <w:jc w:val="left"/>
        <w:rPr>
          <w:rFonts w:ascii="宋体" w:hAnsi="宋体" w:cs="宋体"/>
        </w:rPr>
      </w:pPr>
      <w:r>
        <w:rPr>
          <w:rFonts w:hint="eastAsia" w:ascii="宋体" w:hAnsi="宋体" w:cs="宋体"/>
        </w:rPr>
        <w:t>解析：政府鼓励企业安置职工就业而给予的奖励款项属于政府补助中的财政拨款。</w:t>
      </w:r>
    </w:p>
    <w:p w14:paraId="62CCE602">
      <w:pPr>
        <w:overflowPunct w:val="0"/>
        <w:jc w:val="left"/>
        <w:rPr>
          <w:rFonts w:ascii="宋体" w:hAnsi="宋体" w:cs="宋体"/>
        </w:rPr>
      </w:pPr>
    </w:p>
    <w:p w14:paraId="7C92E190">
      <w:pPr>
        <w:jc w:val="left"/>
        <w:rPr>
          <w:rFonts w:ascii="宋体" w:hAnsi="宋体" w:cs="宋体"/>
        </w:rPr>
      </w:pPr>
      <w:r>
        <w:rPr>
          <w:rFonts w:hint="eastAsia" w:ascii="宋体" w:hAnsi="宋体" w:cs="宋体"/>
        </w:rPr>
        <w:t>【例-单选题】2024年10月31日，甲公司获得只能用于项目研发未来支出的财政拨款1 000万元，该研发项目预计于2025年12月31日完成。2024年10月31日，甲公司应将收到的该笔财政拨款计入（  ）。</w:t>
      </w:r>
    </w:p>
    <w:p w14:paraId="1518CF7D">
      <w:pPr>
        <w:jc w:val="left"/>
        <w:rPr>
          <w:rFonts w:ascii="宋体" w:hAnsi="宋体" w:cs="宋体"/>
        </w:rPr>
      </w:pPr>
      <w:r>
        <w:rPr>
          <w:rFonts w:hint="eastAsia" w:ascii="宋体" w:hAnsi="宋体" w:cs="宋体"/>
        </w:rPr>
        <w:t>A.研发支出</w:t>
      </w:r>
    </w:p>
    <w:p w14:paraId="23992B7B">
      <w:pPr>
        <w:jc w:val="left"/>
        <w:rPr>
          <w:rFonts w:ascii="宋体" w:hAnsi="宋体" w:cs="宋体"/>
        </w:rPr>
      </w:pPr>
      <w:r>
        <w:rPr>
          <w:rFonts w:hint="eastAsia" w:ascii="宋体" w:hAnsi="宋体" w:cs="宋体"/>
        </w:rPr>
        <w:t>B.递延收益</w:t>
      </w:r>
    </w:p>
    <w:p w14:paraId="3B70B412">
      <w:pPr>
        <w:jc w:val="left"/>
        <w:rPr>
          <w:rFonts w:ascii="宋体" w:hAnsi="宋体" w:cs="宋体"/>
        </w:rPr>
      </w:pPr>
      <w:r>
        <w:rPr>
          <w:rFonts w:hint="eastAsia" w:ascii="宋体" w:hAnsi="宋体" w:cs="宋体"/>
        </w:rPr>
        <w:t>C.营业外收入</w:t>
      </w:r>
    </w:p>
    <w:p w14:paraId="244CC35D">
      <w:pPr>
        <w:jc w:val="left"/>
        <w:rPr>
          <w:rFonts w:hint="eastAsia" w:ascii="宋体" w:hAnsi="宋体" w:cs="宋体"/>
        </w:rPr>
      </w:pPr>
      <w:r>
        <w:rPr>
          <w:rFonts w:hint="eastAsia" w:ascii="宋体" w:hAnsi="宋体" w:cs="宋体"/>
        </w:rPr>
        <w:t>D.其他综合收益</w:t>
      </w:r>
    </w:p>
    <w:p w14:paraId="07290837">
      <w:pPr>
        <w:jc w:val="left"/>
        <w:rPr>
          <w:rFonts w:ascii="宋体" w:hAnsi="宋体" w:cs="宋体"/>
        </w:rPr>
      </w:pPr>
      <w:r>
        <w:rPr>
          <w:rFonts w:hint="eastAsia" w:ascii="宋体" w:hAnsi="宋体" w:cs="宋体"/>
        </w:rPr>
        <w:t>答案：B</w:t>
      </w:r>
    </w:p>
    <w:p w14:paraId="10E98702">
      <w:pPr>
        <w:jc w:val="left"/>
        <w:rPr>
          <w:rFonts w:ascii="宋体" w:hAnsi="宋体" w:cs="宋体"/>
        </w:rPr>
      </w:pPr>
      <w:r>
        <w:rPr>
          <w:rFonts w:hint="eastAsia" w:ascii="宋体" w:hAnsi="宋体" w:cs="宋体"/>
        </w:rPr>
        <w:t>解析：该财政拨款是用来补助未来期间将发生的费用的，所以应先确认为递延收益。</w:t>
      </w:r>
    </w:p>
    <w:p w14:paraId="0BD56819">
      <w:pPr>
        <w:overflowPunct w:val="0"/>
        <w:jc w:val="left"/>
        <w:rPr>
          <w:rFonts w:ascii="宋体" w:hAnsi="宋体" w:cs="宋体"/>
        </w:rPr>
      </w:pPr>
    </w:p>
    <w:p w14:paraId="102F71D1">
      <w:pPr>
        <w:jc w:val="left"/>
        <w:rPr>
          <w:rFonts w:ascii="宋体" w:hAnsi="宋体" w:cs="宋体"/>
        </w:rPr>
      </w:pPr>
      <w:r>
        <w:rPr>
          <w:rFonts w:hint="eastAsia" w:ascii="宋体" w:hAnsi="宋体" w:cs="宋体"/>
        </w:rPr>
        <w:t>【例-多选题】下列各项关于政府补助会计处理的表述，正确的有（  ）。</w:t>
      </w:r>
    </w:p>
    <w:p w14:paraId="4F0C5784">
      <w:pPr>
        <w:jc w:val="left"/>
        <w:rPr>
          <w:rFonts w:ascii="宋体" w:hAnsi="宋体" w:cs="宋体"/>
        </w:rPr>
      </w:pPr>
      <w:r>
        <w:rPr>
          <w:rFonts w:hint="eastAsia" w:ascii="宋体" w:hAnsi="宋体" w:cs="宋体"/>
        </w:rPr>
        <w:t>A.总额法下收到的自然灾害补贴款应确认为营业外收入</w:t>
      </w:r>
    </w:p>
    <w:p w14:paraId="4C6F042A">
      <w:pPr>
        <w:jc w:val="left"/>
        <w:rPr>
          <w:rFonts w:ascii="宋体" w:hAnsi="宋体" w:cs="宋体"/>
        </w:rPr>
      </w:pPr>
      <w:r>
        <w:rPr>
          <w:rFonts w:hint="eastAsia" w:ascii="宋体" w:hAnsi="宋体" w:cs="宋体"/>
        </w:rPr>
        <w:t>B.净额法下收到的人才引进奖励金应确认为营业外收入</w:t>
      </w:r>
    </w:p>
    <w:p w14:paraId="533028E4">
      <w:pPr>
        <w:jc w:val="left"/>
        <w:rPr>
          <w:rFonts w:ascii="宋体" w:hAnsi="宋体" w:cs="宋体"/>
        </w:rPr>
      </w:pPr>
      <w:r>
        <w:rPr>
          <w:rFonts w:hint="eastAsia" w:ascii="宋体" w:hAnsi="宋体" w:cs="宋体"/>
        </w:rPr>
        <w:t>C.收到的用于未来购买环保设备的补贴款应确认为递延收益</w:t>
      </w:r>
    </w:p>
    <w:p w14:paraId="2D691B99">
      <w:pPr>
        <w:jc w:val="left"/>
        <w:rPr>
          <w:rFonts w:hint="eastAsia" w:ascii="宋体" w:hAnsi="宋体" w:cs="宋体"/>
        </w:rPr>
      </w:pPr>
      <w:r>
        <w:rPr>
          <w:rFonts w:hint="eastAsia" w:ascii="宋体" w:hAnsi="宋体" w:cs="宋体"/>
        </w:rPr>
        <w:t>D.收到的即征即退增值税应确认为其他收益</w:t>
      </w:r>
    </w:p>
    <w:p w14:paraId="798AA4FB">
      <w:pPr>
        <w:jc w:val="left"/>
        <w:rPr>
          <w:rFonts w:ascii="宋体" w:hAnsi="宋体" w:cs="宋体"/>
        </w:rPr>
      </w:pPr>
      <w:r>
        <w:rPr>
          <w:rFonts w:hint="eastAsia" w:ascii="宋体" w:hAnsi="宋体" w:cs="宋体"/>
        </w:rPr>
        <w:t>答案：ACD</w:t>
      </w:r>
    </w:p>
    <w:p w14:paraId="56CC7E6A">
      <w:pPr>
        <w:jc w:val="left"/>
        <w:rPr>
          <w:rFonts w:ascii="宋体" w:hAnsi="宋体" w:cs="宋体"/>
        </w:rPr>
      </w:pPr>
      <w:r>
        <w:rPr>
          <w:rFonts w:hint="eastAsia" w:ascii="宋体" w:hAnsi="宋体" w:cs="宋体"/>
        </w:rPr>
        <w:t>解析：选项B，净额法下，收到的人才引进奖励金应确认为日常活动的政府补助，用于补偿已发生的成本费用的，直接冲减管理费用等，用于以后期间将发生的人才引进费用的，应当先计入递延收益，以后期间进行摊销。选项D，对一般纳税人增值税即征即退只能采用总额法进行会计处理，收到时确认为其他收益。</w:t>
      </w:r>
    </w:p>
    <w:p w14:paraId="42D3DADF">
      <w:pPr>
        <w:overflowPunct w:val="0"/>
        <w:jc w:val="left"/>
        <w:rPr>
          <w:rFonts w:ascii="宋体" w:hAnsi="宋体" w:cs="宋体"/>
        </w:rPr>
      </w:pPr>
    </w:p>
    <w:p w14:paraId="375B5A4E">
      <w:pPr>
        <w:jc w:val="left"/>
        <w:rPr>
          <w:rFonts w:ascii="宋体" w:hAnsi="宋体" w:cs="宋体"/>
          <w:color w:val="FF0000"/>
        </w:rPr>
      </w:pPr>
      <w:r>
        <w:rPr>
          <w:rFonts w:hint="eastAsia" w:ascii="宋体" w:hAnsi="宋体" w:cs="宋体"/>
          <w:color w:val="FF0000"/>
        </w:rPr>
        <w:t>四、综合性项目政府补助的会计处理</w:t>
      </w:r>
    </w:p>
    <w:p w14:paraId="53D6D14F">
      <w:pPr>
        <w:jc w:val="left"/>
        <w:rPr>
          <w:rFonts w:hint="eastAsia" w:ascii="宋体" w:hAnsi="宋体" w:cs="宋体"/>
        </w:rPr>
      </w:pPr>
      <w:r>
        <w:rPr>
          <w:rFonts w:hint="eastAsia" w:ascii="宋体" w:hAnsi="宋体" w:cs="宋体"/>
        </w:rPr>
        <w:t>需分解出与资产相关的政府补助和与收益相关的政府补助，如果分不清，则按与收益相关的政府补助处理。</w:t>
      </w:r>
    </w:p>
    <w:p w14:paraId="0A8FD201">
      <w:pPr>
        <w:jc w:val="left"/>
        <w:rPr>
          <w:rFonts w:hint="eastAsia" w:ascii="宋体" w:hAnsi="宋体" w:cs="宋体"/>
        </w:rPr>
      </w:pPr>
      <w:r>
        <w:rPr>
          <w:rFonts w:hint="eastAsia" w:ascii="宋体" w:hAnsi="宋体" w:cs="宋体"/>
        </w:rPr>
        <w:t>【例14-7】2024年6月15日，某市科技创新委员会与乙企业签订了科技计划项目合同书，拟对乙企业的新药临床研究项目提供研究补助资金。该项目总预算为600万元，其中，市科技创新委员会资助200万元，乙企业自筹400万元。政府资助的200万元用于补助设备费60万元，材料费15万元，测试化验加工费95万元，差旅费10万元，会议费5万元，专家咨询费8万元，管理费用7万元，本例中除设备费外的其他各项费用都计入研究支出。市科技创新委员会应当在合同签订之日起30日内将资金拨付给乙企业。</w:t>
      </w:r>
    </w:p>
    <w:p w14:paraId="290DDFA5">
      <w:pPr>
        <w:jc w:val="left"/>
        <w:rPr>
          <w:rFonts w:hint="eastAsia" w:ascii="宋体" w:hAnsi="宋体" w:cs="宋体"/>
        </w:rPr>
      </w:pPr>
      <w:r>
        <w:rPr>
          <w:rFonts w:hint="eastAsia" w:ascii="宋体" w:hAnsi="宋体" w:cs="宋体"/>
        </w:rPr>
        <w:t>根据双方约定，乙企业应当按合同规定的开支范围，对市科技创新委员会资助的经费实行专款专用。项目实施期限为自合同签订之日起30个月，期满后乙企业如未通过验收，在该项目实施期满后3年内不得再向市政府申请科技补贴资金。乙企业于2024年7月10日收到补助资金，在项目期内按照合同约定的用途使用了补助资金，其中，乙企业于2024年7月25日按项目合同书的约定购置了相关设备，设备成本150万元，其中使用补助资金60万元，该设备使用年限为10年，采用直线法计提折旧（不考虑净残值）。假设本例中不考虑相关税费。</w:t>
      </w:r>
    </w:p>
    <w:p w14:paraId="182780F6">
      <w:pPr>
        <w:jc w:val="left"/>
        <w:rPr>
          <w:rFonts w:hint="eastAsia" w:ascii="宋体" w:hAnsi="宋体" w:cs="宋体"/>
        </w:rPr>
      </w:pPr>
      <w:r>
        <w:rPr>
          <w:rFonts w:hint="eastAsia" w:ascii="宋体" w:hAnsi="宋体" w:cs="宋体"/>
        </w:rPr>
        <w:t>解析：本例中，乙企业收到的政府补助是综合性项目政府补助，需要区分与资产相关的政府补助和与收益相关的政府补助并分别进行处理，假设乙企业对收到的与资产相关的政府补助选择净额法进行会计处理。</w:t>
      </w:r>
    </w:p>
    <w:p w14:paraId="678E1329">
      <w:pPr>
        <w:jc w:val="left"/>
        <w:rPr>
          <w:rFonts w:ascii="宋体" w:hAnsi="宋体" w:cs="宋体"/>
        </w:rPr>
      </w:pPr>
      <w:r>
        <w:rPr>
          <w:rFonts w:hint="eastAsia" w:ascii="宋体" w:hAnsi="宋体" w:cs="宋体"/>
        </w:rPr>
        <w:t>乙企业的账务处理如下：</w:t>
      </w:r>
    </w:p>
    <w:p w14:paraId="7EB88903">
      <w:pPr>
        <w:jc w:val="left"/>
        <w:rPr>
          <w:rFonts w:ascii="宋体" w:hAnsi="宋体" w:cs="宋体"/>
        </w:rPr>
      </w:pPr>
      <w:r>
        <w:rPr>
          <w:rFonts w:hint="eastAsia" w:ascii="宋体" w:hAnsi="宋体" w:cs="宋体"/>
        </w:rPr>
        <w:t>①2024年7月10日乙企业实际收到补贴资金时：</w:t>
      </w:r>
    </w:p>
    <w:p w14:paraId="51F2EEAC">
      <w:pPr>
        <w:jc w:val="left"/>
        <w:rPr>
          <w:rFonts w:ascii="宋体" w:hAnsi="宋体" w:cs="宋体"/>
        </w:rPr>
      </w:pPr>
      <w:r>
        <w:rPr>
          <w:rFonts w:hint="eastAsia" w:ascii="宋体" w:hAnsi="宋体" w:cs="宋体"/>
        </w:rPr>
        <w:t>借：银行存款       2 000 000</w:t>
      </w:r>
    </w:p>
    <w:p w14:paraId="57689883">
      <w:pPr>
        <w:jc w:val="left"/>
        <w:rPr>
          <w:rFonts w:hint="eastAsia" w:ascii="宋体" w:hAnsi="宋体" w:cs="宋体"/>
        </w:rPr>
      </w:pPr>
      <w:r>
        <w:rPr>
          <w:rFonts w:hint="eastAsia" w:ascii="宋体" w:hAnsi="宋体" w:cs="宋体"/>
        </w:rPr>
        <w:t>　　贷：递延收益              2 000 000</w:t>
      </w:r>
    </w:p>
    <w:p w14:paraId="387278CC">
      <w:pPr>
        <w:jc w:val="left"/>
        <w:rPr>
          <w:rFonts w:ascii="宋体" w:hAnsi="宋体" w:cs="宋体"/>
        </w:rPr>
      </w:pPr>
      <w:r>
        <w:rPr>
          <w:rFonts w:hint="eastAsia" w:ascii="宋体" w:hAnsi="宋体" w:cs="宋体"/>
        </w:rPr>
        <w:t>②2024年7月25日购入设备：</w:t>
      </w:r>
    </w:p>
    <w:p w14:paraId="599B5B01">
      <w:pPr>
        <w:jc w:val="left"/>
        <w:rPr>
          <w:rFonts w:ascii="宋体" w:hAnsi="宋体" w:cs="宋体"/>
        </w:rPr>
      </w:pPr>
      <w:r>
        <w:rPr>
          <w:rFonts w:hint="eastAsia" w:ascii="宋体" w:hAnsi="宋体" w:cs="宋体"/>
        </w:rPr>
        <w:t>借：固定资产    1 500 000</w:t>
      </w:r>
    </w:p>
    <w:p w14:paraId="7A5DC29B">
      <w:pPr>
        <w:jc w:val="left"/>
        <w:rPr>
          <w:rFonts w:ascii="宋体" w:hAnsi="宋体" w:cs="宋体"/>
        </w:rPr>
      </w:pPr>
      <w:r>
        <w:rPr>
          <w:rFonts w:hint="eastAsia" w:ascii="宋体" w:hAnsi="宋体" w:cs="宋体"/>
        </w:rPr>
        <w:t>　　贷：银行存款    1 500 000</w:t>
      </w:r>
    </w:p>
    <w:p w14:paraId="28A1FBF8">
      <w:pPr>
        <w:jc w:val="left"/>
        <w:rPr>
          <w:rFonts w:ascii="宋体" w:hAnsi="宋体" w:cs="宋体"/>
        </w:rPr>
      </w:pPr>
      <w:r>
        <w:rPr>
          <w:rFonts w:hint="eastAsia" w:ascii="宋体" w:hAnsi="宋体" w:cs="宋体"/>
        </w:rPr>
        <w:t>借：递延收益　    600 000</w:t>
      </w:r>
    </w:p>
    <w:p w14:paraId="2B0C06DE">
      <w:pPr>
        <w:jc w:val="left"/>
        <w:rPr>
          <w:rFonts w:hint="eastAsia" w:ascii="宋体" w:hAnsi="宋体" w:cs="宋体"/>
        </w:rPr>
      </w:pPr>
      <w:r>
        <w:rPr>
          <w:rFonts w:hint="eastAsia" w:ascii="宋体" w:hAnsi="宋体" w:cs="宋体"/>
        </w:rPr>
        <w:t>　　贷：固定资产　    600 000</w:t>
      </w:r>
    </w:p>
    <w:p w14:paraId="16E28461">
      <w:pPr>
        <w:jc w:val="left"/>
        <w:rPr>
          <w:rFonts w:ascii="宋体" w:hAnsi="宋体" w:cs="宋体"/>
        </w:rPr>
      </w:pPr>
      <w:r>
        <w:rPr>
          <w:rFonts w:hint="eastAsia" w:ascii="宋体" w:hAnsi="宋体" w:cs="宋体"/>
        </w:rPr>
        <w:t>③自2024年8月起每个资产负债表日（月末）计提折旧，折旧费用计入研发支出：</w:t>
      </w:r>
    </w:p>
    <w:p w14:paraId="21BBC620">
      <w:pPr>
        <w:jc w:val="left"/>
        <w:rPr>
          <w:rFonts w:ascii="宋体" w:hAnsi="宋体" w:cs="宋体"/>
        </w:rPr>
      </w:pPr>
      <w:r>
        <w:rPr>
          <w:rFonts w:hint="eastAsia" w:ascii="宋体" w:hAnsi="宋体" w:cs="宋体"/>
        </w:rPr>
        <w:t>借：研发支出     7 500</w:t>
      </w:r>
    </w:p>
    <w:p w14:paraId="4E089371">
      <w:pPr>
        <w:jc w:val="left"/>
        <w:rPr>
          <w:rFonts w:ascii="宋体" w:hAnsi="宋体" w:cs="宋体"/>
        </w:rPr>
      </w:pPr>
      <w:r>
        <w:rPr>
          <w:rFonts w:hint="eastAsia" w:ascii="宋体" w:hAnsi="宋体" w:cs="宋体"/>
        </w:rPr>
        <w:t>　　贷：累计折旧     7 500</w:t>
      </w:r>
    </w:p>
    <w:p w14:paraId="48C4B0CE">
      <w:pPr>
        <w:jc w:val="left"/>
        <w:rPr>
          <w:rFonts w:ascii="宋体" w:hAnsi="宋体" w:cs="宋体"/>
        </w:rPr>
      </w:pPr>
      <w:r>
        <w:rPr>
          <w:rFonts w:hint="eastAsia" w:ascii="宋体" w:hAnsi="宋体" w:cs="宋体"/>
        </w:rPr>
        <w:t>④对其他与收益相关的政府补助，乙企业按规定用途实际使用补助资金时计入损益或者在实际使用的当期期末根据当期累计使用的金额计入损益</w:t>
      </w:r>
    </w:p>
    <w:p w14:paraId="63EF8186">
      <w:pPr>
        <w:jc w:val="left"/>
        <w:rPr>
          <w:rFonts w:ascii="宋体" w:hAnsi="宋体" w:cs="宋体"/>
        </w:rPr>
      </w:pPr>
      <w:r>
        <w:rPr>
          <w:rFonts w:hint="eastAsia" w:ascii="宋体" w:hAnsi="宋体" w:cs="宋体"/>
        </w:rPr>
        <w:t>借：递延收益</w:t>
      </w:r>
    </w:p>
    <w:p w14:paraId="7125229A">
      <w:pPr>
        <w:jc w:val="left"/>
        <w:rPr>
          <w:rFonts w:hint="eastAsia" w:ascii="宋体" w:hAnsi="宋体" w:cs="宋体"/>
        </w:rPr>
      </w:pPr>
      <w:r>
        <w:rPr>
          <w:rFonts w:hint="eastAsia" w:ascii="宋体" w:hAnsi="宋体" w:cs="宋体"/>
        </w:rPr>
        <w:t xml:space="preserve">    贷：管理费用等</w:t>
      </w:r>
    </w:p>
    <w:p w14:paraId="0922162E">
      <w:pPr>
        <w:jc w:val="left"/>
        <w:rPr>
          <w:rFonts w:ascii="宋体" w:hAnsi="宋体" w:cs="宋体"/>
          <w:color w:val="FF0000"/>
        </w:rPr>
      </w:pPr>
      <w:r>
        <w:rPr>
          <w:rFonts w:hint="eastAsia" w:ascii="宋体" w:hAnsi="宋体" w:cs="宋体"/>
          <w:color w:val="FF0000"/>
        </w:rPr>
        <w:t>五、政府补助退回的会计处理</w:t>
      </w:r>
    </w:p>
    <w:p w14:paraId="18909B5D">
      <w:pPr>
        <w:jc w:val="left"/>
        <w:rPr>
          <w:rFonts w:ascii="宋体" w:hAnsi="宋体" w:cs="宋体"/>
        </w:rPr>
      </w:pPr>
      <w:r>
        <w:rPr>
          <w:rFonts w:hint="eastAsia" w:ascii="宋体" w:hAnsi="宋体" w:cs="宋体"/>
        </w:rPr>
        <w:t>1、会计处理原则</w:t>
      </w:r>
    </w:p>
    <w:p w14:paraId="745A3D1F">
      <w:pPr>
        <w:jc w:val="left"/>
        <w:rPr>
          <w:rFonts w:ascii="宋体" w:hAnsi="宋体" w:cs="宋体"/>
        </w:rPr>
      </w:pPr>
      <w:r>
        <w:rPr>
          <w:rFonts w:hint="eastAsia" w:ascii="宋体" w:hAnsi="宋体" w:cs="宋体"/>
        </w:rPr>
        <w:t>①初始确认时冲减相关资产成本的，应当调整资产账面价值；</w:t>
      </w:r>
    </w:p>
    <w:p w14:paraId="7DF43D76">
      <w:pPr>
        <w:jc w:val="left"/>
        <w:rPr>
          <w:rFonts w:ascii="宋体" w:hAnsi="宋体" w:cs="宋体"/>
        </w:rPr>
      </w:pPr>
      <w:r>
        <w:rPr>
          <w:rFonts w:hint="eastAsia" w:ascii="宋体" w:hAnsi="宋体" w:cs="宋体"/>
        </w:rPr>
        <w:t>②存在尚未摊销的递延收益的，冲减相关递延收益账面余额，超出部分计入当期损益；</w:t>
      </w:r>
    </w:p>
    <w:p w14:paraId="287FA2C1">
      <w:pPr>
        <w:jc w:val="left"/>
        <w:rPr>
          <w:rFonts w:hint="eastAsia" w:ascii="宋体" w:hAnsi="宋体" w:cs="宋体"/>
        </w:rPr>
      </w:pPr>
      <w:r>
        <w:rPr>
          <w:rFonts w:hint="eastAsia" w:ascii="宋体" w:hAnsi="宋体" w:cs="宋体"/>
        </w:rPr>
        <w:t>③属于其他情况的，直接计入当期损益。</w:t>
      </w:r>
    </w:p>
    <w:p w14:paraId="2511B49E">
      <w:pPr>
        <w:jc w:val="left"/>
        <w:rPr>
          <w:rFonts w:ascii="宋体" w:hAnsi="宋体" w:cs="宋体"/>
        </w:rPr>
      </w:pPr>
      <w:r>
        <w:rPr>
          <w:rFonts w:hint="eastAsia" w:ascii="宋体" w:hAnsi="宋体" w:cs="宋体"/>
        </w:rPr>
        <w:t>2、账务处理</w:t>
      </w:r>
    </w:p>
    <w:p w14:paraId="1F6D2FB8">
      <w:pPr>
        <w:jc w:val="left"/>
        <w:rPr>
          <w:rFonts w:ascii="宋体" w:hAnsi="宋体" w:cs="宋体"/>
        </w:rPr>
      </w:pPr>
      <w:r>
        <w:rPr>
          <w:rFonts w:hint="eastAsia" w:ascii="宋体" w:hAnsi="宋体" w:cs="宋体"/>
        </w:rPr>
        <w:t>（1）总额法</w:t>
      </w:r>
    </w:p>
    <w:p w14:paraId="1EE55516">
      <w:pPr>
        <w:jc w:val="left"/>
        <w:rPr>
          <w:rFonts w:ascii="宋体" w:hAnsi="宋体" w:cs="宋体"/>
        </w:rPr>
      </w:pPr>
      <w:r>
        <w:rPr>
          <w:rFonts w:hint="eastAsia" w:ascii="宋体" w:hAnsi="宋体" w:cs="宋体"/>
        </w:rPr>
        <w:t>借：递延收益</w:t>
      </w:r>
    </w:p>
    <w:p w14:paraId="30328E86">
      <w:pPr>
        <w:jc w:val="left"/>
        <w:rPr>
          <w:rFonts w:ascii="宋体" w:hAnsi="宋体" w:cs="宋体"/>
        </w:rPr>
      </w:pPr>
      <w:r>
        <w:rPr>
          <w:rFonts w:hint="eastAsia" w:ascii="宋体" w:hAnsi="宋体" w:cs="宋体"/>
        </w:rPr>
        <w:t>　　资产处置损益/管理费用/营业外收入</w:t>
      </w:r>
    </w:p>
    <w:p w14:paraId="26700F58">
      <w:pPr>
        <w:jc w:val="left"/>
        <w:rPr>
          <w:rFonts w:hint="eastAsia" w:ascii="宋体" w:hAnsi="宋体" w:cs="宋体"/>
        </w:rPr>
      </w:pPr>
      <w:r>
        <w:rPr>
          <w:rFonts w:hint="eastAsia" w:ascii="宋体" w:hAnsi="宋体" w:cs="宋体"/>
        </w:rPr>
        <w:t>　　贷：银行存款</w:t>
      </w:r>
    </w:p>
    <w:p w14:paraId="3457435F">
      <w:pPr>
        <w:jc w:val="left"/>
        <w:rPr>
          <w:rFonts w:ascii="宋体" w:hAnsi="宋体" w:cs="宋体"/>
        </w:rPr>
      </w:pPr>
      <w:r>
        <w:rPr>
          <w:rFonts w:hint="eastAsia" w:ascii="宋体" w:hAnsi="宋体" w:cs="宋体"/>
        </w:rPr>
        <w:t>（2）净额法</w:t>
      </w:r>
    </w:p>
    <w:p w14:paraId="03355BA2">
      <w:pPr>
        <w:jc w:val="left"/>
        <w:rPr>
          <w:rFonts w:ascii="宋体" w:hAnsi="宋体" w:cs="宋体"/>
        </w:rPr>
      </w:pPr>
      <w:r>
        <w:rPr>
          <w:rFonts w:hint="eastAsia" w:ascii="宋体" w:hAnsi="宋体" w:cs="宋体"/>
        </w:rPr>
        <w:t>借：固定资产</w:t>
      </w:r>
    </w:p>
    <w:p w14:paraId="2CA2B5A1">
      <w:pPr>
        <w:jc w:val="left"/>
        <w:rPr>
          <w:rFonts w:ascii="宋体" w:hAnsi="宋体" w:cs="宋体"/>
        </w:rPr>
      </w:pPr>
      <w:r>
        <w:rPr>
          <w:rFonts w:hint="eastAsia" w:ascii="宋体" w:hAnsi="宋体" w:cs="宋体"/>
        </w:rPr>
        <w:t>　　资产处置损益/管理费用/营业外支出</w:t>
      </w:r>
    </w:p>
    <w:p w14:paraId="32157E84">
      <w:pPr>
        <w:jc w:val="left"/>
        <w:rPr>
          <w:rFonts w:ascii="宋体" w:hAnsi="宋体" w:cs="宋体"/>
        </w:rPr>
      </w:pPr>
      <w:r>
        <w:rPr>
          <w:rFonts w:hint="eastAsia" w:ascii="宋体" w:hAnsi="宋体" w:cs="宋体"/>
        </w:rPr>
        <w:t>　　贷：银行存款</w:t>
      </w:r>
    </w:p>
    <w:p w14:paraId="392BB236">
      <w:pPr>
        <w:jc w:val="left"/>
        <w:rPr>
          <w:rFonts w:hint="eastAsia" w:ascii="宋体" w:hAnsi="宋体" w:cs="宋体"/>
        </w:rPr>
      </w:pPr>
      <w:r>
        <w:rPr>
          <w:rFonts w:hint="eastAsia" w:ascii="宋体" w:hAnsi="宋体" w:cs="宋体"/>
        </w:rPr>
        <w:t>　　　　累计折旧</w:t>
      </w:r>
    </w:p>
    <w:p w14:paraId="7E85D081">
      <w:pPr>
        <w:jc w:val="left"/>
        <w:rPr>
          <w:rFonts w:hint="eastAsia" w:ascii="宋体" w:hAnsi="宋体" w:cs="宋体"/>
        </w:rPr>
      </w:pPr>
      <w:r>
        <w:rPr>
          <w:rFonts w:hint="eastAsia" w:ascii="宋体" w:hAnsi="宋体" w:cs="宋体"/>
        </w:rPr>
        <w:t>【例14-8】乙企业于2019年11月与某开发区政府签订合作协议，在开发区内投资设立生产基地。协议约定，开发区政府自协议签订之日起6个月内向乙企业提供300万元产业补贴资金用于奖励该企业在开发区内投资并开展经营活动，乙企业自获得补贴起5年内不迁离开发区。如果乙企业在此期限内提前迁离开发区，开发区政府允许乙企业按照实际留在本区的时间保留部分补贴，并按剩余时间追回补贴资金。乙企业于2020年1月3日收到补贴资金。</w:t>
      </w:r>
    </w:p>
    <w:p w14:paraId="78E02CCD">
      <w:pPr>
        <w:jc w:val="left"/>
        <w:rPr>
          <w:rFonts w:hint="eastAsia" w:ascii="宋体" w:hAnsi="宋体" w:cs="宋体"/>
        </w:rPr>
      </w:pPr>
      <w:r>
        <w:rPr>
          <w:rFonts w:hint="eastAsia" w:ascii="宋体" w:hAnsi="宋体" w:cs="宋体"/>
        </w:rPr>
        <w:t>假设乙企业在实际收到补助资金时，客观情况表明乙企业在未来5年内迁离开发区的可能性很小，乙企业在收到补助资金时应当记入“递延收益”科目。由于协议约定如果乙企业提前迁离开发区，开发区政府有权追回部分补助，说明企业每留在开发区内一年，就有权取得与这一年相关的补助，与这一年补助有关的不确定性基本消除，补贴收益得以实现，所以乙企业应当将该补助在5年内平均摊销结转计入损益。本例中，开发区政府对乙企业的补助是对该企业在开发区内投资并开展经营活动的奖励，并不指定用于补偿特定的成本费用。乙企业的账务处理如下：</w:t>
      </w:r>
    </w:p>
    <w:p w14:paraId="5F2C154B">
      <w:pPr>
        <w:jc w:val="left"/>
        <w:rPr>
          <w:rFonts w:ascii="宋体" w:hAnsi="宋体" w:cs="宋体"/>
        </w:rPr>
      </w:pPr>
      <w:r>
        <w:rPr>
          <w:rFonts w:hint="eastAsia" w:ascii="宋体" w:hAnsi="宋体" w:cs="宋体"/>
        </w:rPr>
        <w:t>（1）2020年1月3日，乙企业实际收到补助资金：</w:t>
      </w:r>
    </w:p>
    <w:p w14:paraId="755AEA94">
      <w:pPr>
        <w:jc w:val="left"/>
        <w:rPr>
          <w:rFonts w:ascii="宋体" w:hAnsi="宋体" w:cs="宋体"/>
        </w:rPr>
      </w:pPr>
      <w:r>
        <w:rPr>
          <w:rFonts w:hint="eastAsia" w:ascii="宋体" w:hAnsi="宋体" w:cs="宋体"/>
        </w:rPr>
        <w:t>借：银行存款   3 000 000</w:t>
      </w:r>
    </w:p>
    <w:p w14:paraId="652EE962">
      <w:pPr>
        <w:jc w:val="left"/>
        <w:rPr>
          <w:rFonts w:ascii="宋体" w:hAnsi="宋体" w:cs="宋体"/>
        </w:rPr>
      </w:pPr>
      <w:r>
        <w:rPr>
          <w:rFonts w:hint="eastAsia" w:ascii="宋体" w:hAnsi="宋体" w:cs="宋体"/>
        </w:rPr>
        <w:t xml:space="preserve">    贷：递延收益         3 000 000</w:t>
      </w:r>
    </w:p>
    <w:p w14:paraId="1D37AE09">
      <w:pPr>
        <w:jc w:val="left"/>
        <w:rPr>
          <w:rFonts w:ascii="宋体" w:hAnsi="宋体" w:cs="宋体"/>
        </w:rPr>
      </w:pPr>
      <w:r>
        <w:rPr>
          <w:rFonts w:hint="eastAsia" w:ascii="宋体" w:hAnsi="宋体" w:cs="宋体"/>
        </w:rPr>
        <w:t>（2）2020年12月31日及以后年度，乙企业分期将递延收益结转入当期损益：</w:t>
      </w:r>
    </w:p>
    <w:p w14:paraId="4293A4B3">
      <w:pPr>
        <w:jc w:val="left"/>
        <w:rPr>
          <w:rFonts w:ascii="宋体" w:hAnsi="宋体" w:cs="宋体"/>
        </w:rPr>
      </w:pPr>
      <w:r>
        <w:rPr>
          <w:rFonts w:hint="eastAsia" w:ascii="宋体" w:hAnsi="宋体" w:cs="宋体"/>
        </w:rPr>
        <w:t>借：递延收益    600 000</w:t>
      </w:r>
    </w:p>
    <w:p w14:paraId="41D13035">
      <w:pPr>
        <w:jc w:val="left"/>
        <w:rPr>
          <w:rFonts w:hint="eastAsia" w:ascii="宋体" w:hAnsi="宋体" w:cs="宋体"/>
        </w:rPr>
      </w:pPr>
      <w:r>
        <w:rPr>
          <w:rFonts w:hint="eastAsia" w:ascii="宋体" w:hAnsi="宋体" w:cs="宋体"/>
        </w:rPr>
        <w:t xml:space="preserve">    贷：其他收益       600 000</w:t>
      </w:r>
    </w:p>
    <w:p w14:paraId="0DE00D65">
      <w:pPr>
        <w:jc w:val="left"/>
        <w:rPr>
          <w:rFonts w:ascii="宋体" w:hAnsi="宋体" w:cs="宋体"/>
        </w:rPr>
      </w:pPr>
      <w:r>
        <w:rPr>
          <w:rFonts w:hint="eastAsia" w:ascii="宋体" w:hAnsi="宋体" w:cs="宋体"/>
        </w:rPr>
        <w:t>假设2022年1月，乙企业因重大战略调整迁离开发区，开发区政府根据协议要求乙企业退回补助180万元：</w:t>
      </w:r>
    </w:p>
    <w:p w14:paraId="1816D78D">
      <w:pPr>
        <w:jc w:val="left"/>
        <w:rPr>
          <w:rFonts w:ascii="宋体" w:hAnsi="宋体" w:cs="宋体"/>
        </w:rPr>
      </w:pPr>
      <w:r>
        <w:rPr>
          <w:rFonts w:hint="eastAsia" w:ascii="宋体" w:hAnsi="宋体" w:cs="宋体"/>
        </w:rPr>
        <w:t>借：递延收益         1 800 000</w:t>
      </w:r>
    </w:p>
    <w:p w14:paraId="05814567">
      <w:pPr>
        <w:jc w:val="left"/>
        <w:rPr>
          <w:rFonts w:hint="eastAsia"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贷：其他应付款            1 800 000</w:t>
      </w:r>
    </w:p>
    <w:p w14:paraId="4B14BFD2">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881126"/>
    <w:rsid w:val="00AA0512"/>
    <w:rsid w:val="00AE0A92"/>
    <w:rsid w:val="00EB05F0"/>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9493B13"/>
    <w:rsid w:val="4B550AA9"/>
    <w:rsid w:val="514836E7"/>
    <w:rsid w:val="537D11A8"/>
    <w:rsid w:val="5FD6198B"/>
    <w:rsid w:val="5FEF7F48"/>
    <w:rsid w:val="67A535E2"/>
    <w:rsid w:val="68753EF9"/>
    <w:rsid w:val="68921DB9"/>
    <w:rsid w:val="6AC81AA4"/>
    <w:rsid w:val="6F315D76"/>
    <w:rsid w:val="74DC3222"/>
    <w:rsid w:val="7DA55C93"/>
    <w:rsid w:val="9CDF7A46"/>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100" w:beforeAutospacing="1" w:after="100" w:afterAutospacing="1"/>
      <w:jc w:val="left"/>
    </w:pPr>
    <w:rPr>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1598</Words>
  <Characters>1639</Characters>
  <Lines>12</Lines>
  <Paragraphs>3</Paragraphs>
  <TotalTime>0</TotalTime>
  <ScaleCrop>false</ScaleCrop>
  <LinksUpToDate>false</LinksUpToDate>
  <CharactersWithSpaces>1651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2025-06-05T07:40:07Z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