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0A82" w:rsidRPr="007A693A" w:rsidRDefault="00000000" w:rsidP="007A693A">
      <w:pPr>
        <w:overflowPunct w:val="0"/>
        <w:jc w:val="center"/>
        <w:rPr>
          <w:rFonts w:ascii="宋体" w:hAnsi="宋体" w:cs="宋体" w:hint="eastAsia"/>
          <w:b/>
          <w:bCs/>
        </w:rPr>
      </w:pPr>
      <w:r w:rsidRPr="007A693A">
        <w:rPr>
          <w:rFonts w:ascii="宋体" w:hAnsi="宋体" w:cs="宋体" w:hint="eastAsia"/>
          <w:b/>
          <w:bCs/>
        </w:rPr>
        <w:t>第七节  公司财务、会计</w:t>
      </w:r>
    </w:p>
    <w:p w:rsidR="00490A82" w:rsidRPr="007A693A" w:rsidRDefault="00000000">
      <w:pPr>
        <w:jc w:val="left"/>
        <w:rPr>
          <w:rFonts w:ascii="宋体" w:hAnsi="宋体" w:cs="宋体"/>
          <w:color w:val="FF0000"/>
        </w:rPr>
      </w:pPr>
      <w:r w:rsidRPr="007A693A">
        <w:rPr>
          <w:rFonts w:ascii="宋体" w:hAnsi="宋体" w:cs="宋体" w:hint="eastAsia"/>
          <w:color w:val="FF0000"/>
        </w:rPr>
        <w:t>考点1：财务会计报告（★★）</w:t>
      </w:r>
    </w:p>
    <w:p w:rsidR="00490A82" w:rsidRDefault="00000000">
      <w:pPr>
        <w:jc w:val="left"/>
        <w:rPr>
          <w:rFonts w:ascii="宋体" w:hAnsi="宋体" w:cs="宋体"/>
        </w:rPr>
      </w:pPr>
      <w:r>
        <w:rPr>
          <w:rFonts w:ascii="宋体" w:hAnsi="宋体" w:cs="宋体" w:hint="eastAsia"/>
        </w:rPr>
        <w:t>1、公司应当在每一会计年度终了时编制财务会计报告，并依法经会计师事务所</w:t>
      </w:r>
      <w:r w:rsidRPr="007A693A">
        <w:rPr>
          <w:rFonts w:ascii="宋体" w:hAnsi="宋体" w:cs="宋体" w:hint="eastAsia"/>
          <w:color w:val="FF0000"/>
        </w:rPr>
        <w:t>审计</w:t>
      </w:r>
      <w:r>
        <w:rPr>
          <w:rFonts w:ascii="宋体" w:hAnsi="宋体" w:cs="宋体" w:hint="eastAsia"/>
        </w:rPr>
        <w:t>。</w:t>
      </w:r>
    </w:p>
    <w:p w:rsidR="00490A82" w:rsidRDefault="00000000" w:rsidP="007A693A">
      <w:pPr>
        <w:jc w:val="left"/>
        <w:rPr>
          <w:rFonts w:ascii="宋体" w:hAnsi="宋体" w:cs="宋体" w:hint="eastAsia"/>
        </w:rPr>
      </w:pPr>
      <w:r>
        <w:rPr>
          <w:rFonts w:ascii="宋体" w:hAnsi="宋体" w:cs="宋体" w:hint="eastAsia"/>
        </w:rPr>
        <w:t>2、有限责任公司应当按照公司章程规定的期限将财务会计报告送交各股东。股份有限公司的财务会计报告应当在召开</w:t>
      </w:r>
      <w:r w:rsidRPr="007A693A">
        <w:rPr>
          <w:rFonts w:ascii="宋体" w:hAnsi="宋体" w:cs="宋体" w:hint="eastAsia"/>
          <w:color w:val="FF0000"/>
        </w:rPr>
        <w:t>股东会年会的20日前</w:t>
      </w:r>
      <w:r>
        <w:rPr>
          <w:rFonts w:ascii="宋体" w:hAnsi="宋体" w:cs="宋体" w:hint="eastAsia"/>
        </w:rPr>
        <w:t>置备于本公司，供股东查阅；公开发行股份的股份有限公司应当</w:t>
      </w:r>
      <w:r w:rsidRPr="007A693A">
        <w:rPr>
          <w:rFonts w:ascii="宋体" w:hAnsi="宋体" w:cs="宋体" w:hint="eastAsia"/>
          <w:color w:val="FF0000"/>
        </w:rPr>
        <w:t>公告</w:t>
      </w:r>
      <w:r>
        <w:rPr>
          <w:rFonts w:ascii="宋体" w:hAnsi="宋体" w:cs="宋体" w:hint="eastAsia"/>
        </w:rPr>
        <w:t>其财务会计报告。</w:t>
      </w:r>
    </w:p>
    <w:p w:rsidR="00490A82" w:rsidRDefault="00000000">
      <w:pPr>
        <w:jc w:val="left"/>
        <w:rPr>
          <w:rFonts w:ascii="宋体" w:hAnsi="宋体" w:cs="宋体"/>
        </w:rPr>
      </w:pPr>
      <w:r>
        <w:rPr>
          <w:rFonts w:ascii="宋体" w:hAnsi="宋体" w:cs="宋体" w:hint="eastAsia"/>
        </w:rPr>
        <w:t>3、公司聘用、解聘承办公司审计业务的会计师事务所，按照公司章程的规定，由股东会、董事会或者监事会决定。公司股东会、董事会或者监事会就解聘会计师事务所进行表决时，应当允许会计师事务所陈述意见。</w:t>
      </w:r>
    </w:p>
    <w:p w:rsidR="00490A82" w:rsidRDefault="00000000">
      <w:pPr>
        <w:jc w:val="left"/>
        <w:rPr>
          <w:rFonts w:ascii="宋体" w:hAnsi="宋体" w:cs="宋体"/>
        </w:rPr>
      </w:pPr>
      <w:r>
        <w:rPr>
          <w:rFonts w:ascii="宋体" w:hAnsi="宋体" w:cs="宋体" w:hint="eastAsia"/>
        </w:rPr>
        <w:t>4、公司除法定的会计账簿外，</w:t>
      </w:r>
      <w:r w:rsidRPr="007A693A">
        <w:rPr>
          <w:rFonts w:ascii="宋体" w:hAnsi="宋体" w:cs="宋体" w:hint="eastAsia"/>
          <w:color w:val="FF0000"/>
        </w:rPr>
        <w:t>不得另立会计账簿</w:t>
      </w:r>
      <w:r>
        <w:rPr>
          <w:rFonts w:ascii="宋体" w:hAnsi="宋体" w:cs="宋体" w:hint="eastAsia"/>
        </w:rPr>
        <w:t>。对公司资金，</w:t>
      </w:r>
      <w:r w:rsidRPr="007A693A">
        <w:rPr>
          <w:rFonts w:ascii="宋体" w:hAnsi="宋体" w:cs="宋体" w:hint="eastAsia"/>
          <w:color w:val="FF0000"/>
        </w:rPr>
        <w:t>不得</w:t>
      </w:r>
      <w:r>
        <w:rPr>
          <w:rFonts w:ascii="宋体" w:hAnsi="宋体" w:cs="宋体" w:hint="eastAsia"/>
        </w:rPr>
        <w:t>以任何个人名义开立账户存储。</w:t>
      </w:r>
    </w:p>
    <w:p w:rsidR="00490A82" w:rsidRPr="007A693A" w:rsidRDefault="00000000">
      <w:pPr>
        <w:jc w:val="left"/>
        <w:rPr>
          <w:rFonts w:ascii="宋体" w:hAnsi="宋体" w:cs="宋体"/>
          <w:color w:val="FF0000"/>
        </w:rPr>
      </w:pPr>
      <w:r w:rsidRPr="007A693A">
        <w:rPr>
          <w:rFonts w:ascii="宋体" w:hAnsi="宋体" w:cs="宋体" w:hint="eastAsia"/>
          <w:color w:val="FF0000"/>
        </w:rPr>
        <w:t>考点2：利润分配（★★）</w:t>
      </w:r>
    </w:p>
    <w:p w:rsidR="00490A82" w:rsidRDefault="00000000">
      <w:pPr>
        <w:jc w:val="left"/>
        <w:rPr>
          <w:rFonts w:ascii="宋体" w:hAnsi="宋体" w:cs="宋体"/>
        </w:rPr>
      </w:pPr>
      <w:r>
        <w:rPr>
          <w:rFonts w:ascii="宋体" w:hAnsi="宋体" w:cs="宋体" w:hint="eastAsia"/>
        </w:rPr>
        <w:t>1、公司弥补亏损和提取公积金后所余税后利润，有限责任公司按照股东</w:t>
      </w:r>
      <w:r w:rsidRPr="007A693A">
        <w:rPr>
          <w:rFonts w:ascii="宋体" w:hAnsi="宋体" w:cs="宋体" w:hint="eastAsia"/>
          <w:color w:val="FF0000"/>
        </w:rPr>
        <w:t>实缴的出资比例</w:t>
      </w:r>
      <w:r>
        <w:rPr>
          <w:rFonts w:ascii="宋体" w:hAnsi="宋体" w:cs="宋体" w:hint="eastAsia"/>
        </w:rPr>
        <w:t>分配利润，全体股东</w:t>
      </w:r>
      <w:r w:rsidRPr="007A693A">
        <w:rPr>
          <w:rFonts w:ascii="宋体" w:hAnsi="宋体" w:cs="宋体" w:hint="eastAsia"/>
          <w:color w:val="FF0000"/>
        </w:rPr>
        <w:t>约定</w:t>
      </w:r>
      <w:r>
        <w:rPr>
          <w:rFonts w:ascii="宋体" w:hAnsi="宋体" w:cs="宋体" w:hint="eastAsia"/>
        </w:rPr>
        <w:t>不按照出资比例分配利润的除外；股份有限公司按照股东所持有的</w:t>
      </w:r>
      <w:r w:rsidRPr="007A693A">
        <w:rPr>
          <w:rFonts w:ascii="宋体" w:hAnsi="宋体" w:cs="宋体" w:hint="eastAsia"/>
          <w:color w:val="FF0000"/>
        </w:rPr>
        <w:t>股份比例</w:t>
      </w:r>
      <w:r>
        <w:rPr>
          <w:rFonts w:ascii="宋体" w:hAnsi="宋体" w:cs="宋体" w:hint="eastAsia"/>
        </w:rPr>
        <w:t>分配利润，公司章程另有</w:t>
      </w:r>
      <w:r w:rsidRPr="007A693A">
        <w:rPr>
          <w:rFonts w:ascii="宋体" w:hAnsi="宋体" w:cs="宋体" w:hint="eastAsia"/>
          <w:color w:val="FF0000"/>
        </w:rPr>
        <w:t>规定</w:t>
      </w:r>
      <w:r>
        <w:rPr>
          <w:rFonts w:ascii="宋体" w:hAnsi="宋体" w:cs="宋体" w:hint="eastAsia"/>
        </w:rPr>
        <w:t>的除外。</w:t>
      </w:r>
    </w:p>
    <w:p w:rsidR="00490A82" w:rsidRPr="007A693A" w:rsidRDefault="00000000">
      <w:pPr>
        <w:jc w:val="left"/>
        <w:rPr>
          <w:rFonts w:ascii="宋体" w:hAnsi="宋体" w:cs="宋体"/>
          <w:color w:val="FF0000"/>
        </w:rPr>
      </w:pPr>
      <w:r>
        <w:rPr>
          <w:rFonts w:ascii="宋体" w:hAnsi="宋体" w:cs="宋体" w:hint="eastAsia"/>
        </w:rPr>
        <w:t>2、公司持有的本公司股份</w:t>
      </w:r>
      <w:r w:rsidRPr="007A693A">
        <w:rPr>
          <w:rFonts w:ascii="宋体" w:hAnsi="宋体" w:cs="宋体" w:hint="eastAsia"/>
          <w:color w:val="FF0000"/>
        </w:rPr>
        <w:t>不得分配利润。</w:t>
      </w:r>
    </w:p>
    <w:p w:rsidR="00490A82" w:rsidRDefault="00000000">
      <w:pPr>
        <w:jc w:val="left"/>
        <w:rPr>
          <w:rFonts w:ascii="宋体" w:hAnsi="宋体" w:cs="宋体"/>
        </w:rPr>
      </w:pPr>
      <w:r>
        <w:rPr>
          <w:rFonts w:ascii="宋体" w:hAnsi="宋体" w:cs="宋体" w:hint="eastAsia"/>
        </w:rPr>
        <w:t>3、股东会作出分配利润的决议的，董事会应当在股东会决议作出之日起</w:t>
      </w:r>
      <w:r w:rsidRPr="007A693A">
        <w:rPr>
          <w:rFonts w:ascii="宋体" w:hAnsi="宋体" w:cs="宋体" w:hint="eastAsia"/>
          <w:color w:val="FF0000"/>
        </w:rPr>
        <w:t>6个月内</w:t>
      </w:r>
      <w:r>
        <w:rPr>
          <w:rFonts w:ascii="宋体" w:hAnsi="宋体" w:cs="宋体" w:hint="eastAsia"/>
        </w:rPr>
        <w:t>进行分配。</w:t>
      </w:r>
    </w:p>
    <w:p w:rsidR="00490A82" w:rsidRPr="007A693A" w:rsidRDefault="00000000">
      <w:pPr>
        <w:jc w:val="left"/>
        <w:rPr>
          <w:rFonts w:ascii="宋体" w:hAnsi="宋体" w:cs="宋体"/>
          <w:color w:val="FF0000"/>
        </w:rPr>
      </w:pPr>
      <w:r>
        <w:rPr>
          <w:rFonts w:ascii="宋体" w:hAnsi="宋体" w:cs="宋体" w:hint="eastAsia"/>
        </w:rPr>
        <w:t>4、公司违反《公司法》的规定向股东分配利润的，股东应当将违反规定分配的利润</w:t>
      </w:r>
      <w:r w:rsidRPr="007A693A">
        <w:rPr>
          <w:rFonts w:ascii="宋体" w:hAnsi="宋体" w:cs="宋体" w:hint="eastAsia"/>
          <w:color w:val="FF0000"/>
        </w:rPr>
        <w:t>退还公司</w:t>
      </w:r>
      <w:r>
        <w:rPr>
          <w:rFonts w:ascii="宋体" w:hAnsi="宋体" w:cs="宋体" w:hint="eastAsia"/>
        </w:rPr>
        <w:t>；给公司造成损失的，股东及负有责任的董事、监事、高级管理人员应当承担</w:t>
      </w:r>
      <w:r w:rsidRPr="007A693A">
        <w:rPr>
          <w:rFonts w:ascii="宋体" w:hAnsi="宋体" w:cs="宋体" w:hint="eastAsia"/>
          <w:color w:val="FF0000"/>
        </w:rPr>
        <w:t>赔偿责任。</w:t>
      </w:r>
    </w:p>
    <w:p w:rsidR="00490A82" w:rsidRPr="007A693A" w:rsidRDefault="00000000">
      <w:pPr>
        <w:rPr>
          <w:rFonts w:ascii="宋体" w:hAnsi="宋体" w:cs="宋体"/>
          <w:color w:val="FF0000"/>
        </w:rPr>
      </w:pPr>
      <w:r w:rsidRPr="007A693A">
        <w:rPr>
          <w:rFonts w:ascii="宋体" w:hAnsi="宋体" w:cs="宋体" w:hint="eastAsia"/>
          <w:color w:val="FF0000"/>
        </w:rPr>
        <w:t>考点3：公积金（★★★）</w:t>
      </w:r>
    </w:p>
    <w:p w:rsidR="00490A82" w:rsidRDefault="00000000">
      <w:pPr>
        <w:jc w:val="left"/>
        <w:rPr>
          <w:rFonts w:ascii="宋体" w:hAnsi="宋体" w:cs="宋体"/>
        </w:rPr>
      </w:pPr>
      <w:r>
        <w:rPr>
          <w:rFonts w:ascii="宋体" w:hAnsi="宋体" w:cs="宋体" w:hint="eastAsia"/>
        </w:rPr>
        <w:t>1、盈余公积金</w:t>
      </w:r>
    </w:p>
    <w:p w:rsidR="00490A82" w:rsidRDefault="00000000">
      <w:pPr>
        <w:jc w:val="left"/>
        <w:rPr>
          <w:rFonts w:ascii="宋体" w:hAnsi="宋体" w:cs="宋体"/>
        </w:rPr>
      </w:pPr>
      <w:r>
        <w:rPr>
          <w:rFonts w:ascii="宋体" w:hAnsi="宋体" w:cs="宋体" w:hint="eastAsia"/>
        </w:rPr>
        <w:t>（1）公司分配当年</w:t>
      </w:r>
      <w:r w:rsidRPr="007A693A">
        <w:rPr>
          <w:rFonts w:ascii="宋体" w:hAnsi="宋体" w:cs="宋体" w:hint="eastAsia"/>
          <w:color w:val="FF0000"/>
        </w:rPr>
        <w:t>税后利润</w:t>
      </w:r>
      <w:r>
        <w:rPr>
          <w:rFonts w:ascii="宋体" w:hAnsi="宋体" w:cs="宋体" w:hint="eastAsia"/>
        </w:rPr>
        <w:t>时，应当提取利润的</w:t>
      </w:r>
      <w:r w:rsidRPr="007A693A">
        <w:rPr>
          <w:rFonts w:ascii="宋体" w:hAnsi="宋体" w:cs="宋体" w:hint="eastAsia"/>
          <w:color w:val="FF0000"/>
        </w:rPr>
        <w:t>10％</w:t>
      </w:r>
      <w:r>
        <w:rPr>
          <w:rFonts w:ascii="宋体" w:hAnsi="宋体" w:cs="宋体" w:hint="eastAsia"/>
        </w:rPr>
        <w:t>列入公司法定公积金。公司法定公积金累计额为公司</w:t>
      </w:r>
      <w:r w:rsidRPr="007A693A">
        <w:rPr>
          <w:rFonts w:ascii="宋体" w:hAnsi="宋体" w:cs="宋体" w:hint="eastAsia"/>
          <w:color w:val="FF0000"/>
        </w:rPr>
        <w:t>注册资本的50％以上</w:t>
      </w:r>
      <w:r>
        <w:rPr>
          <w:rFonts w:ascii="宋体" w:hAnsi="宋体" w:cs="宋体" w:hint="eastAsia"/>
        </w:rPr>
        <w:t>的，可以不再提取。</w:t>
      </w:r>
    </w:p>
    <w:p w:rsidR="00490A82" w:rsidRPr="007A693A" w:rsidRDefault="00000000">
      <w:pPr>
        <w:jc w:val="left"/>
        <w:rPr>
          <w:rFonts w:ascii="宋体" w:hAnsi="宋体" w:cs="宋体"/>
          <w:color w:val="FF0000"/>
        </w:rPr>
      </w:pPr>
      <w:r>
        <w:rPr>
          <w:rFonts w:ascii="宋体" w:hAnsi="宋体" w:cs="宋体" w:hint="eastAsia"/>
        </w:rPr>
        <w:t>（2）公司的法定公积金不足以弥补以前年度亏损的，在依照上述规定提取法定公积金之前，应当</w:t>
      </w:r>
      <w:r w:rsidRPr="007A693A">
        <w:rPr>
          <w:rFonts w:ascii="宋体" w:hAnsi="宋体" w:cs="宋体" w:hint="eastAsia"/>
          <w:color w:val="FF0000"/>
        </w:rPr>
        <w:t>先用当年利润弥补亏损。</w:t>
      </w:r>
    </w:p>
    <w:p w:rsidR="00490A82" w:rsidRDefault="00000000">
      <w:pPr>
        <w:jc w:val="left"/>
        <w:rPr>
          <w:rFonts w:ascii="宋体" w:hAnsi="宋体" w:cs="宋体"/>
        </w:rPr>
      </w:pPr>
      <w:r>
        <w:rPr>
          <w:rFonts w:ascii="宋体" w:hAnsi="宋体" w:cs="宋体" w:hint="eastAsia"/>
        </w:rPr>
        <w:t>（3）公司从税后利润中提取法定公积金后，经股东会决议，还可以从税后利润中提取任意公积金。</w:t>
      </w:r>
    </w:p>
    <w:p w:rsidR="00490A82" w:rsidRDefault="00000000">
      <w:pPr>
        <w:jc w:val="left"/>
        <w:rPr>
          <w:rFonts w:ascii="宋体" w:hAnsi="宋体" w:cs="宋体"/>
        </w:rPr>
      </w:pPr>
      <w:r>
        <w:rPr>
          <w:rFonts w:ascii="宋体" w:hAnsi="宋体" w:cs="宋体" w:hint="eastAsia"/>
        </w:rPr>
        <w:t>2、资本公积金</w:t>
      </w:r>
    </w:p>
    <w:p w:rsidR="00490A82" w:rsidRDefault="00000000">
      <w:pPr>
        <w:jc w:val="left"/>
        <w:rPr>
          <w:rFonts w:ascii="宋体" w:hAnsi="宋体" w:cs="宋体"/>
        </w:rPr>
      </w:pPr>
      <w:r>
        <w:rPr>
          <w:rFonts w:ascii="宋体" w:hAnsi="宋体" w:cs="宋体" w:hint="eastAsia"/>
        </w:rPr>
        <w:t>公司以超过股票票面金额的发行价格发行股份所得的溢价款、发行无面额股所得股款未计入注册资本的金额以及国务院财政部门规定列入资本公积金的其他项目，应当列为公司资本公积金。</w:t>
      </w:r>
    </w:p>
    <w:p w:rsidR="00490A82" w:rsidRDefault="00000000">
      <w:pPr>
        <w:jc w:val="left"/>
        <w:rPr>
          <w:rFonts w:ascii="宋体" w:hAnsi="宋体" w:cs="宋体"/>
        </w:rPr>
      </w:pPr>
      <w:r>
        <w:rPr>
          <w:rFonts w:ascii="宋体" w:hAnsi="宋体" w:cs="宋体" w:hint="eastAsia"/>
        </w:rPr>
        <w:t>【解释】采用无面额股的，应当将发行股份所得股款的</w:t>
      </w:r>
      <w:r w:rsidRPr="007A693A">
        <w:rPr>
          <w:rFonts w:ascii="宋体" w:hAnsi="宋体" w:cs="宋体" w:hint="eastAsia"/>
          <w:color w:val="FF0000"/>
        </w:rPr>
        <w:t>1/2以上</w:t>
      </w:r>
      <w:r>
        <w:rPr>
          <w:rFonts w:ascii="宋体" w:hAnsi="宋体" w:cs="宋体" w:hint="eastAsia"/>
        </w:rPr>
        <w:t>计入注册资本。</w:t>
      </w:r>
    </w:p>
    <w:p w:rsidR="00490A82" w:rsidRDefault="00000000">
      <w:pPr>
        <w:jc w:val="left"/>
        <w:rPr>
          <w:rFonts w:ascii="宋体" w:hAnsi="宋体" w:cs="宋体"/>
        </w:rPr>
      </w:pPr>
      <w:r>
        <w:rPr>
          <w:rFonts w:ascii="宋体" w:hAnsi="宋体" w:cs="宋体" w:hint="eastAsia"/>
        </w:rPr>
        <w:t>3、公积金的用途</w:t>
      </w:r>
    </w:p>
    <w:p w:rsidR="00490A82" w:rsidRDefault="00000000">
      <w:pPr>
        <w:jc w:val="left"/>
        <w:rPr>
          <w:rFonts w:ascii="宋体" w:hAnsi="宋体" w:cs="宋体"/>
        </w:rPr>
      </w:pPr>
      <w:r>
        <w:rPr>
          <w:rFonts w:ascii="宋体" w:hAnsi="宋体" w:cs="宋体" w:hint="eastAsia"/>
        </w:rPr>
        <w:t>（1）公司的公积金用于弥补公司的亏损、扩大公司生产经营或者转为增加公司注册资本。</w:t>
      </w:r>
    </w:p>
    <w:p w:rsidR="00490A82" w:rsidRPr="007A693A" w:rsidRDefault="00000000">
      <w:pPr>
        <w:jc w:val="left"/>
        <w:rPr>
          <w:rFonts w:ascii="宋体" w:hAnsi="宋体" w:cs="宋体"/>
          <w:color w:val="FF0000"/>
        </w:rPr>
      </w:pPr>
      <w:r>
        <w:rPr>
          <w:rFonts w:ascii="宋体" w:hAnsi="宋体" w:cs="宋体" w:hint="eastAsia"/>
        </w:rPr>
        <w:t>（2）公积金弥补公司亏损，应当先使用</w:t>
      </w:r>
      <w:r w:rsidRPr="007A693A">
        <w:rPr>
          <w:rFonts w:ascii="宋体" w:hAnsi="宋体" w:cs="宋体" w:hint="eastAsia"/>
          <w:color w:val="FF0000"/>
        </w:rPr>
        <w:t>任意公积金</w:t>
      </w:r>
      <w:r>
        <w:rPr>
          <w:rFonts w:ascii="宋体" w:hAnsi="宋体" w:cs="宋体" w:hint="eastAsia"/>
        </w:rPr>
        <w:t>和</w:t>
      </w:r>
      <w:r w:rsidRPr="007A693A">
        <w:rPr>
          <w:rFonts w:ascii="宋体" w:hAnsi="宋体" w:cs="宋体" w:hint="eastAsia"/>
          <w:color w:val="FF0000"/>
        </w:rPr>
        <w:t>法定公积金</w:t>
      </w:r>
      <w:r>
        <w:rPr>
          <w:rFonts w:ascii="宋体" w:hAnsi="宋体" w:cs="宋体" w:hint="eastAsia"/>
        </w:rPr>
        <w:t>；仍不能弥补的，可以按照规定使用</w:t>
      </w:r>
      <w:r w:rsidRPr="007A693A">
        <w:rPr>
          <w:rFonts w:ascii="宋体" w:hAnsi="宋体" w:cs="宋体" w:hint="eastAsia"/>
          <w:color w:val="FF0000"/>
        </w:rPr>
        <w:t>资本公积金。</w:t>
      </w:r>
    </w:p>
    <w:p w:rsidR="00490A82" w:rsidRDefault="00000000">
      <w:pPr>
        <w:jc w:val="left"/>
        <w:rPr>
          <w:rFonts w:ascii="宋体" w:hAnsi="宋体" w:cs="宋体"/>
        </w:rPr>
      </w:pPr>
      <w:r>
        <w:rPr>
          <w:rFonts w:ascii="宋体" w:hAnsi="宋体" w:cs="宋体" w:hint="eastAsia"/>
        </w:rPr>
        <w:t>（3）三种公积金均可用于增加注册资本。公司以</w:t>
      </w:r>
      <w:r w:rsidRPr="007A693A">
        <w:rPr>
          <w:rFonts w:ascii="宋体" w:hAnsi="宋体" w:cs="宋体" w:hint="eastAsia"/>
          <w:color w:val="FF0000"/>
        </w:rPr>
        <w:t>法定公积金</w:t>
      </w:r>
      <w:r>
        <w:rPr>
          <w:rFonts w:ascii="宋体" w:hAnsi="宋体" w:cs="宋体" w:hint="eastAsia"/>
        </w:rPr>
        <w:t>转增注册资本时，所留存的该项公积金不得少于转增前公司注册资本的</w:t>
      </w:r>
      <w:r w:rsidRPr="007A693A">
        <w:rPr>
          <w:rFonts w:ascii="宋体" w:hAnsi="宋体" w:cs="宋体" w:hint="eastAsia"/>
          <w:color w:val="FF0000"/>
        </w:rPr>
        <w:t>25％</w:t>
      </w:r>
      <w:r>
        <w:rPr>
          <w:rFonts w:ascii="宋体" w:hAnsi="宋体" w:cs="宋体" w:hint="eastAsia"/>
        </w:rPr>
        <w:t>。用任意公积金转增注册资本时，不受25％的限制。</w:t>
      </w:r>
    </w:p>
    <w:p w:rsidR="00490A82" w:rsidRDefault="00000000">
      <w:pPr>
        <w:jc w:val="left"/>
        <w:rPr>
          <w:rFonts w:ascii="宋体" w:hAnsi="宋体" w:cs="宋体"/>
        </w:rPr>
      </w:pPr>
      <w:r>
        <w:rPr>
          <w:rFonts w:ascii="宋体" w:hAnsi="宋体" w:cs="宋体" w:hint="eastAsia"/>
        </w:rPr>
        <w:t>【总结】公积金</w:t>
      </w:r>
    </w:p>
    <w:tbl>
      <w:tblPr>
        <w:tblStyle w:val="a5"/>
        <w:tblW w:w="4999" w:type="pct"/>
        <w:tblLook w:val="04A0" w:firstRow="1" w:lastRow="0" w:firstColumn="1" w:lastColumn="0" w:noHBand="0" w:noVBand="1"/>
      </w:tblPr>
      <w:tblGrid>
        <w:gridCol w:w="1130"/>
        <w:gridCol w:w="1417"/>
        <w:gridCol w:w="7363"/>
      </w:tblGrid>
      <w:tr w:rsidR="00490A82" w:rsidTr="007A693A">
        <w:tc>
          <w:tcPr>
            <w:tcW w:w="570" w:type="pct"/>
            <w:vMerge w:val="restart"/>
          </w:tcPr>
          <w:p w:rsidR="00490A82" w:rsidRPr="007A693A" w:rsidRDefault="00000000">
            <w:pPr>
              <w:jc w:val="center"/>
              <w:rPr>
                <w:rFonts w:ascii="宋体" w:hAnsi="宋体" w:cs="宋体"/>
                <w:color w:val="FF0000"/>
              </w:rPr>
            </w:pPr>
            <w:r w:rsidRPr="007A693A">
              <w:rPr>
                <w:rFonts w:ascii="宋体" w:hAnsi="宋体" w:cs="宋体" w:hint="eastAsia"/>
                <w:color w:val="FF0000"/>
              </w:rPr>
              <w:t>盈余</w:t>
            </w:r>
          </w:p>
          <w:p w:rsidR="00490A82" w:rsidRPr="007A693A" w:rsidRDefault="00000000">
            <w:pPr>
              <w:jc w:val="center"/>
              <w:rPr>
                <w:rFonts w:ascii="宋体" w:hAnsi="宋体" w:cs="宋体"/>
                <w:color w:val="FF0000"/>
              </w:rPr>
            </w:pPr>
            <w:r w:rsidRPr="007A693A">
              <w:rPr>
                <w:rFonts w:ascii="宋体" w:hAnsi="宋体" w:cs="宋体" w:hint="eastAsia"/>
                <w:color w:val="FF0000"/>
              </w:rPr>
              <w:t>公积金</w:t>
            </w:r>
          </w:p>
        </w:tc>
        <w:tc>
          <w:tcPr>
            <w:tcW w:w="715" w:type="pct"/>
          </w:tcPr>
          <w:p w:rsidR="00490A82" w:rsidRPr="007A693A" w:rsidRDefault="00000000" w:rsidP="007A693A">
            <w:pPr>
              <w:jc w:val="center"/>
              <w:rPr>
                <w:rFonts w:ascii="宋体" w:hAnsi="宋体" w:cs="宋体"/>
                <w:color w:val="FF0000"/>
              </w:rPr>
            </w:pPr>
            <w:r w:rsidRPr="007A693A">
              <w:rPr>
                <w:rFonts w:ascii="宋体" w:hAnsi="宋体" w:cs="宋体" w:hint="eastAsia"/>
                <w:color w:val="FF0000"/>
              </w:rPr>
              <w:t>法定公积金</w:t>
            </w:r>
          </w:p>
        </w:tc>
        <w:tc>
          <w:tcPr>
            <w:tcW w:w="3715" w:type="pct"/>
          </w:tcPr>
          <w:p w:rsidR="00490A82" w:rsidRDefault="00000000">
            <w:pPr>
              <w:jc w:val="left"/>
              <w:rPr>
                <w:rFonts w:ascii="宋体" w:hAnsi="宋体" w:cs="宋体"/>
              </w:rPr>
            </w:pPr>
            <w:r>
              <w:rPr>
                <w:rFonts w:ascii="宋体" w:hAnsi="宋体" w:cs="宋体" w:hint="eastAsia"/>
              </w:rPr>
              <w:t>按照公司税后利润（补亏后）的</w:t>
            </w:r>
            <w:r w:rsidRPr="007A693A">
              <w:rPr>
                <w:rFonts w:ascii="宋体" w:hAnsi="宋体" w:cs="宋体" w:hint="eastAsia"/>
                <w:color w:val="FF0000"/>
              </w:rPr>
              <w:t>10％</w:t>
            </w:r>
            <w:r>
              <w:rPr>
                <w:rFonts w:ascii="宋体" w:hAnsi="宋体" w:cs="宋体" w:hint="eastAsia"/>
              </w:rPr>
              <w:t>提取，当公司法定公积金累计额为公司注册资本的</w:t>
            </w:r>
            <w:r w:rsidRPr="007A693A">
              <w:rPr>
                <w:rFonts w:ascii="宋体" w:hAnsi="宋体" w:cs="宋体" w:hint="eastAsia"/>
                <w:color w:val="FF0000"/>
              </w:rPr>
              <w:t>50％</w:t>
            </w:r>
            <w:r>
              <w:rPr>
                <w:rFonts w:ascii="宋体" w:hAnsi="宋体" w:cs="宋体" w:hint="eastAsia"/>
              </w:rPr>
              <w:t>以上时可以不再提取。</w:t>
            </w:r>
          </w:p>
          <w:p w:rsidR="00490A82" w:rsidRDefault="00000000">
            <w:pPr>
              <w:jc w:val="left"/>
              <w:rPr>
                <w:rFonts w:ascii="宋体" w:hAnsi="宋体" w:cs="宋体"/>
              </w:rPr>
            </w:pPr>
            <w:r>
              <w:rPr>
                <w:rFonts w:ascii="宋体" w:hAnsi="宋体" w:cs="宋体" w:hint="eastAsia"/>
              </w:rPr>
              <w:t>【注意】用法定公积金转增资本时，转增后留存的法定公积金</w:t>
            </w:r>
            <w:r w:rsidRPr="007A693A">
              <w:rPr>
                <w:rFonts w:ascii="宋体" w:hAnsi="宋体" w:cs="宋体" w:hint="eastAsia"/>
                <w:color w:val="FF0000"/>
              </w:rPr>
              <w:t>不得少于转增前注册资本的25％。</w:t>
            </w:r>
          </w:p>
        </w:tc>
      </w:tr>
      <w:tr w:rsidR="00490A82" w:rsidTr="007A693A">
        <w:tc>
          <w:tcPr>
            <w:tcW w:w="570" w:type="pct"/>
            <w:vMerge/>
          </w:tcPr>
          <w:p w:rsidR="00490A82" w:rsidRPr="007A693A" w:rsidRDefault="00490A82">
            <w:pPr>
              <w:jc w:val="left"/>
              <w:rPr>
                <w:rFonts w:ascii="宋体" w:hAnsi="宋体" w:cs="宋体"/>
                <w:color w:val="FF0000"/>
              </w:rPr>
            </w:pPr>
          </w:p>
        </w:tc>
        <w:tc>
          <w:tcPr>
            <w:tcW w:w="715" w:type="pct"/>
          </w:tcPr>
          <w:p w:rsidR="00490A82" w:rsidRPr="007A693A" w:rsidRDefault="00000000" w:rsidP="007A693A">
            <w:pPr>
              <w:jc w:val="center"/>
              <w:rPr>
                <w:rFonts w:ascii="宋体" w:hAnsi="宋体" w:cs="宋体"/>
                <w:color w:val="FF0000"/>
              </w:rPr>
            </w:pPr>
            <w:r w:rsidRPr="007A693A">
              <w:rPr>
                <w:rFonts w:ascii="宋体" w:hAnsi="宋体" w:cs="宋体" w:hint="eastAsia"/>
                <w:color w:val="FF0000"/>
              </w:rPr>
              <w:t>任意公积金</w:t>
            </w:r>
          </w:p>
        </w:tc>
        <w:tc>
          <w:tcPr>
            <w:tcW w:w="3715" w:type="pct"/>
          </w:tcPr>
          <w:p w:rsidR="00490A82" w:rsidRDefault="00000000">
            <w:pPr>
              <w:jc w:val="left"/>
              <w:rPr>
                <w:rFonts w:ascii="宋体" w:hAnsi="宋体" w:cs="宋体"/>
              </w:rPr>
            </w:pPr>
            <w:r>
              <w:rPr>
                <w:rFonts w:ascii="宋体" w:hAnsi="宋体" w:cs="宋体" w:hint="eastAsia"/>
              </w:rPr>
              <w:t>随便提（转增资本时，不受25％的限制。）</w:t>
            </w:r>
          </w:p>
        </w:tc>
      </w:tr>
      <w:tr w:rsidR="00490A82" w:rsidTr="007A693A">
        <w:tc>
          <w:tcPr>
            <w:tcW w:w="570" w:type="pct"/>
          </w:tcPr>
          <w:p w:rsidR="00490A82" w:rsidRPr="007A693A" w:rsidRDefault="00000000">
            <w:pPr>
              <w:jc w:val="center"/>
              <w:rPr>
                <w:rFonts w:ascii="宋体" w:hAnsi="宋体" w:cs="宋体"/>
                <w:color w:val="FF0000"/>
              </w:rPr>
            </w:pPr>
            <w:r w:rsidRPr="007A693A">
              <w:rPr>
                <w:rFonts w:ascii="宋体" w:hAnsi="宋体" w:cs="宋体" w:hint="eastAsia"/>
                <w:color w:val="FF0000"/>
              </w:rPr>
              <w:t>资本</w:t>
            </w:r>
          </w:p>
          <w:p w:rsidR="00490A82" w:rsidRDefault="00000000">
            <w:pPr>
              <w:jc w:val="center"/>
              <w:rPr>
                <w:rFonts w:ascii="宋体" w:hAnsi="宋体" w:cs="宋体"/>
              </w:rPr>
            </w:pPr>
            <w:r w:rsidRPr="007A693A">
              <w:rPr>
                <w:rFonts w:ascii="宋体" w:hAnsi="宋体" w:cs="宋体" w:hint="eastAsia"/>
                <w:color w:val="FF0000"/>
              </w:rPr>
              <w:t>公积金</w:t>
            </w:r>
          </w:p>
        </w:tc>
        <w:tc>
          <w:tcPr>
            <w:tcW w:w="4430" w:type="pct"/>
            <w:gridSpan w:val="2"/>
          </w:tcPr>
          <w:p w:rsidR="00490A82" w:rsidRDefault="00000000">
            <w:pPr>
              <w:jc w:val="left"/>
              <w:rPr>
                <w:rFonts w:ascii="宋体" w:hAnsi="宋体" w:cs="宋体"/>
              </w:rPr>
            </w:pPr>
            <w:r>
              <w:rPr>
                <w:rFonts w:ascii="宋体" w:hAnsi="宋体" w:cs="宋体" w:hint="eastAsia"/>
              </w:rPr>
              <w:t>公司以超过股票票面金额的发行价格发行股份所得的溢价款、发行无面额股所得股款未计入注册资本的金额以及国务院财政部门规定列入资本公积金的其他项目，应当列为公司资本公积金。</w:t>
            </w:r>
          </w:p>
        </w:tc>
      </w:tr>
    </w:tbl>
    <w:p w:rsidR="00490A82" w:rsidRDefault="00490A82">
      <w:pPr>
        <w:jc w:val="left"/>
        <w:rPr>
          <w:rFonts w:ascii="宋体" w:hAnsi="宋体" w:cs="宋体"/>
        </w:rPr>
      </w:pPr>
    </w:p>
    <w:p w:rsidR="00490A82" w:rsidRDefault="00000000">
      <w:pPr>
        <w:jc w:val="left"/>
        <w:rPr>
          <w:rFonts w:ascii="宋体" w:hAnsi="宋体" w:cs="宋体"/>
        </w:rPr>
      </w:pPr>
      <w:r>
        <w:rPr>
          <w:rFonts w:ascii="宋体" w:hAnsi="宋体" w:cs="宋体" w:hint="eastAsia"/>
        </w:rPr>
        <w:t>【例-多选题】根据公司法律制度的规定，下列关于法定公积金的表述中，正确的有（  ）</w:t>
      </w:r>
    </w:p>
    <w:p w:rsidR="00490A82" w:rsidRDefault="00000000">
      <w:pPr>
        <w:jc w:val="left"/>
        <w:rPr>
          <w:rFonts w:ascii="宋体" w:hAnsi="宋体" w:cs="宋体"/>
        </w:rPr>
      </w:pPr>
      <w:r>
        <w:rPr>
          <w:rFonts w:ascii="宋体" w:hAnsi="宋体" w:cs="宋体" w:hint="eastAsia"/>
        </w:rPr>
        <w:t>A.法定公积金可以用于弥补以前年度亏损</w:t>
      </w:r>
    </w:p>
    <w:p w:rsidR="00490A82" w:rsidRDefault="00000000">
      <w:pPr>
        <w:jc w:val="left"/>
        <w:rPr>
          <w:rFonts w:ascii="宋体" w:hAnsi="宋体" w:cs="宋体"/>
        </w:rPr>
      </w:pPr>
      <w:r>
        <w:rPr>
          <w:rFonts w:ascii="宋体" w:hAnsi="宋体" w:cs="宋体" w:hint="eastAsia"/>
        </w:rPr>
        <w:t>B.法定公积金应当于公司向股东分配利润后提取</w:t>
      </w:r>
    </w:p>
    <w:p w:rsidR="00490A82" w:rsidRDefault="00000000">
      <w:pPr>
        <w:jc w:val="left"/>
        <w:rPr>
          <w:rFonts w:ascii="宋体" w:hAnsi="宋体" w:cs="宋体"/>
        </w:rPr>
      </w:pPr>
      <w:r>
        <w:rPr>
          <w:rFonts w:ascii="宋体" w:hAnsi="宋体" w:cs="宋体" w:hint="eastAsia"/>
        </w:rPr>
        <w:lastRenderedPageBreak/>
        <w:t>C.法定公积金转为资本时，所留存的该项公积金不得少于转增前公司注册资本的25%</w:t>
      </w:r>
    </w:p>
    <w:p w:rsidR="00490A82" w:rsidRDefault="00000000">
      <w:pPr>
        <w:jc w:val="left"/>
        <w:rPr>
          <w:rFonts w:ascii="宋体" w:hAnsi="宋体" w:cs="宋体"/>
        </w:rPr>
      </w:pPr>
      <w:r>
        <w:rPr>
          <w:rFonts w:ascii="宋体" w:hAnsi="宋体" w:cs="宋体" w:hint="eastAsia"/>
        </w:rPr>
        <w:t>D.法定公积金累计额达到公司注册资本25%的，可以不再提取</w:t>
      </w:r>
    </w:p>
    <w:p w:rsidR="00490A82" w:rsidRDefault="00000000">
      <w:pPr>
        <w:jc w:val="left"/>
        <w:rPr>
          <w:rFonts w:ascii="宋体" w:hAnsi="宋体" w:cs="宋体"/>
        </w:rPr>
      </w:pPr>
      <w:r>
        <w:rPr>
          <w:rFonts w:ascii="宋体" w:hAnsi="宋体" w:cs="宋体" w:hint="eastAsia"/>
        </w:rPr>
        <w:t>答案：AC</w:t>
      </w:r>
    </w:p>
    <w:p w:rsidR="00490A82" w:rsidRDefault="00000000">
      <w:pPr>
        <w:jc w:val="left"/>
        <w:rPr>
          <w:rFonts w:ascii="宋体" w:hAnsi="宋体" w:cs="宋体"/>
        </w:rPr>
      </w:pPr>
      <w:r>
        <w:rPr>
          <w:rFonts w:ascii="宋体" w:hAnsi="宋体" w:cs="宋体" w:hint="eastAsia"/>
        </w:rPr>
        <w:t>解析：法定公积金按照公司税后利润的10%提取，当公司法定公积金累计额为公司注册资本的50%以上时，可以不再提取。选项D错误。法定公积金应当于公司向股东分配利润前提取，所以B错。</w:t>
      </w:r>
    </w:p>
    <w:p w:rsidR="007A693A" w:rsidRDefault="007A693A">
      <w:pPr>
        <w:jc w:val="left"/>
        <w:rPr>
          <w:rFonts w:ascii="宋体" w:hAnsi="宋体" w:cs="宋体"/>
        </w:rPr>
      </w:pPr>
    </w:p>
    <w:p w:rsidR="00490A82" w:rsidRDefault="00000000">
      <w:pPr>
        <w:jc w:val="left"/>
        <w:rPr>
          <w:rFonts w:ascii="宋体" w:hAnsi="宋体" w:cs="宋体"/>
        </w:rPr>
      </w:pPr>
      <w:r>
        <w:rPr>
          <w:rFonts w:ascii="宋体" w:hAnsi="宋体" w:cs="宋体" w:hint="eastAsia"/>
        </w:rPr>
        <w:t>【例-单选题】某公司注册资本为6 000万元。2015年，该公司提取的法定公积金累计额为4 000万元，该公司拟用法定公积金转增公司资本。根据公司法律制度的规定，该公司法定公积金转增资本的最高额为（  ）万元。</w:t>
      </w:r>
    </w:p>
    <w:p w:rsidR="00490A82" w:rsidRDefault="00000000">
      <w:pPr>
        <w:jc w:val="left"/>
        <w:rPr>
          <w:rFonts w:ascii="宋体" w:hAnsi="宋体" w:cs="宋体"/>
        </w:rPr>
      </w:pPr>
      <w:r>
        <w:rPr>
          <w:rFonts w:ascii="宋体" w:hAnsi="宋体" w:cs="宋体" w:hint="eastAsia"/>
        </w:rPr>
        <w:t xml:space="preserve">A.1 000         B.2 500      </w:t>
      </w:r>
    </w:p>
    <w:p w:rsidR="00490A82" w:rsidRDefault="00000000">
      <w:pPr>
        <w:jc w:val="left"/>
        <w:rPr>
          <w:rFonts w:ascii="宋体" w:hAnsi="宋体" w:cs="宋体"/>
        </w:rPr>
      </w:pPr>
      <w:r>
        <w:rPr>
          <w:rFonts w:ascii="宋体" w:hAnsi="宋体" w:cs="宋体" w:hint="eastAsia"/>
        </w:rPr>
        <w:t>C.3 000         D.4 000</w:t>
      </w:r>
    </w:p>
    <w:p w:rsidR="00490A82" w:rsidRDefault="00000000">
      <w:pPr>
        <w:jc w:val="left"/>
        <w:rPr>
          <w:rFonts w:ascii="宋体" w:hAnsi="宋体" w:cs="宋体"/>
        </w:rPr>
      </w:pPr>
      <w:r>
        <w:rPr>
          <w:rFonts w:ascii="宋体" w:hAnsi="宋体" w:cs="宋体" w:hint="eastAsia"/>
        </w:rPr>
        <w:t>答案：B</w:t>
      </w:r>
    </w:p>
    <w:p w:rsidR="00490A82" w:rsidRDefault="00000000">
      <w:pPr>
        <w:jc w:val="left"/>
        <w:rPr>
          <w:rFonts w:ascii="宋体" w:hAnsi="宋体" w:cs="宋体"/>
        </w:rPr>
      </w:pPr>
      <w:r>
        <w:rPr>
          <w:rFonts w:ascii="宋体" w:hAnsi="宋体" w:cs="宋体" w:hint="eastAsia"/>
        </w:rPr>
        <w:t>解析：（1）法定公积金起码留存1 500万元（6 000×25％）；</w:t>
      </w:r>
    </w:p>
    <w:p w:rsidR="00490A82" w:rsidRDefault="00000000">
      <w:pPr>
        <w:jc w:val="left"/>
        <w:rPr>
          <w:rFonts w:ascii="宋体" w:hAnsi="宋体" w:cs="宋体"/>
        </w:rPr>
      </w:pPr>
      <w:r>
        <w:rPr>
          <w:rFonts w:ascii="宋体" w:hAnsi="宋体" w:cs="宋体" w:hint="eastAsia"/>
        </w:rPr>
        <w:t>（2）可用于转增资本的最高额=4 000-1 500=2 500（万元）。</w:t>
      </w:r>
    </w:p>
    <w:p w:rsidR="007A693A" w:rsidRDefault="007A693A">
      <w:pPr>
        <w:jc w:val="left"/>
        <w:rPr>
          <w:rFonts w:ascii="宋体" w:hAnsi="宋体" w:cs="宋体"/>
        </w:rPr>
      </w:pPr>
    </w:p>
    <w:p w:rsidR="00490A82" w:rsidRDefault="00000000">
      <w:pPr>
        <w:jc w:val="left"/>
        <w:rPr>
          <w:rFonts w:ascii="宋体" w:hAnsi="宋体" w:cs="宋体"/>
        </w:rPr>
      </w:pPr>
      <w:r>
        <w:rPr>
          <w:rFonts w:ascii="宋体" w:hAnsi="宋体" w:cs="宋体" w:hint="eastAsia"/>
        </w:rPr>
        <w:t>【例-单选题】某公司注册资本为100万元。2023年该公司提取的法定公积金累计额为60万元，提取的任意公积金累计额为40万元。该公司拟用公积金转增公司资本50万元，下列方案中，不符合公司法律制度规定的是（  ）。</w:t>
      </w:r>
    </w:p>
    <w:p w:rsidR="00490A82" w:rsidRDefault="00000000">
      <w:pPr>
        <w:jc w:val="left"/>
        <w:rPr>
          <w:rFonts w:ascii="宋体" w:hAnsi="宋体" w:cs="宋体"/>
        </w:rPr>
      </w:pPr>
      <w:r>
        <w:rPr>
          <w:rFonts w:ascii="宋体" w:hAnsi="宋体" w:cs="宋体" w:hint="eastAsia"/>
        </w:rPr>
        <w:t>A.用法定公积金10万元、任意公积金40万元转增资本</w:t>
      </w:r>
    </w:p>
    <w:p w:rsidR="00490A82" w:rsidRDefault="00000000">
      <w:pPr>
        <w:jc w:val="left"/>
        <w:rPr>
          <w:rFonts w:ascii="宋体" w:hAnsi="宋体" w:cs="宋体"/>
        </w:rPr>
      </w:pPr>
      <w:r>
        <w:rPr>
          <w:rFonts w:ascii="宋体" w:hAnsi="宋体" w:cs="宋体" w:hint="eastAsia"/>
        </w:rPr>
        <w:t>B.用法定公积金20万元、任意公积金30万元转增资本</w:t>
      </w:r>
    </w:p>
    <w:p w:rsidR="00490A82" w:rsidRDefault="00000000">
      <w:pPr>
        <w:jc w:val="left"/>
        <w:rPr>
          <w:rFonts w:ascii="宋体" w:hAnsi="宋体" w:cs="宋体"/>
        </w:rPr>
      </w:pPr>
      <w:r>
        <w:rPr>
          <w:rFonts w:ascii="宋体" w:hAnsi="宋体" w:cs="宋体" w:hint="eastAsia"/>
        </w:rPr>
        <w:t>C.用法定公积金30万元、任意公积金20万元转增资本</w:t>
      </w:r>
    </w:p>
    <w:p w:rsidR="00490A82" w:rsidRDefault="00000000">
      <w:pPr>
        <w:jc w:val="left"/>
        <w:rPr>
          <w:rFonts w:ascii="宋体" w:hAnsi="宋体" w:cs="宋体"/>
        </w:rPr>
      </w:pPr>
      <w:r>
        <w:rPr>
          <w:rFonts w:ascii="宋体" w:hAnsi="宋体" w:cs="宋体" w:hint="eastAsia"/>
        </w:rPr>
        <w:t>D.用法定公积金40万元、任意公积金10万元转增资本</w:t>
      </w:r>
    </w:p>
    <w:p w:rsidR="00490A82" w:rsidRDefault="00000000">
      <w:pPr>
        <w:jc w:val="left"/>
        <w:rPr>
          <w:rFonts w:ascii="宋体" w:hAnsi="宋体" w:cs="宋体"/>
        </w:rPr>
      </w:pPr>
      <w:r>
        <w:rPr>
          <w:rFonts w:ascii="宋体" w:hAnsi="宋体" w:cs="宋体" w:hint="eastAsia"/>
        </w:rPr>
        <w:t>答案：D</w:t>
      </w:r>
    </w:p>
    <w:p w:rsidR="00490A82" w:rsidRDefault="00000000">
      <w:pPr>
        <w:jc w:val="left"/>
        <w:rPr>
          <w:rFonts w:ascii="宋体" w:hAnsi="宋体" w:cs="宋体"/>
        </w:rPr>
      </w:pPr>
      <w:r>
        <w:rPr>
          <w:rFonts w:ascii="宋体" w:hAnsi="宋体" w:cs="宋体" w:hint="eastAsia"/>
        </w:rPr>
        <w:t>解析：（1）法定公积金最多可以转增35万元（60－100×25％＝35万元）；</w:t>
      </w:r>
    </w:p>
    <w:p w:rsidR="00490A82" w:rsidRDefault="00000000">
      <w:pPr>
        <w:jc w:val="left"/>
        <w:rPr>
          <w:rFonts w:ascii="宋体" w:hAnsi="宋体" w:cs="宋体"/>
        </w:rPr>
      </w:pPr>
      <w:r>
        <w:rPr>
          <w:rFonts w:ascii="宋体" w:hAnsi="宋体" w:cs="宋体" w:hint="eastAsia"/>
        </w:rPr>
        <w:t>（2）任意公积金不受25％的限制。</w:t>
      </w:r>
    </w:p>
    <w:p w:rsidR="00490A82" w:rsidRDefault="00490A82">
      <w:pPr>
        <w:jc w:val="left"/>
        <w:rPr>
          <w:rFonts w:ascii="宋体" w:hAnsi="宋体" w:cs="宋体"/>
        </w:rPr>
      </w:pPr>
    </w:p>
    <w:p w:rsidR="00490A82" w:rsidRDefault="00000000">
      <w:pPr>
        <w:jc w:val="left"/>
        <w:rPr>
          <w:rFonts w:ascii="宋体" w:hAnsi="宋体" w:cs="宋体"/>
        </w:rPr>
      </w:pPr>
      <w:r>
        <w:rPr>
          <w:rFonts w:ascii="宋体" w:hAnsi="宋体" w:cs="宋体" w:hint="eastAsia"/>
        </w:rPr>
        <w:t>【例-判断题】股份有限公司以超过股票票面金额的发行价格发行股份所得的溢价款，应当列为公司的盈余公积金。（  ）</w:t>
      </w:r>
    </w:p>
    <w:p w:rsidR="00490A82" w:rsidRDefault="00000000">
      <w:pPr>
        <w:jc w:val="left"/>
        <w:rPr>
          <w:rFonts w:ascii="宋体" w:hAnsi="宋体" w:cs="宋体"/>
        </w:rPr>
      </w:pPr>
      <w:r>
        <w:rPr>
          <w:rFonts w:ascii="宋体" w:hAnsi="宋体" w:cs="宋体" w:hint="eastAsia"/>
        </w:rPr>
        <w:t>答案：×</w:t>
      </w:r>
    </w:p>
    <w:p w:rsidR="00490A82" w:rsidRDefault="00000000">
      <w:pPr>
        <w:jc w:val="left"/>
        <w:rPr>
          <w:rFonts w:ascii="宋体" w:hAnsi="宋体" w:cs="宋体"/>
        </w:rPr>
      </w:pPr>
      <w:r>
        <w:rPr>
          <w:rFonts w:ascii="宋体" w:hAnsi="宋体" w:cs="宋体" w:hint="eastAsia"/>
        </w:rPr>
        <w:t>解析：股份有限公司以超过股票票面金额的发行价格发行股份所得的溢价款，应当列为公司“资本公积金”。</w:t>
      </w:r>
    </w:p>
    <w:p w:rsidR="00490A82" w:rsidRDefault="00490A82">
      <w:pPr>
        <w:jc w:val="left"/>
        <w:rPr>
          <w:rFonts w:ascii="宋体" w:hAnsi="宋体" w:cs="宋体"/>
        </w:rPr>
      </w:pPr>
    </w:p>
    <w:p w:rsidR="00490A82" w:rsidRDefault="00000000">
      <w:pPr>
        <w:jc w:val="left"/>
        <w:rPr>
          <w:rFonts w:ascii="宋体" w:hAnsi="宋体" w:cs="宋体"/>
        </w:rPr>
      </w:pPr>
      <w:r>
        <w:rPr>
          <w:rFonts w:ascii="宋体" w:hAnsi="宋体" w:cs="宋体" w:hint="eastAsia"/>
        </w:rPr>
        <w:t>【例-判断题】法定公积金转为资本时，所留存的该项公积金不得少于转增后公司注册资本的25％。（  ）</w:t>
      </w:r>
    </w:p>
    <w:p w:rsidR="00490A82" w:rsidRDefault="00000000">
      <w:pPr>
        <w:jc w:val="left"/>
        <w:rPr>
          <w:rFonts w:ascii="宋体" w:hAnsi="宋体" w:cs="宋体"/>
        </w:rPr>
      </w:pPr>
      <w:r>
        <w:rPr>
          <w:rFonts w:ascii="宋体" w:hAnsi="宋体" w:cs="宋体" w:hint="eastAsia"/>
        </w:rPr>
        <w:t>答案：×</w:t>
      </w:r>
    </w:p>
    <w:p w:rsidR="00490A82" w:rsidRDefault="00000000">
      <w:pPr>
        <w:jc w:val="left"/>
        <w:rPr>
          <w:rFonts w:ascii="宋体" w:hAnsi="宋体" w:cs="宋体" w:hint="eastAsia"/>
        </w:rPr>
      </w:pPr>
      <w:r>
        <w:rPr>
          <w:rFonts w:ascii="宋体" w:hAnsi="宋体" w:cs="宋体" w:hint="eastAsia"/>
        </w:rPr>
        <w:t>解析：法定公积金转为资本时，所留存的该项公积金不得少于转增“前”公司注册资本的25％。</w:t>
      </w:r>
    </w:p>
    <w:sectPr w:rsidR="00490A82">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BFBFC677"/>
    <w:rsid w:val="C7FB694F"/>
    <w:rsid w:val="DFFD8C21"/>
    <w:rsid w:val="F7FFBA63"/>
    <w:rsid w:val="F9FF5B1C"/>
    <w:rsid w:val="FAFDE417"/>
    <w:rsid w:val="00040CE3"/>
    <w:rsid w:val="001520EA"/>
    <w:rsid w:val="001F192C"/>
    <w:rsid w:val="002A1721"/>
    <w:rsid w:val="003B71E3"/>
    <w:rsid w:val="00401D9A"/>
    <w:rsid w:val="00425D7D"/>
    <w:rsid w:val="00490A82"/>
    <w:rsid w:val="0064248D"/>
    <w:rsid w:val="00697FE0"/>
    <w:rsid w:val="007A693A"/>
    <w:rsid w:val="008609C1"/>
    <w:rsid w:val="00877EB2"/>
    <w:rsid w:val="00944871"/>
    <w:rsid w:val="00A42B7C"/>
    <w:rsid w:val="00AA0512"/>
    <w:rsid w:val="00AE0A92"/>
    <w:rsid w:val="00AF19F6"/>
    <w:rsid w:val="00DC4AF0"/>
    <w:rsid w:val="00E005F3"/>
    <w:rsid w:val="00F377E6"/>
    <w:rsid w:val="00FF1F31"/>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57EF248"/>
    <w:rsid w:val="5FD6198B"/>
    <w:rsid w:val="5FEF7F48"/>
    <w:rsid w:val="67A535E2"/>
    <w:rsid w:val="68753EF9"/>
    <w:rsid w:val="68921DB9"/>
    <w:rsid w:val="6AC81AA4"/>
    <w:rsid w:val="6F315D76"/>
    <w:rsid w:val="77D7EBDA"/>
    <w:rsid w:val="7DA55C93"/>
    <w:rsid w:val="7FDBA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35062CE"/>
  <w15:docId w15:val="{4B71B5D5-9E51-7346-AFF8-D8884FA3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10</cp:revision>
  <dcterms:created xsi:type="dcterms:W3CDTF">2025-04-14T22:53:00Z</dcterms:created>
  <dcterms:modified xsi:type="dcterms:W3CDTF">2025-05-21T01:02:00Z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