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6BE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第三节  经济纠纷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</w:rPr>
        <w:t>解决途径</w:t>
      </w:r>
    </w:p>
    <w:p w14:paraId="793F8C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E2797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四、仲裁协议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仲裁协议应当以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书面形式</w:t>
      </w:r>
      <w:r>
        <w:rPr>
          <w:rFonts w:hint="eastAsia" w:ascii="宋体" w:hAnsi="宋体" w:eastAsia="宋体" w:cs="宋体"/>
          <w:sz w:val="21"/>
          <w:szCs w:val="21"/>
        </w:rPr>
        <w:t>订立，口头达成仲裁的意思表示无效。</w:t>
      </w:r>
    </w:p>
    <w:p w14:paraId="2EF334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426970" cy="1799590"/>
            <wp:effectExtent l="0" t="0" r="1143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CAA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1、仲裁协议应当具有下列内容：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（1）请求仲裁的意思表示；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（2）仲裁事项；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（3）选定的仲裁委员会。</w:t>
      </w:r>
    </w:p>
    <w:p w14:paraId="2755DC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2、仲裁协议的效力：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（1）有效的仲裁协议，可以排除法院的管辖权。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（2）当事人对仲裁协议的效力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有异议</w:t>
      </w:r>
      <w:r>
        <w:rPr>
          <w:rFonts w:hint="eastAsia" w:ascii="宋体" w:hAnsi="宋体" w:eastAsia="宋体" w:cs="宋体"/>
          <w:sz w:val="21"/>
          <w:szCs w:val="21"/>
        </w:rPr>
        <w:t>的，应当在仲裁庭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首次开庭前</w:t>
      </w:r>
      <w:r>
        <w:rPr>
          <w:rFonts w:hint="eastAsia" w:ascii="宋体" w:hAnsi="宋体" w:eastAsia="宋体" w:cs="宋体"/>
          <w:sz w:val="21"/>
          <w:szCs w:val="21"/>
        </w:rPr>
        <w:t>请求仲裁委员会作出决定，或请求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人民法院</w:t>
      </w:r>
      <w:r>
        <w:rPr>
          <w:rFonts w:hint="eastAsia" w:ascii="宋体" w:hAnsi="宋体" w:eastAsia="宋体" w:cs="宋体"/>
          <w:sz w:val="21"/>
          <w:szCs w:val="21"/>
        </w:rPr>
        <w:t>作出裁定。一方请求仲裁委员会作出决定，另一方请求人民法院作出裁定的，由人民法院裁定。</w:t>
      </w:r>
    </w:p>
    <w:p w14:paraId="03EF69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（3）当事人达成仲裁协议，一方向人民法院起诉时未声明有仲裁协议的，人民法院受理后：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①另一方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在人民法院首次开庭前</w:t>
      </w:r>
      <w:r>
        <w:rPr>
          <w:rFonts w:hint="eastAsia" w:ascii="宋体" w:hAnsi="宋体" w:eastAsia="宋体" w:cs="宋体"/>
          <w:sz w:val="21"/>
          <w:szCs w:val="21"/>
        </w:rPr>
        <w:t>提交仲裁协议的，人民法院应当驳回起诉，但仲裁协议无效的除外；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②另一方在首次开庭前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未</w:t>
      </w:r>
      <w:r>
        <w:rPr>
          <w:rFonts w:hint="eastAsia" w:ascii="宋体" w:hAnsi="宋体" w:eastAsia="宋体" w:cs="宋体"/>
          <w:sz w:val="21"/>
          <w:szCs w:val="21"/>
        </w:rPr>
        <w:t>对人民法院受理该案提出异议的，视为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放弃仲裁协议</w:t>
      </w:r>
      <w:r>
        <w:rPr>
          <w:rFonts w:hint="eastAsia" w:ascii="宋体" w:hAnsi="宋体" w:eastAsia="宋体" w:cs="宋体"/>
          <w:sz w:val="21"/>
          <w:szCs w:val="21"/>
        </w:rPr>
        <w:t>，人民法院应当继续审理。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（4）仲裁协议具有独立性，合同的变更、解除、终止或无效，不影响仲裁协议的效力。</w:t>
      </w:r>
    </w:p>
    <w:p w14:paraId="28E35F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3、导致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仲裁协议无效</w:t>
      </w:r>
      <w:r>
        <w:rPr>
          <w:rFonts w:hint="eastAsia" w:ascii="宋体" w:hAnsi="宋体" w:eastAsia="宋体" w:cs="宋体"/>
          <w:sz w:val="21"/>
          <w:szCs w:val="21"/>
        </w:rPr>
        <w:t>的情形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（1）约定的仲裁事项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超过</w:t>
      </w:r>
      <w:r>
        <w:rPr>
          <w:rFonts w:hint="eastAsia" w:ascii="宋体" w:hAnsi="宋体" w:eastAsia="宋体" w:cs="宋体"/>
          <w:sz w:val="21"/>
          <w:szCs w:val="21"/>
        </w:rPr>
        <w:t>法律规定的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仲裁范围</w:t>
      </w:r>
      <w:r>
        <w:rPr>
          <w:rFonts w:hint="eastAsia" w:ascii="宋体" w:hAnsi="宋体" w:eastAsia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（2）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无民事行为能力人</w:t>
      </w:r>
      <w:r>
        <w:rPr>
          <w:rFonts w:hint="eastAsia" w:ascii="宋体" w:hAnsi="宋体" w:eastAsia="宋体" w:cs="宋体"/>
          <w:sz w:val="21"/>
          <w:szCs w:val="21"/>
        </w:rPr>
        <w:t>或者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限制民事行为能力人</w:t>
      </w:r>
      <w:r>
        <w:rPr>
          <w:rFonts w:hint="eastAsia" w:ascii="宋体" w:hAnsi="宋体" w:eastAsia="宋体" w:cs="宋体"/>
          <w:sz w:val="21"/>
          <w:szCs w:val="21"/>
        </w:rPr>
        <w:t>订立的仲裁协议；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（3）一方采取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胁迫</w:t>
      </w:r>
      <w:r>
        <w:rPr>
          <w:rFonts w:hint="eastAsia" w:ascii="宋体" w:hAnsi="宋体" w:eastAsia="宋体" w:cs="宋体"/>
          <w:sz w:val="21"/>
          <w:szCs w:val="21"/>
        </w:rPr>
        <w:t>手段，迫使对方订立的仲裁协议；</w:t>
      </w:r>
    </w:p>
    <w:p w14:paraId="477280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（4）仲裁协议对仲裁事项或仲裁委员会没有约定或约定不明确的，当事人可以补充协议；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达不成补充协议</w:t>
      </w:r>
      <w:r>
        <w:rPr>
          <w:rFonts w:hint="eastAsia" w:ascii="宋体" w:hAnsi="宋体" w:eastAsia="宋体" w:cs="宋体"/>
          <w:sz w:val="21"/>
          <w:szCs w:val="21"/>
        </w:rPr>
        <w:t>的，仲裁协议无效。</w:t>
      </w:r>
    </w:p>
    <w:p w14:paraId="6C1313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92A4B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【例-判断题】限制民事行为能力人订立的仲裁协议属于可撤销的仲裁协议。（  ）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答案：×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解析：仲裁协议无效的情形包括：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（1）仲裁事项超过仲裁范围的；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（2）无民事行为能力或者限制民事行为能力订立的；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（3）一方采取胁迫手段，迫使对方订立；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（4）仲裁事项或者仲裁委员会达不成补充协议的。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因此限制民事行为能力人订立的仲裁协议属于无效的仲裁协议。</w:t>
      </w:r>
    </w:p>
    <w:p w14:paraId="58A94E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C2AD6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【例-单选题】根据仲裁法律制度的规定，下列仲裁协议中，无效的有（  ）。 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 xml:space="preserve"> A.赵某与钱某在合同中约定了有效的仲裁条款，因纠纷赵某行使法定解除权解除了该合同 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 xml:space="preserve"> B.刘某与15周岁的吴某因买卖合同纠纷订立的仲裁协议 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 xml:space="preserve"> C.郑某采取胁迫手段，迫使王某与其订立的仲裁协议 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 xml:space="preserve"> D.孙某与李某因继承纠纷订立的仲裁协议</w:t>
      </w:r>
    </w:p>
    <w:p w14:paraId="7AEB63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答案：BCD 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解析：有下列情形之一的，仲裁协议无效：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（1）选项B：无民事行为能力人或限制民事行为能力人订立的仲裁协议；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（2）选项C：一方采取胁迫手段，迫使对方订立仲裁协议的；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（3）选项D：约定的仲裁事项超过法律规定的仲裁范围的，与人身有关的婚姻、收养、监护、扶养、继承纠纷，不能进行仲裁。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综上，本题应选BCD选项。</w:t>
      </w:r>
    </w:p>
    <w:p w14:paraId="351DA6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86BCF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【例-单选题】甲公司与乙公司签订买卖合同，并在合同中约定了仲裁条款，但未选定仲裁委员会。关于该仲裁条款效力及适用的下列表述中，正确的是（  ）。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A.当事人可以就仲裁委员会的选择签订补充协议；达不成补充协议的，该仲裁条款无效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B.该仲裁条款有效；约定的仲裁事项发生争议时，由合同签订地的仲裁委员会审理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C.该仲裁条款无效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D.该仲裁条款有效；约定的仲裁事项发生争议时，由合同履行地的仲裁委员会审理</w:t>
      </w:r>
    </w:p>
    <w:p w14:paraId="4188C8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答案：A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解析：仲裁协议对仲裁事项或仲裁委员会没有约定或者约定不明确的，当事人可以补充协议；达不成补充协议的，仲裁协议无效。</w:t>
      </w:r>
    </w:p>
    <w:p w14:paraId="017CCB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B51EA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【例-单选题】下列关于仲裁协议效力的表述中，不符合仲裁法律制度规定的是（  ）。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A.因买卖合同解除导致其中的仲裁协议无效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B.一方当事人受胁迫而订立的仲裁协议无效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C.限制民事行为能力人订立的仲裁协议无效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D.约定仲裁事项为继承纠纷的仲裁协议无效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答案：A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解析：仲裁协议具有独立性，合同的变更、解除、终止或无效，不影响仲裁协议的效力。</w:t>
      </w:r>
    </w:p>
    <w:p w14:paraId="1B1AED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5D0558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【例-多选题】根据仲裁法律制度的规定，下列属于无效仲裁协议的有（  ）。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A.限制民事行为能力人与他人订立的仲裁协议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B.因一方违约而被相对人依法解除的买卖合同中包含的仲裁协议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C.当事人就继承纠纷约定仲裁的仲裁协议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D.一方采取胁迫手段，迫使对方订立的仲裁协议</w:t>
      </w:r>
    </w:p>
    <w:p w14:paraId="417E2A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答案：ACD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解析：（1）选项A：无民事行为能力人或者限制民事行为能力人订立的仲裁协议无效；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（2）选项B：仲裁协议具有独立性，合同的变更、解除、终止或者无效，不影响仲裁协议的效力；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（3）选项C：约定的仲裁事项超过法律规定的仲裁范围，仲裁协议无效；在本题中，与人身有关的婚姻、收养、监护、扶养、继承纠纷，不得申请仲裁；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（4）选项D：一方采取胁迫手段，迫使对方订立的仲裁协议无效。</w:t>
      </w:r>
    </w:p>
    <w:p w14:paraId="2CC145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EC009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【例-多选题】下列关于仲裁协议效力的表述中，符合仲裁法律制度规定的有（  ）。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A.仲裁协议具有独立性，合同的变更、解除，不影响仲裁协议的效力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B.仲裁协议具有排除诉讼管辖权的效力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C.当事人对协议的效力有异议的，只能请求人民法院裁定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D.仲裁协议对仲裁事项没有约定且达不成补充协议的，仲裁协议无效</w:t>
      </w:r>
    </w:p>
    <w:p w14:paraId="505190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答案：ABD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解析：选项C：当事人对仲裁协议的效力有异议的，可以请求仲裁委员会作出决定或者请求人民法院作出裁定。</w:t>
      </w:r>
    </w:p>
    <w:p w14:paraId="35EA8D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20236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例-单选题】甲乙签订的买卖合同中订有有效的仲裁条款，后因合同履行发生的纠纷，乙未声明有仲裁条款而向法院起诉，法院受理了该案，首次开庭后，甲提出应依合同中的仲裁条款解决纠纷，法院对该案没有管辖权，下列对该案的处理方式中，正确的是（  ）。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A.法院与仲裁机构协商解决该案管辖权事宜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B.法院继续审理该案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C.法院中止审理，待确定仲裁条款效力后再决定是否继续审理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D.法院终止审理，由仲裁机构审理该案</w:t>
      </w:r>
    </w:p>
    <w:p w14:paraId="0B40D6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答案：B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解析：（1）如果甲在人民法院“首次开庭前”提交仲裁协议的，人民法院应驳回乙的起诉；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（2）如果甲在人民法院“开庭审理时”才提交仲裁协议的，视为放弃仲裁协议，人民法院应当继续审理，本题应选B。</w:t>
      </w:r>
    </w:p>
    <w:p w14:paraId="1BF37D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1EB43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五、仲裁程序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1、仲裁申请和受理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申请仲裁必须符合下列条件：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（1）有仲裁协议；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（2）有具体的仲裁请求和事实、理由；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（3）属于仲裁委员会的受理范围。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【注意】仲裁不实行级别管辖和地域管辖，仲裁委员会由当事人协议选定。</w:t>
      </w:r>
    </w:p>
    <w:p w14:paraId="223059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2、仲裁庭的组成和回避制度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（1）仲裁庭的组成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仲裁庭可以由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1名仲裁员（独任制）</w:t>
      </w:r>
      <w:r>
        <w:rPr>
          <w:rFonts w:hint="eastAsia" w:ascii="宋体" w:hAnsi="宋体" w:eastAsia="宋体" w:cs="宋体"/>
          <w:sz w:val="21"/>
          <w:szCs w:val="21"/>
        </w:rPr>
        <w:t>或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3名仲裁员（合议庭）</w:t>
      </w:r>
      <w:r>
        <w:rPr>
          <w:rFonts w:hint="eastAsia" w:ascii="宋体" w:hAnsi="宋体" w:eastAsia="宋体" w:cs="宋体"/>
          <w:sz w:val="21"/>
          <w:szCs w:val="21"/>
        </w:rPr>
        <w:t>组成。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【注意】由3名仲裁员组成的，设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首席仲裁员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0204E9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（2）回避制度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仲裁员有下列情况之一的，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必须回避</w:t>
      </w:r>
      <w:r>
        <w:rPr>
          <w:rFonts w:hint="eastAsia" w:ascii="宋体" w:hAnsi="宋体" w:eastAsia="宋体" w:cs="宋体"/>
          <w:sz w:val="21"/>
          <w:szCs w:val="21"/>
        </w:rPr>
        <w:t>，当事人也有权提出回避申请：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①是本案当事人，或者当事人、代理人的近亲属；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②与本案有利害关系；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③与本案当事人、代理人有其他关系，可能影响公正仲裁的；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④私自会见当事人、代理人，或者接受当事人、代理人的请客送礼的。</w:t>
      </w:r>
    </w:p>
    <w:p w14:paraId="5AEC2C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【注意】当事人提出回避申请应当说明理由，并在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首次开庭前</w:t>
      </w:r>
      <w:r>
        <w:rPr>
          <w:rFonts w:hint="eastAsia" w:ascii="宋体" w:hAnsi="宋体" w:eastAsia="宋体" w:cs="宋体"/>
          <w:sz w:val="21"/>
          <w:szCs w:val="21"/>
        </w:rPr>
        <w:t>提出。回避事由在首次开庭后知道的，可以在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最后一次开庭终结前</w:t>
      </w:r>
      <w:r>
        <w:rPr>
          <w:rFonts w:hint="eastAsia" w:ascii="宋体" w:hAnsi="宋体" w:eastAsia="宋体" w:cs="宋体"/>
          <w:sz w:val="21"/>
          <w:szCs w:val="21"/>
        </w:rPr>
        <w:t>提出。</w:t>
      </w:r>
    </w:p>
    <w:p w14:paraId="7E0A4D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50CA54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【例-判断题】仲裁实行地域管辖。（  ）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答案：×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解析：仲裁不实行级别管辖和地域管辖，仲裁委员会由当事人协议选定。</w:t>
      </w:r>
    </w:p>
    <w:p w14:paraId="5FF0BE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3A4CE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六、仲裁裁决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1、开庭形式（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开庭不公开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仲裁应当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开庭</w:t>
      </w:r>
      <w:r>
        <w:rPr>
          <w:rFonts w:hint="eastAsia" w:ascii="宋体" w:hAnsi="宋体" w:eastAsia="宋体" w:cs="宋体"/>
          <w:sz w:val="21"/>
          <w:szCs w:val="21"/>
        </w:rPr>
        <w:t>进行。当事人协议不开庭的，仲裁庭可以根据仲裁申请书、答辩书以及其他材料作出裁决。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仲裁一般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不公开进行</w:t>
      </w:r>
      <w:r>
        <w:rPr>
          <w:rFonts w:hint="eastAsia" w:ascii="宋体" w:hAnsi="宋体" w:eastAsia="宋体" w:cs="宋体"/>
          <w:sz w:val="21"/>
          <w:szCs w:val="21"/>
        </w:rPr>
        <w:t>，当事人协议公开的，可以公开进行， 但涉及国家秘密的除外。</w:t>
      </w:r>
    </w:p>
    <w:p w14:paraId="7EFA87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2、仲裁裁决的作出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裁决应按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多数仲裁员</w:t>
      </w:r>
      <w:r>
        <w:rPr>
          <w:rFonts w:hint="eastAsia" w:ascii="宋体" w:hAnsi="宋体" w:eastAsia="宋体" w:cs="宋体"/>
          <w:sz w:val="21"/>
          <w:szCs w:val="21"/>
        </w:rPr>
        <w:t>的意见作出，少数仲裁员的不同意见可以记入笔录。仲裁庭不能形成多数意见时，裁决应当按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首席仲裁员</w:t>
      </w:r>
      <w:r>
        <w:rPr>
          <w:rFonts w:hint="eastAsia" w:ascii="宋体" w:hAnsi="宋体" w:eastAsia="宋体" w:cs="宋体"/>
          <w:sz w:val="21"/>
          <w:szCs w:val="21"/>
        </w:rPr>
        <w:t>的意见作出。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【注意】裁决书自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作出之日</w:t>
      </w:r>
      <w:r>
        <w:rPr>
          <w:rFonts w:hint="eastAsia" w:ascii="宋体" w:hAnsi="宋体" w:eastAsia="宋体" w:cs="宋体"/>
          <w:sz w:val="21"/>
          <w:szCs w:val="21"/>
        </w:rPr>
        <w:t>起发生法律效力。</w:t>
      </w:r>
    </w:p>
    <w:p w14:paraId="509D8B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EBAD6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【例-判断题】仲裁庭不能形成多数意见时，按首席仲裁员的意见作出裁决。（  ）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答案：√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解析：裁决应按多数仲裁员的意见作出，少数仲裁员的不同意见可以记入笔录。仲裁庭不能形成多数意见时，裁决应当按首席仲裁员的意见作出。</w:t>
      </w:r>
    </w:p>
    <w:p w14:paraId="10AF11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707EF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七、仲裁裁决与撤销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1.强制执行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当事人应当履行仲裁裁决。一方当事人不履行的，另一方当事人可以按照民事诉讼法的有关规定向人民法院申请执行，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受理申请的人民法院应当执行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2523DE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2.仲裁裁决的撤销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当事人提出证据证明裁决有依法应撤销情形的，可在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收到裁决书之日起６个月内</w:t>
      </w:r>
      <w:r>
        <w:rPr>
          <w:rFonts w:hint="eastAsia" w:ascii="宋体" w:hAnsi="宋体" w:eastAsia="宋体" w:cs="宋体"/>
          <w:sz w:val="21"/>
          <w:szCs w:val="21"/>
        </w:rPr>
        <w:t>，向仲裁委员会所在地的中级人民法院申请撤销裁决。人民法院经组成合议庭审查核实裁决有法定撤销情形之一的，或认定裁决违背社会公共利益的，应当裁定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撤销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5F2D0E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【注意】仲裁裁决的上述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法定撤销</w:t>
      </w:r>
      <w:r>
        <w:rPr>
          <w:rFonts w:hint="eastAsia" w:ascii="宋体" w:hAnsi="宋体" w:eastAsia="宋体" w:cs="宋体"/>
          <w:sz w:val="21"/>
          <w:szCs w:val="21"/>
        </w:rPr>
        <w:t>情形包括：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（1）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没有</w:t>
      </w:r>
      <w:r>
        <w:rPr>
          <w:rFonts w:hint="eastAsia" w:ascii="宋体" w:hAnsi="宋体" w:eastAsia="宋体" w:cs="宋体"/>
          <w:sz w:val="21"/>
          <w:szCs w:val="21"/>
        </w:rPr>
        <w:t xml:space="preserve">仲裁协议的； 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（2）裁决的事项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不属于</w:t>
      </w:r>
      <w:r>
        <w:rPr>
          <w:rFonts w:hint="eastAsia" w:ascii="宋体" w:hAnsi="宋体" w:eastAsia="宋体" w:cs="宋体"/>
          <w:sz w:val="21"/>
          <w:szCs w:val="21"/>
        </w:rPr>
        <w:t>仲裁协议的范围或者仲裁委员会无权仲裁的；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（3）仲裁庭的组成或者仲裁的程序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违反法定程序</w:t>
      </w:r>
      <w:r>
        <w:rPr>
          <w:rFonts w:hint="eastAsia" w:ascii="宋体" w:hAnsi="宋体" w:eastAsia="宋体" w:cs="宋体"/>
          <w:sz w:val="21"/>
          <w:szCs w:val="21"/>
        </w:rPr>
        <w:t xml:space="preserve">的； 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（4）裁决所根据的证据是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伪造</w:t>
      </w:r>
      <w:r>
        <w:rPr>
          <w:rFonts w:hint="eastAsia" w:ascii="宋体" w:hAnsi="宋体" w:eastAsia="宋体" w:cs="宋体"/>
          <w:sz w:val="21"/>
          <w:szCs w:val="21"/>
        </w:rPr>
        <w:t>的；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（5）对方当事人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隐瞒</w:t>
      </w:r>
      <w:r>
        <w:rPr>
          <w:rFonts w:hint="eastAsia" w:ascii="宋体" w:hAnsi="宋体" w:eastAsia="宋体" w:cs="宋体"/>
          <w:sz w:val="21"/>
          <w:szCs w:val="21"/>
        </w:rPr>
        <w:t xml:space="preserve">了足以影响公正裁决的证据的； 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（6）仲裁员在仲裁该案时有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索贿受贿，徇私舞弊，枉法裁决</w:t>
      </w:r>
      <w:r>
        <w:rPr>
          <w:rFonts w:hint="eastAsia" w:ascii="宋体" w:hAnsi="宋体" w:eastAsia="宋体" w:cs="宋体"/>
          <w:sz w:val="21"/>
          <w:szCs w:val="21"/>
        </w:rPr>
        <w:t>行为的。</w:t>
      </w:r>
    </w:p>
    <w:p w14:paraId="29D989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【注意】当事人一方申请执行仲裁裁决，另一方申请撤销裁决的，人民法院应当裁定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中止执行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（1）人民法院裁定撤销裁决的，应当裁定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终结执行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（2）撤销裁决的申请被裁定驳回的， 人民法院应当裁定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恢复执行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7C59B7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86290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【例-判断题】当事人一方申请执行仲裁裁决，另一方申请撤销裁决的，人民法院应当裁定终结执行。（  ）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答案：×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解析：当事人一方申请执行仲裁裁决，另一方申请撤销裁决的，人民法院应当裁定中止执行。人民法院裁定撤销裁决的，应当裁定终结执行。撤销裁决的申请被裁定驳回的，人民法院应当裁定恢复执行。</w:t>
      </w:r>
    </w:p>
    <w:p w14:paraId="77B3E9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6E6A9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【例-单选题】根据仲裁法律制度的规定，当事人提出证据证明裁决有依法应撤销情形的，可以在收到裁决书之日起一定期间内，向仲裁委员会所在地的中级人民法院申请撤销裁决，该期间为（  ）。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A.10日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B.15日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C.6个月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D.2年</w:t>
      </w:r>
    </w:p>
    <w:p w14:paraId="3C0240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答案：C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解析：当事人提出证据证明裁决有依法应撤销情形的，可在收到裁决书之日起６个月内，向仲裁委员会所在地的中级人民法院申请撤销裁决。</w:t>
      </w:r>
    </w:p>
    <w:p w14:paraId="29F3B1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75BE9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【例-判断题】当事人提出证据证明仲裁裁决有依法应撤销情形的，可在收到裁决书之日起1年内，向仲裁委员会所在地的基层人民法院申请撤销仲裁裁决。（  ）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答案：×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解析：当事人提出证据证明裁决有依法应撤销情形的，可在收到裁决书之日起6个月内，向仲裁委员会所在地的中级人民法院申请撤销裁决。</w:t>
      </w:r>
    </w:p>
    <w:p w14:paraId="351013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D4EF8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例-单选题】甲、乙因合同纠纷达成仲裁协议，甲选定A仲裁员，乙选定B仲裁员，另由仲裁委员会主任指定一名首席仲裁员，3人组成仲裁庭。仲裁庭在作出裁决时产生了两种不同意见。根据《仲裁法》的规定，仲裁庭应当采取的正确做法是（  ）。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A.按多数仲裁员的意见作出裁决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B.按首席仲裁员的意见作出裁决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C.提请仲裁委员会作出裁决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D.提请仲裁委员会主任作出裁决</w:t>
      </w:r>
    </w:p>
    <w:p w14:paraId="55D3CE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答案：A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解析：裁决应按多数仲裁员的意见作出，少数仲裁员的不同意见可以记入笔录。本题中，如果3名仲裁员产生3种不同意见，按首席仲裁员的意见作出裁决。</w:t>
      </w:r>
    </w:p>
    <w:p w14:paraId="7157C1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514D57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【例-单选题】根据《仲裁法》的规定，当事人提出证据证明仲裁裁决有法定应撤销情形的，可以收到仲裁裁决书之日起6个月内向法定机构申请撤销裁决。该法定机构是（  ）。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A.当事人所在地的基层人民法院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B.当事人所在地的中级人民法院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C.仲裁委员会所在地的基层人民法院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D.仲裁委员会所在地的中级人民法院</w:t>
      </w:r>
    </w:p>
    <w:p w14:paraId="6AF4C9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答案：D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解析：根据《仲裁法》的规定，当事人提出证据证明裁决有依法应撤销情况的，可以在收到裁决书之日起6个月内，向仲裁委员会所在地的中级人民法院申请撤销裁决。</w:t>
      </w:r>
    </w:p>
    <w:p w14:paraId="63C2D1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0ACAB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【例-多选题】根据《仲裁法》的规定，下列情形中，属于仲裁员审理案件时必须回避的有（  ）。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A.是本案的当事人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B.与本案有利害关系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C.是本案当事人的近亲属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D.接受当事人的礼物</w:t>
      </w:r>
    </w:p>
    <w:p w14:paraId="2C3C25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答案：ABCD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解析：仲裁员有下列情况之一的，必须回避，当事人也有权提出回避申请：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（1）是本案当事人，或者当事人、代理人的近亲属（选项AC）；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（2）与本案有利害关系（选项B）；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（3）与本案当事人、代理人有其他关系，可能影响公正仲裁的；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（4）私自会见当事人、代理人，或者接受当事人、代理人的请客送礼的（选项D）。</w:t>
      </w:r>
    </w:p>
    <w:sectPr>
      <w:pgSz w:w="12240" w:h="15840"/>
      <w:pgMar w:top="850" w:right="850" w:bottom="850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13A11E9"/>
    <w:rsid w:val="1F34183A"/>
    <w:rsid w:val="758E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4461</Words>
  <Characters>4522</Characters>
  <Lines>0</Lines>
  <Paragraphs>0</Paragraphs>
  <TotalTime>6</TotalTime>
  <ScaleCrop>false</ScaleCrop>
  <LinksUpToDate>false</LinksUpToDate>
  <CharactersWithSpaces>4568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宁子</cp:lastModifiedBy>
  <dcterms:modified xsi:type="dcterms:W3CDTF">2025-05-07T05:53:19Z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eyJoZGlkIjoiZDJlYTM0NTAwZDQyOTUxZjFlOTBhYWQxMTRhMjMwNzMiLCJ1c2VySWQiOiI0NTA0NzMwMjYifQ==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1A31021177F74828A9FBDE25A9BD2D4E_12</vt:lpwstr>
  </property>
</Properties>
</file>