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089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  法律行为</w:t>
      </w:r>
      <w:bookmarkStart w:id="0" w:name="_GoBack"/>
      <w:bookmarkEnd w:id="0"/>
      <w:r>
        <w:rPr>
          <w:rFonts w:hint="eastAsia" w:ascii="宋体" w:hAnsi="宋体" w:eastAsia="宋体" w:cs="宋体"/>
          <w:b/>
          <w:bCs/>
          <w:sz w:val="21"/>
          <w:szCs w:val="21"/>
        </w:rPr>
        <w:t>与代理</w:t>
      </w:r>
    </w:p>
    <w:p w14:paraId="732E3353">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6919A47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考点8：无权代理（★★★）</w:t>
      </w:r>
      <w:r>
        <w:rPr>
          <w:rFonts w:hint="eastAsia" w:ascii="宋体" w:hAnsi="宋体" w:eastAsia="宋体" w:cs="宋体"/>
          <w:sz w:val="21"/>
          <w:szCs w:val="21"/>
        </w:rPr>
        <w:br w:type="textWrapping"/>
      </w:r>
      <w:r>
        <w:rPr>
          <w:rFonts w:hint="eastAsia" w:ascii="宋体" w:hAnsi="宋体" w:eastAsia="宋体" w:cs="宋体"/>
          <w:sz w:val="21"/>
          <w:szCs w:val="21"/>
        </w:rPr>
        <w:t>1、无权代理的类型</w:t>
      </w:r>
      <w:r>
        <w:rPr>
          <w:rFonts w:hint="eastAsia" w:ascii="宋体" w:hAnsi="宋体" w:eastAsia="宋体" w:cs="宋体"/>
          <w:sz w:val="21"/>
          <w:szCs w:val="21"/>
        </w:rPr>
        <w:br w:type="textWrapping"/>
      </w:r>
      <w:r>
        <w:rPr>
          <w:rFonts w:hint="eastAsia" w:ascii="宋体" w:hAnsi="宋体" w:eastAsia="宋体" w:cs="宋体"/>
          <w:sz w:val="21"/>
          <w:szCs w:val="21"/>
        </w:rPr>
        <w:t>（1）没有代理权而实施的代理；</w:t>
      </w:r>
      <w:r>
        <w:rPr>
          <w:rFonts w:hint="eastAsia" w:ascii="宋体" w:hAnsi="宋体" w:eastAsia="宋体" w:cs="宋体"/>
          <w:sz w:val="21"/>
          <w:szCs w:val="21"/>
        </w:rPr>
        <w:br w:type="textWrapping"/>
      </w:r>
      <w:r>
        <w:rPr>
          <w:rFonts w:hint="eastAsia" w:ascii="宋体" w:hAnsi="宋体" w:eastAsia="宋体" w:cs="宋体"/>
          <w:sz w:val="21"/>
          <w:szCs w:val="21"/>
        </w:rPr>
        <w:t>（2）超越代理权实施的代理；</w:t>
      </w:r>
      <w:r>
        <w:rPr>
          <w:rFonts w:hint="eastAsia" w:ascii="宋体" w:hAnsi="宋体" w:eastAsia="宋体" w:cs="宋体"/>
          <w:sz w:val="21"/>
          <w:szCs w:val="21"/>
        </w:rPr>
        <w:br w:type="textWrapping"/>
      </w:r>
      <w:r>
        <w:rPr>
          <w:rFonts w:hint="eastAsia" w:ascii="宋体" w:hAnsi="宋体" w:eastAsia="宋体" w:cs="宋体"/>
          <w:sz w:val="21"/>
          <w:szCs w:val="21"/>
        </w:rPr>
        <w:t>（3）代理权终止后而实施的代理。</w:t>
      </w:r>
      <w:r>
        <w:rPr>
          <w:rFonts w:hint="eastAsia" w:ascii="宋体" w:hAnsi="宋体" w:eastAsia="宋体" w:cs="宋体"/>
          <w:sz w:val="21"/>
          <w:szCs w:val="21"/>
        </w:rPr>
        <w:br w:type="textWrapping"/>
      </w:r>
      <w:r>
        <w:rPr>
          <w:rFonts w:hint="eastAsia" w:ascii="宋体" w:hAnsi="宋体" w:eastAsia="宋体" w:cs="宋体"/>
          <w:sz w:val="21"/>
          <w:szCs w:val="21"/>
        </w:rPr>
        <w:t>【总结】没有代理权、超越代理权、终止后代理。</w:t>
      </w:r>
    </w:p>
    <w:p w14:paraId="3F3244B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2、无权代理的法律后果</w:t>
      </w:r>
      <w:r>
        <w:rPr>
          <w:rFonts w:hint="eastAsia" w:ascii="宋体" w:hAnsi="宋体" w:eastAsia="宋体" w:cs="宋体"/>
          <w:sz w:val="21"/>
          <w:szCs w:val="21"/>
        </w:rPr>
        <w:br w:type="textWrapping"/>
      </w:r>
      <w:r>
        <w:rPr>
          <w:rFonts w:hint="eastAsia" w:ascii="宋体" w:hAnsi="宋体" w:eastAsia="宋体" w:cs="宋体"/>
          <w:sz w:val="21"/>
          <w:szCs w:val="21"/>
        </w:rPr>
        <w:t>在无权代理的情况下，只有经过</w:t>
      </w:r>
      <w:r>
        <w:rPr>
          <w:rFonts w:hint="eastAsia" w:ascii="宋体" w:hAnsi="宋体" w:eastAsia="宋体" w:cs="宋体"/>
          <w:color w:val="FF0000"/>
          <w:sz w:val="21"/>
          <w:szCs w:val="21"/>
        </w:rPr>
        <w:t>被代理人的追认</w:t>
      </w:r>
      <w:r>
        <w:rPr>
          <w:rFonts w:hint="eastAsia" w:ascii="宋体" w:hAnsi="宋体" w:eastAsia="宋体" w:cs="宋体"/>
          <w:sz w:val="21"/>
          <w:szCs w:val="21"/>
        </w:rPr>
        <w:t>，被代理人才承担民事责任。未经追认的行为，由行为人承担民事责任。</w:t>
      </w:r>
      <w:r>
        <w:rPr>
          <w:rFonts w:hint="eastAsia" w:ascii="宋体" w:hAnsi="宋体" w:eastAsia="宋体" w:cs="宋体"/>
          <w:sz w:val="21"/>
          <w:szCs w:val="21"/>
        </w:rPr>
        <w:br w:type="textWrapping"/>
      </w:r>
      <w:r>
        <w:rPr>
          <w:rFonts w:hint="eastAsia" w:ascii="宋体" w:hAnsi="宋体" w:eastAsia="宋体" w:cs="宋体"/>
          <w:sz w:val="21"/>
          <w:szCs w:val="21"/>
        </w:rPr>
        <w:t>【注意】相对人（不论是否善意）可以</w:t>
      </w:r>
      <w:r>
        <w:rPr>
          <w:rFonts w:hint="eastAsia" w:ascii="宋体" w:hAnsi="宋体" w:eastAsia="宋体" w:cs="宋体"/>
          <w:color w:val="FF0000"/>
          <w:sz w:val="21"/>
          <w:szCs w:val="21"/>
        </w:rPr>
        <w:t>催告</w:t>
      </w:r>
      <w:r>
        <w:rPr>
          <w:rFonts w:hint="eastAsia" w:ascii="宋体" w:hAnsi="宋体" w:eastAsia="宋体" w:cs="宋体"/>
          <w:sz w:val="21"/>
          <w:szCs w:val="21"/>
        </w:rPr>
        <w:t>被代理人自收到通知之日起</w:t>
      </w:r>
      <w:r>
        <w:rPr>
          <w:rFonts w:hint="eastAsia" w:ascii="宋体" w:hAnsi="宋体" w:eastAsia="宋体" w:cs="宋体"/>
          <w:color w:val="FF0000"/>
          <w:sz w:val="21"/>
          <w:szCs w:val="21"/>
        </w:rPr>
        <w:t>30日内</w:t>
      </w:r>
      <w:r>
        <w:rPr>
          <w:rFonts w:hint="eastAsia" w:ascii="宋体" w:hAnsi="宋体" w:eastAsia="宋体" w:cs="宋体"/>
          <w:sz w:val="21"/>
          <w:szCs w:val="21"/>
        </w:rPr>
        <w:t>予以追认。被代理人未作表示的，视为拒绝追认。行为人实施的行为被追认前，</w:t>
      </w:r>
      <w:r>
        <w:rPr>
          <w:rFonts w:hint="eastAsia" w:ascii="宋体" w:hAnsi="宋体" w:eastAsia="宋体" w:cs="宋体"/>
          <w:color w:val="FF0000"/>
          <w:sz w:val="21"/>
          <w:szCs w:val="21"/>
        </w:rPr>
        <w:t>善意相对人</w:t>
      </w:r>
      <w:r>
        <w:rPr>
          <w:rFonts w:hint="eastAsia" w:ascii="宋体" w:hAnsi="宋体" w:eastAsia="宋体" w:cs="宋体"/>
          <w:sz w:val="21"/>
          <w:szCs w:val="21"/>
        </w:rPr>
        <w:t>有撤销的权利。</w:t>
      </w:r>
      <w:r>
        <w:rPr>
          <w:rFonts w:hint="eastAsia" w:ascii="宋体" w:hAnsi="宋体" w:eastAsia="宋体" w:cs="宋体"/>
          <w:color w:val="FF0000"/>
          <w:sz w:val="21"/>
          <w:szCs w:val="21"/>
        </w:rPr>
        <w:t>撤销</w:t>
      </w:r>
      <w:r>
        <w:rPr>
          <w:rFonts w:hint="eastAsia" w:ascii="宋体" w:hAnsi="宋体" w:eastAsia="宋体" w:cs="宋体"/>
          <w:sz w:val="21"/>
          <w:szCs w:val="21"/>
        </w:rPr>
        <w:t>应当以通知的方式作出。</w:t>
      </w:r>
    </w:p>
    <w:p w14:paraId="153530A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【总结】滥用代理权VS无权代理</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4742"/>
        <w:gridCol w:w="4742"/>
      </w:tblGrid>
      <w:tr w14:paraId="47E4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62D7B4F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tc>
        <w:tc>
          <w:tcPr>
            <w:tcW w:w="2264" w:type="pct"/>
          </w:tcPr>
          <w:p w14:paraId="40ACCB4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滥用代理权</w:t>
            </w:r>
          </w:p>
        </w:tc>
        <w:tc>
          <w:tcPr>
            <w:tcW w:w="2264" w:type="pct"/>
          </w:tcPr>
          <w:p w14:paraId="7B3E66D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无权代理</w:t>
            </w:r>
          </w:p>
        </w:tc>
      </w:tr>
      <w:tr w14:paraId="3087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tcPr>
          <w:p w14:paraId="428D9D9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情形</w:t>
            </w:r>
          </w:p>
        </w:tc>
        <w:tc>
          <w:tcPr>
            <w:tcW w:w="2264" w:type="pct"/>
          </w:tcPr>
          <w:p w14:paraId="084F58D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（1）自己代理</w:t>
            </w:r>
            <w:r>
              <w:rPr>
                <w:rFonts w:hint="eastAsia" w:ascii="宋体" w:hAnsi="宋体" w:eastAsia="宋体" w:cs="宋体"/>
                <w:sz w:val="21"/>
                <w:szCs w:val="21"/>
              </w:rPr>
              <w:br w:type="textWrapping"/>
            </w:r>
            <w:r>
              <w:rPr>
                <w:rFonts w:hint="eastAsia" w:ascii="宋体" w:hAnsi="宋体" w:eastAsia="宋体" w:cs="宋体"/>
                <w:sz w:val="21"/>
                <w:szCs w:val="21"/>
              </w:rPr>
              <w:t>（2）双方代理</w:t>
            </w:r>
            <w:r>
              <w:rPr>
                <w:rFonts w:hint="eastAsia" w:ascii="宋体" w:hAnsi="宋体" w:eastAsia="宋体" w:cs="宋体"/>
                <w:sz w:val="21"/>
                <w:szCs w:val="21"/>
              </w:rPr>
              <w:br w:type="textWrapping"/>
            </w:r>
            <w:r>
              <w:rPr>
                <w:rFonts w:hint="eastAsia" w:ascii="宋体" w:hAnsi="宋体" w:eastAsia="宋体" w:cs="宋体"/>
                <w:sz w:val="21"/>
                <w:szCs w:val="21"/>
              </w:rPr>
              <w:t>（3）代理人与相对人恶意串通</w:t>
            </w:r>
          </w:p>
        </w:tc>
        <w:tc>
          <w:tcPr>
            <w:tcW w:w="2264" w:type="pct"/>
          </w:tcPr>
          <w:p w14:paraId="23F3766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（1）没有代理权的代理行为</w:t>
            </w:r>
            <w:r>
              <w:rPr>
                <w:rFonts w:hint="eastAsia" w:ascii="宋体" w:hAnsi="宋体" w:eastAsia="宋体" w:cs="宋体"/>
                <w:sz w:val="21"/>
                <w:szCs w:val="21"/>
              </w:rPr>
              <w:br w:type="textWrapping"/>
            </w:r>
            <w:r>
              <w:rPr>
                <w:rFonts w:hint="eastAsia" w:ascii="宋体" w:hAnsi="宋体" w:eastAsia="宋体" w:cs="宋体"/>
                <w:sz w:val="21"/>
                <w:szCs w:val="21"/>
              </w:rPr>
              <w:t>（2）超越代理权的代理行为</w:t>
            </w:r>
            <w:r>
              <w:rPr>
                <w:rFonts w:hint="eastAsia" w:ascii="宋体" w:hAnsi="宋体" w:eastAsia="宋体" w:cs="宋体"/>
                <w:sz w:val="21"/>
                <w:szCs w:val="21"/>
              </w:rPr>
              <w:br w:type="textWrapping"/>
            </w:r>
            <w:r>
              <w:rPr>
                <w:rFonts w:hint="eastAsia" w:ascii="宋体" w:hAnsi="宋体" w:eastAsia="宋体" w:cs="宋体"/>
                <w:sz w:val="21"/>
                <w:szCs w:val="21"/>
              </w:rPr>
              <w:t>（3）代理权终止后的代理行为</w:t>
            </w:r>
          </w:p>
        </w:tc>
      </w:tr>
    </w:tbl>
    <w:p w14:paraId="446734B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3、表见代理</w:t>
      </w:r>
      <w:r>
        <w:rPr>
          <w:rFonts w:hint="eastAsia" w:ascii="宋体" w:hAnsi="宋体" w:eastAsia="宋体" w:cs="宋体"/>
          <w:sz w:val="21"/>
          <w:szCs w:val="21"/>
        </w:rPr>
        <w:br w:type="textWrapping"/>
      </w:r>
      <w:r>
        <w:rPr>
          <w:rFonts w:hint="eastAsia" w:ascii="宋体" w:hAnsi="宋体" w:eastAsia="宋体" w:cs="宋体"/>
          <w:sz w:val="21"/>
          <w:szCs w:val="21"/>
        </w:rPr>
        <w:t>行为人没有代理权、超越代理权或者代理权终止后，仍然实施代理行为，</w:t>
      </w:r>
      <w:r>
        <w:rPr>
          <w:rFonts w:hint="eastAsia" w:ascii="宋体" w:hAnsi="宋体" w:eastAsia="宋体" w:cs="宋体"/>
          <w:color w:val="FF0000"/>
          <w:sz w:val="21"/>
          <w:szCs w:val="21"/>
        </w:rPr>
        <w:t>善意</w:t>
      </w:r>
      <w:r>
        <w:rPr>
          <w:rFonts w:hint="eastAsia" w:ascii="宋体" w:hAnsi="宋体" w:eastAsia="宋体" w:cs="宋体"/>
          <w:sz w:val="21"/>
          <w:szCs w:val="21"/>
        </w:rPr>
        <w:t>相对人</w:t>
      </w:r>
      <w:r>
        <w:rPr>
          <w:rFonts w:hint="eastAsia" w:ascii="宋体" w:hAnsi="宋体" w:eastAsia="宋体" w:cs="宋体"/>
          <w:color w:val="FF0000"/>
          <w:sz w:val="21"/>
          <w:szCs w:val="21"/>
        </w:rPr>
        <w:t>有理由相信</w:t>
      </w:r>
      <w:r>
        <w:rPr>
          <w:rFonts w:hint="eastAsia" w:ascii="宋体" w:hAnsi="宋体" w:eastAsia="宋体" w:cs="宋体"/>
          <w:sz w:val="21"/>
          <w:szCs w:val="21"/>
        </w:rPr>
        <w:t>行为人有代理权的，代理行为有效。</w:t>
      </w:r>
      <w:r>
        <w:rPr>
          <w:rFonts w:hint="eastAsia" w:ascii="宋体" w:hAnsi="宋体" w:eastAsia="宋体" w:cs="宋体"/>
          <w:sz w:val="21"/>
          <w:szCs w:val="21"/>
        </w:rPr>
        <w:br w:type="textWrapping"/>
      </w:r>
      <w:r>
        <w:rPr>
          <w:rFonts w:hint="eastAsia" w:ascii="宋体" w:hAnsi="宋体" w:eastAsia="宋体" w:cs="宋体"/>
          <w:sz w:val="21"/>
          <w:szCs w:val="21"/>
        </w:rPr>
        <w:t>【解释】表见代理的情形有：（</w:t>
      </w:r>
      <w:r>
        <w:rPr>
          <w:rFonts w:hint="eastAsia" w:ascii="宋体" w:hAnsi="宋体" w:eastAsia="宋体" w:cs="宋体"/>
          <w:color w:val="FF0000"/>
          <w:sz w:val="21"/>
          <w:szCs w:val="21"/>
        </w:rPr>
        <w:t>有理由相信</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（1）被代理人对第三人表示已将代理权授予他人，而实际并未授权；</w:t>
      </w:r>
    </w:p>
    <w:p w14:paraId="35C003D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（2）被代理人将某种有代理权的</w:t>
      </w:r>
      <w:r>
        <w:rPr>
          <w:rFonts w:hint="eastAsia" w:ascii="宋体" w:hAnsi="宋体" w:eastAsia="宋体" w:cs="宋体"/>
          <w:color w:val="FF0000"/>
          <w:sz w:val="21"/>
          <w:szCs w:val="21"/>
        </w:rPr>
        <w:t>证明文件</w:t>
      </w:r>
      <w:r>
        <w:rPr>
          <w:rFonts w:hint="eastAsia" w:ascii="宋体" w:hAnsi="宋体" w:eastAsia="宋体" w:cs="宋体"/>
          <w:sz w:val="21"/>
          <w:szCs w:val="21"/>
        </w:rPr>
        <w:t>（如盖有公章的空白介绍信、空白合同文本、合同专用章等）交给他人，他人以该种文件使第三人相信其有代理权并与之进行法律行为；</w:t>
      </w:r>
      <w:r>
        <w:rPr>
          <w:rFonts w:hint="eastAsia" w:ascii="宋体" w:hAnsi="宋体" w:eastAsia="宋体" w:cs="宋体"/>
          <w:sz w:val="21"/>
          <w:szCs w:val="21"/>
        </w:rPr>
        <w:br w:type="textWrapping"/>
      </w:r>
      <w:r>
        <w:rPr>
          <w:rFonts w:hint="eastAsia" w:ascii="宋体" w:hAnsi="宋体" w:eastAsia="宋体" w:cs="宋体"/>
          <w:sz w:val="21"/>
          <w:szCs w:val="21"/>
        </w:rPr>
        <w:t>（3）代理关系终止后未采取必要的措施而使第三人仍然相信行为人有代理权，并与之进行法律行为；</w:t>
      </w:r>
      <w:r>
        <w:rPr>
          <w:rFonts w:hint="eastAsia" w:ascii="宋体" w:hAnsi="宋体" w:eastAsia="宋体" w:cs="宋体"/>
          <w:sz w:val="21"/>
          <w:szCs w:val="21"/>
        </w:rPr>
        <w:br w:type="textWrapping"/>
      </w:r>
      <w:r>
        <w:rPr>
          <w:rFonts w:hint="eastAsia" w:ascii="宋体" w:hAnsi="宋体" w:eastAsia="宋体" w:cs="宋体"/>
          <w:sz w:val="21"/>
          <w:szCs w:val="21"/>
        </w:rPr>
        <w:t>（4）代理人违反被代理人的意思或者超越代理权，</w:t>
      </w:r>
      <w:r>
        <w:rPr>
          <w:rFonts w:hint="eastAsia" w:ascii="宋体" w:hAnsi="宋体" w:eastAsia="宋体" w:cs="宋体"/>
          <w:color w:val="FF0000"/>
          <w:sz w:val="21"/>
          <w:szCs w:val="21"/>
        </w:rPr>
        <w:t>第三人无过失（善意）</w:t>
      </w:r>
      <w:r>
        <w:rPr>
          <w:rFonts w:hint="eastAsia" w:ascii="宋体" w:hAnsi="宋体" w:eastAsia="宋体" w:cs="宋体"/>
          <w:sz w:val="21"/>
          <w:szCs w:val="21"/>
        </w:rPr>
        <w:t>地相信其有代理权而与之进行法律行为；</w:t>
      </w:r>
    </w:p>
    <w:p w14:paraId="69CE645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0F73365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考点9：代理关系的终止（★）</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color w:val="FF0000"/>
          <w:sz w:val="21"/>
          <w:szCs w:val="21"/>
        </w:rPr>
        <w:t>委托代理终止</w:t>
      </w:r>
      <w:r>
        <w:rPr>
          <w:rFonts w:hint="eastAsia" w:ascii="宋体" w:hAnsi="宋体" w:eastAsia="宋体" w:cs="宋体"/>
          <w:sz w:val="21"/>
          <w:szCs w:val="21"/>
        </w:rPr>
        <w:t>的情形</w:t>
      </w:r>
      <w:r>
        <w:rPr>
          <w:rFonts w:hint="eastAsia" w:ascii="宋体" w:hAnsi="宋体" w:eastAsia="宋体" w:cs="宋体"/>
          <w:sz w:val="21"/>
          <w:szCs w:val="21"/>
        </w:rPr>
        <w:br w:type="textWrapping"/>
      </w:r>
      <w:r>
        <w:rPr>
          <w:rFonts w:hint="eastAsia" w:ascii="宋体" w:hAnsi="宋体" w:eastAsia="宋体" w:cs="宋体"/>
          <w:sz w:val="21"/>
          <w:szCs w:val="21"/>
        </w:rPr>
        <w:t>（1）代理期间届满或者代理事务完成；</w:t>
      </w:r>
      <w:r>
        <w:rPr>
          <w:rFonts w:hint="eastAsia" w:ascii="宋体" w:hAnsi="宋体" w:eastAsia="宋体" w:cs="宋体"/>
          <w:sz w:val="21"/>
          <w:szCs w:val="21"/>
        </w:rPr>
        <w:br w:type="textWrapping"/>
      </w:r>
      <w:r>
        <w:rPr>
          <w:rFonts w:hint="eastAsia" w:ascii="宋体" w:hAnsi="宋体" w:eastAsia="宋体" w:cs="宋体"/>
          <w:sz w:val="21"/>
          <w:szCs w:val="21"/>
        </w:rPr>
        <w:t>（2）被代理人取消委托或者代理人辞去委托；</w:t>
      </w:r>
      <w:r>
        <w:rPr>
          <w:rFonts w:hint="eastAsia" w:ascii="宋体" w:hAnsi="宋体" w:eastAsia="宋体" w:cs="宋体"/>
          <w:sz w:val="21"/>
          <w:szCs w:val="21"/>
        </w:rPr>
        <w:br w:type="textWrapping"/>
      </w:r>
      <w:r>
        <w:rPr>
          <w:rFonts w:hint="eastAsia" w:ascii="宋体" w:hAnsi="宋体" w:eastAsia="宋体" w:cs="宋体"/>
          <w:sz w:val="21"/>
          <w:szCs w:val="21"/>
        </w:rPr>
        <w:t>（3）代理人丧失民事行为能力；</w:t>
      </w:r>
      <w:r>
        <w:rPr>
          <w:rFonts w:hint="eastAsia" w:ascii="宋体" w:hAnsi="宋体" w:eastAsia="宋体" w:cs="宋体"/>
          <w:sz w:val="21"/>
          <w:szCs w:val="21"/>
        </w:rPr>
        <w:br w:type="textWrapping"/>
      </w:r>
      <w:r>
        <w:rPr>
          <w:rFonts w:hint="eastAsia" w:ascii="宋体" w:hAnsi="宋体" w:eastAsia="宋体" w:cs="宋体"/>
          <w:sz w:val="21"/>
          <w:szCs w:val="21"/>
        </w:rPr>
        <w:t>（4）代理人或者被代理人死亡；</w:t>
      </w:r>
      <w:r>
        <w:rPr>
          <w:rFonts w:hint="eastAsia" w:ascii="宋体" w:hAnsi="宋体" w:eastAsia="宋体" w:cs="宋体"/>
          <w:sz w:val="21"/>
          <w:szCs w:val="21"/>
        </w:rPr>
        <w:br w:type="textWrapping"/>
      </w:r>
      <w:r>
        <w:rPr>
          <w:rFonts w:hint="eastAsia" w:ascii="宋体" w:hAnsi="宋体" w:eastAsia="宋体" w:cs="宋体"/>
          <w:sz w:val="21"/>
          <w:szCs w:val="21"/>
        </w:rPr>
        <w:t>（5）作为代理人或者被代理人的法人、非法人组织终止。</w:t>
      </w:r>
    </w:p>
    <w:p w14:paraId="43D42D0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FF0000"/>
          <w:sz w:val="21"/>
          <w:szCs w:val="21"/>
        </w:rPr>
        <w:t>委托代理终止</w:t>
      </w:r>
      <w:r>
        <w:rPr>
          <w:rFonts w:hint="eastAsia" w:ascii="宋体" w:hAnsi="宋体" w:eastAsia="宋体" w:cs="宋体"/>
          <w:sz w:val="21"/>
          <w:szCs w:val="21"/>
        </w:rPr>
        <w:t>的例外：（代理有效）</w:t>
      </w:r>
      <w:r>
        <w:rPr>
          <w:rFonts w:hint="eastAsia" w:ascii="宋体" w:hAnsi="宋体" w:eastAsia="宋体" w:cs="宋体"/>
          <w:sz w:val="21"/>
          <w:szCs w:val="21"/>
        </w:rPr>
        <w:br w:type="textWrapping"/>
      </w:r>
      <w:r>
        <w:rPr>
          <w:rFonts w:hint="eastAsia" w:ascii="宋体" w:hAnsi="宋体" w:eastAsia="宋体" w:cs="宋体"/>
          <w:sz w:val="21"/>
          <w:szCs w:val="21"/>
        </w:rPr>
        <w:t>（1）代理人不知道并且不应当知道被代理人死亡；</w:t>
      </w:r>
      <w:r>
        <w:rPr>
          <w:rFonts w:hint="eastAsia" w:ascii="宋体" w:hAnsi="宋体" w:eastAsia="宋体" w:cs="宋体"/>
          <w:sz w:val="21"/>
          <w:szCs w:val="21"/>
        </w:rPr>
        <w:br w:type="textWrapping"/>
      </w:r>
      <w:r>
        <w:rPr>
          <w:rFonts w:hint="eastAsia" w:ascii="宋体" w:hAnsi="宋体" w:eastAsia="宋体" w:cs="宋体"/>
          <w:sz w:val="21"/>
          <w:szCs w:val="21"/>
        </w:rPr>
        <w:t>（2）被代理人的继承人予以承认；</w:t>
      </w:r>
      <w:r>
        <w:rPr>
          <w:rFonts w:hint="eastAsia" w:ascii="宋体" w:hAnsi="宋体" w:eastAsia="宋体" w:cs="宋体"/>
          <w:sz w:val="21"/>
          <w:szCs w:val="21"/>
        </w:rPr>
        <w:br w:type="textWrapping"/>
      </w:r>
      <w:r>
        <w:rPr>
          <w:rFonts w:hint="eastAsia" w:ascii="宋体" w:hAnsi="宋体" w:eastAsia="宋体" w:cs="宋体"/>
          <w:sz w:val="21"/>
          <w:szCs w:val="21"/>
        </w:rPr>
        <w:t>（3）授权中明确代理权在代理事务完成时终止；</w:t>
      </w:r>
      <w:r>
        <w:rPr>
          <w:rFonts w:hint="eastAsia" w:ascii="宋体" w:hAnsi="宋体" w:eastAsia="宋体" w:cs="宋体"/>
          <w:sz w:val="21"/>
          <w:szCs w:val="21"/>
        </w:rPr>
        <w:br w:type="textWrapping"/>
      </w:r>
      <w:r>
        <w:rPr>
          <w:rFonts w:hint="eastAsia" w:ascii="宋体" w:hAnsi="宋体" w:eastAsia="宋体" w:cs="宋体"/>
          <w:sz w:val="21"/>
          <w:szCs w:val="21"/>
        </w:rPr>
        <w:t>（4）被代理人死亡前已经实施，为了被代理人的继承人的利益继续代理。</w:t>
      </w:r>
    </w:p>
    <w:p w14:paraId="6B596EA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FF0000"/>
          <w:sz w:val="21"/>
          <w:szCs w:val="21"/>
        </w:rPr>
        <w:t>法定代理终止</w:t>
      </w:r>
      <w:r>
        <w:rPr>
          <w:rFonts w:hint="eastAsia" w:ascii="宋体" w:hAnsi="宋体" w:eastAsia="宋体" w:cs="宋体"/>
          <w:sz w:val="21"/>
          <w:szCs w:val="21"/>
        </w:rPr>
        <w:t>的情形</w:t>
      </w:r>
      <w:r>
        <w:rPr>
          <w:rFonts w:hint="eastAsia" w:ascii="宋体" w:hAnsi="宋体" w:eastAsia="宋体" w:cs="宋体"/>
          <w:sz w:val="21"/>
          <w:szCs w:val="21"/>
        </w:rPr>
        <w:br w:type="textWrapping"/>
      </w:r>
      <w:r>
        <w:rPr>
          <w:rFonts w:hint="eastAsia" w:ascii="宋体" w:hAnsi="宋体" w:eastAsia="宋体" w:cs="宋体"/>
          <w:sz w:val="21"/>
          <w:szCs w:val="21"/>
        </w:rPr>
        <w:t>（1）被代理人取得或恢复民事行为能力；</w:t>
      </w:r>
      <w:r>
        <w:rPr>
          <w:rFonts w:hint="eastAsia" w:ascii="宋体" w:hAnsi="宋体" w:eastAsia="宋体" w:cs="宋体"/>
          <w:sz w:val="21"/>
          <w:szCs w:val="21"/>
        </w:rPr>
        <w:br w:type="textWrapping"/>
      </w:r>
      <w:r>
        <w:rPr>
          <w:rFonts w:hint="eastAsia" w:ascii="宋体" w:hAnsi="宋体" w:eastAsia="宋体" w:cs="宋体"/>
          <w:sz w:val="21"/>
          <w:szCs w:val="21"/>
        </w:rPr>
        <w:t>（2）被代理人或代理人死亡；</w:t>
      </w:r>
      <w:r>
        <w:rPr>
          <w:rFonts w:hint="eastAsia" w:ascii="宋体" w:hAnsi="宋体" w:eastAsia="宋体" w:cs="宋体"/>
          <w:sz w:val="21"/>
          <w:szCs w:val="21"/>
        </w:rPr>
        <w:br w:type="textWrapping"/>
      </w:r>
      <w:r>
        <w:rPr>
          <w:rFonts w:hint="eastAsia" w:ascii="宋体" w:hAnsi="宋体" w:eastAsia="宋体" w:cs="宋体"/>
          <w:sz w:val="21"/>
          <w:szCs w:val="21"/>
        </w:rPr>
        <w:t>（3）代理人丧失民事行为能力；</w:t>
      </w:r>
      <w:r>
        <w:rPr>
          <w:rFonts w:hint="eastAsia" w:ascii="宋体" w:hAnsi="宋体" w:eastAsia="宋体" w:cs="宋体"/>
          <w:sz w:val="21"/>
          <w:szCs w:val="21"/>
        </w:rPr>
        <w:br w:type="textWrapping"/>
      </w:r>
      <w:r>
        <w:rPr>
          <w:rFonts w:hint="eastAsia" w:ascii="宋体" w:hAnsi="宋体" w:eastAsia="宋体" w:cs="宋体"/>
          <w:sz w:val="21"/>
          <w:szCs w:val="21"/>
        </w:rPr>
        <w:t>（4）法律规定的其他情形。</w:t>
      </w:r>
    </w:p>
    <w:p w14:paraId="572A7A5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12B52FB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【例-多选题】下列各项中，会导致委托代理法定终止的有（  ）。</w:t>
      </w:r>
      <w:r>
        <w:rPr>
          <w:rFonts w:hint="eastAsia" w:ascii="宋体" w:hAnsi="宋体" w:eastAsia="宋体" w:cs="宋体"/>
          <w:sz w:val="21"/>
          <w:szCs w:val="21"/>
        </w:rPr>
        <w:br w:type="textWrapping"/>
      </w:r>
      <w:r>
        <w:rPr>
          <w:rFonts w:hint="eastAsia" w:ascii="宋体" w:hAnsi="宋体" w:eastAsia="宋体" w:cs="宋体"/>
          <w:sz w:val="21"/>
          <w:szCs w:val="21"/>
        </w:rPr>
        <w:t>A.代理人丧失民事行为能力</w:t>
      </w:r>
      <w:r>
        <w:rPr>
          <w:rFonts w:hint="eastAsia" w:ascii="宋体" w:hAnsi="宋体" w:eastAsia="宋体" w:cs="宋体"/>
          <w:sz w:val="21"/>
          <w:szCs w:val="21"/>
        </w:rPr>
        <w:br w:type="textWrapping"/>
      </w:r>
      <w:r>
        <w:rPr>
          <w:rFonts w:hint="eastAsia" w:ascii="宋体" w:hAnsi="宋体" w:eastAsia="宋体" w:cs="宋体"/>
          <w:sz w:val="21"/>
          <w:szCs w:val="21"/>
        </w:rPr>
        <w:t>B.被代理人丧失民事行为能力</w:t>
      </w:r>
      <w:r>
        <w:rPr>
          <w:rFonts w:hint="eastAsia" w:ascii="宋体" w:hAnsi="宋体" w:eastAsia="宋体" w:cs="宋体"/>
          <w:sz w:val="21"/>
          <w:szCs w:val="21"/>
        </w:rPr>
        <w:br w:type="textWrapping"/>
      </w:r>
      <w:r>
        <w:rPr>
          <w:rFonts w:hint="eastAsia" w:ascii="宋体" w:hAnsi="宋体" w:eastAsia="宋体" w:cs="宋体"/>
          <w:sz w:val="21"/>
          <w:szCs w:val="21"/>
        </w:rPr>
        <w:t>C.委托事务完成</w:t>
      </w:r>
      <w:r>
        <w:rPr>
          <w:rFonts w:hint="eastAsia" w:ascii="宋体" w:hAnsi="宋体" w:eastAsia="宋体" w:cs="宋体"/>
          <w:sz w:val="21"/>
          <w:szCs w:val="21"/>
        </w:rPr>
        <w:br w:type="textWrapping"/>
      </w:r>
      <w:r>
        <w:rPr>
          <w:rFonts w:hint="eastAsia" w:ascii="宋体" w:hAnsi="宋体" w:eastAsia="宋体" w:cs="宋体"/>
          <w:sz w:val="21"/>
          <w:szCs w:val="21"/>
        </w:rPr>
        <w:t>D.代理人死亡</w:t>
      </w:r>
    </w:p>
    <w:p w14:paraId="30266AF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答案：ACD</w:t>
      </w:r>
      <w:r>
        <w:rPr>
          <w:rFonts w:hint="eastAsia" w:ascii="宋体" w:hAnsi="宋体" w:eastAsia="宋体" w:cs="宋体"/>
          <w:sz w:val="21"/>
          <w:szCs w:val="21"/>
        </w:rPr>
        <w:br w:type="textWrapping"/>
      </w:r>
      <w:r>
        <w:rPr>
          <w:rFonts w:hint="eastAsia" w:ascii="宋体" w:hAnsi="宋体" w:eastAsia="宋体" w:cs="宋体"/>
          <w:sz w:val="21"/>
          <w:szCs w:val="21"/>
        </w:rPr>
        <w:t>解析：委托代理终止的法定情形有：</w:t>
      </w:r>
      <w:r>
        <w:rPr>
          <w:rFonts w:hint="eastAsia" w:ascii="宋体" w:hAnsi="宋体" w:eastAsia="宋体" w:cs="宋体"/>
          <w:sz w:val="21"/>
          <w:szCs w:val="21"/>
        </w:rPr>
        <w:br w:type="textWrapping"/>
      </w:r>
      <w:r>
        <w:rPr>
          <w:rFonts w:hint="eastAsia" w:ascii="宋体" w:hAnsi="宋体" w:eastAsia="宋体" w:cs="宋体"/>
          <w:sz w:val="21"/>
          <w:szCs w:val="21"/>
        </w:rPr>
        <w:t>（1）代理期间届满或者代理事务完成（选项C）；</w:t>
      </w:r>
      <w:r>
        <w:rPr>
          <w:rFonts w:hint="eastAsia" w:ascii="宋体" w:hAnsi="宋体" w:eastAsia="宋体" w:cs="宋体"/>
          <w:sz w:val="21"/>
          <w:szCs w:val="21"/>
        </w:rPr>
        <w:br w:type="textWrapping"/>
      </w:r>
      <w:r>
        <w:rPr>
          <w:rFonts w:hint="eastAsia" w:ascii="宋体" w:hAnsi="宋体" w:eastAsia="宋体" w:cs="宋体"/>
          <w:sz w:val="21"/>
          <w:szCs w:val="21"/>
        </w:rPr>
        <w:t>（2）被代理人取消委托或者代理人辞去委托；</w:t>
      </w:r>
      <w:r>
        <w:rPr>
          <w:rFonts w:hint="eastAsia" w:ascii="宋体" w:hAnsi="宋体" w:eastAsia="宋体" w:cs="宋体"/>
          <w:sz w:val="21"/>
          <w:szCs w:val="21"/>
        </w:rPr>
        <w:br w:type="textWrapping"/>
      </w:r>
      <w:r>
        <w:rPr>
          <w:rFonts w:hint="eastAsia" w:ascii="宋体" w:hAnsi="宋体" w:eastAsia="宋体" w:cs="宋体"/>
          <w:sz w:val="21"/>
          <w:szCs w:val="21"/>
        </w:rPr>
        <w:t>（3）代理人丧失民事行为能力（选项A）；</w:t>
      </w:r>
      <w:r>
        <w:rPr>
          <w:rFonts w:hint="eastAsia" w:ascii="宋体" w:hAnsi="宋体" w:eastAsia="宋体" w:cs="宋体"/>
          <w:sz w:val="21"/>
          <w:szCs w:val="21"/>
        </w:rPr>
        <w:br w:type="textWrapping"/>
      </w:r>
      <w:r>
        <w:rPr>
          <w:rFonts w:hint="eastAsia" w:ascii="宋体" w:hAnsi="宋体" w:eastAsia="宋体" w:cs="宋体"/>
          <w:sz w:val="21"/>
          <w:szCs w:val="21"/>
        </w:rPr>
        <w:t>（4）代理人或者被代理人死亡（选项D）；</w:t>
      </w:r>
      <w:r>
        <w:rPr>
          <w:rFonts w:hint="eastAsia" w:ascii="宋体" w:hAnsi="宋体" w:eastAsia="宋体" w:cs="宋体"/>
          <w:sz w:val="21"/>
          <w:szCs w:val="21"/>
        </w:rPr>
        <w:br w:type="textWrapping"/>
      </w:r>
      <w:r>
        <w:rPr>
          <w:rFonts w:hint="eastAsia" w:ascii="宋体" w:hAnsi="宋体" w:eastAsia="宋体" w:cs="宋体"/>
          <w:sz w:val="21"/>
          <w:szCs w:val="21"/>
        </w:rPr>
        <w:t>（5）作为代理人或者被代理人的法人、非法人组织终止。</w:t>
      </w:r>
    </w:p>
    <w:p w14:paraId="22EC995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4ADD120C">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【例-多选题】下列选项中，属于委托代理终止的法定情形的有（  ）。</w:t>
      </w:r>
      <w:r>
        <w:rPr>
          <w:rFonts w:hint="eastAsia" w:ascii="宋体" w:hAnsi="宋体" w:eastAsia="宋体" w:cs="宋体"/>
          <w:sz w:val="21"/>
          <w:szCs w:val="21"/>
        </w:rPr>
        <w:br w:type="textWrapping"/>
      </w:r>
      <w:r>
        <w:rPr>
          <w:rFonts w:hint="eastAsia" w:ascii="宋体" w:hAnsi="宋体" w:eastAsia="宋体" w:cs="宋体"/>
          <w:sz w:val="21"/>
          <w:szCs w:val="21"/>
        </w:rPr>
        <w:t>A.代理事务完成</w:t>
      </w:r>
      <w:r>
        <w:rPr>
          <w:rFonts w:hint="eastAsia" w:ascii="宋体" w:hAnsi="宋体" w:eastAsia="宋体" w:cs="宋体"/>
          <w:sz w:val="21"/>
          <w:szCs w:val="21"/>
        </w:rPr>
        <w:br w:type="textWrapping"/>
      </w:r>
      <w:r>
        <w:rPr>
          <w:rFonts w:hint="eastAsia" w:ascii="宋体" w:hAnsi="宋体" w:eastAsia="宋体" w:cs="宋体"/>
          <w:sz w:val="21"/>
          <w:szCs w:val="21"/>
        </w:rPr>
        <w:t>B.代理人死亡</w:t>
      </w:r>
      <w:r>
        <w:rPr>
          <w:rFonts w:hint="eastAsia" w:ascii="宋体" w:hAnsi="宋体" w:eastAsia="宋体" w:cs="宋体"/>
          <w:sz w:val="21"/>
          <w:szCs w:val="21"/>
        </w:rPr>
        <w:br w:type="textWrapping"/>
      </w:r>
      <w:r>
        <w:rPr>
          <w:rFonts w:hint="eastAsia" w:ascii="宋体" w:hAnsi="宋体" w:eastAsia="宋体" w:cs="宋体"/>
          <w:sz w:val="21"/>
          <w:szCs w:val="21"/>
        </w:rPr>
        <w:t>C.代理人辞去委托</w:t>
      </w:r>
      <w:r>
        <w:rPr>
          <w:rFonts w:hint="eastAsia" w:ascii="宋体" w:hAnsi="宋体" w:eastAsia="宋体" w:cs="宋体"/>
          <w:sz w:val="21"/>
          <w:szCs w:val="21"/>
        </w:rPr>
        <w:br w:type="textWrapping"/>
      </w:r>
      <w:r>
        <w:rPr>
          <w:rFonts w:hint="eastAsia" w:ascii="宋体" w:hAnsi="宋体" w:eastAsia="宋体" w:cs="宋体"/>
          <w:sz w:val="21"/>
          <w:szCs w:val="21"/>
        </w:rPr>
        <w:t>D.代理期间届满</w:t>
      </w:r>
    </w:p>
    <w:p w14:paraId="63ADBB36">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答案：ABCD</w:t>
      </w:r>
      <w:r>
        <w:rPr>
          <w:rFonts w:hint="eastAsia" w:ascii="宋体" w:hAnsi="宋体" w:eastAsia="宋体" w:cs="宋体"/>
          <w:sz w:val="21"/>
          <w:szCs w:val="21"/>
        </w:rPr>
        <w:br w:type="textWrapping"/>
      </w:r>
      <w:r>
        <w:rPr>
          <w:rFonts w:hint="eastAsia" w:ascii="宋体" w:hAnsi="宋体" w:eastAsia="宋体" w:cs="宋体"/>
          <w:sz w:val="21"/>
          <w:szCs w:val="21"/>
        </w:rPr>
        <w:t>解析：委托代理终止的情形</w:t>
      </w:r>
      <w:r>
        <w:rPr>
          <w:rFonts w:hint="eastAsia" w:ascii="宋体" w:hAnsi="宋体" w:eastAsia="宋体" w:cs="宋体"/>
          <w:sz w:val="21"/>
          <w:szCs w:val="21"/>
        </w:rPr>
        <w:br w:type="textWrapping"/>
      </w:r>
      <w:r>
        <w:rPr>
          <w:rFonts w:hint="eastAsia" w:ascii="宋体" w:hAnsi="宋体" w:eastAsia="宋体" w:cs="宋体"/>
          <w:sz w:val="21"/>
          <w:szCs w:val="21"/>
        </w:rPr>
        <w:t>（1）代理期间届满或者代理事务完成；</w:t>
      </w:r>
      <w:r>
        <w:rPr>
          <w:rFonts w:hint="eastAsia" w:ascii="宋体" w:hAnsi="宋体" w:eastAsia="宋体" w:cs="宋体"/>
          <w:sz w:val="21"/>
          <w:szCs w:val="21"/>
        </w:rPr>
        <w:br w:type="textWrapping"/>
      </w:r>
      <w:r>
        <w:rPr>
          <w:rFonts w:hint="eastAsia" w:ascii="宋体" w:hAnsi="宋体" w:eastAsia="宋体" w:cs="宋体"/>
          <w:sz w:val="21"/>
          <w:szCs w:val="21"/>
        </w:rPr>
        <w:t>（2）被代理人取消委托或者代理人辞去委托；</w:t>
      </w:r>
      <w:r>
        <w:rPr>
          <w:rFonts w:hint="eastAsia" w:ascii="宋体" w:hAnsi="宋体" w:eastAsia="宋体" w:cs="宋体"/>
          <w:sz w:val="21"/>
          <w:szCs w:val="21"/>
        </w:rPr>
        <w:br w:type="textWrapping"/>
      </w:r>
      <w:r>
        <w:rPr>
          <w:rFonts w:hint="eastAsia" w:ascii="宋体" w:hAnsi="宋体" w:eastAsia="宋体" w:cs="宋体"/>
          <w:sz w:val="21"/>
          <w:szCs w:val="21"/>
        </w:rPr>
        <w:t>（3）代理人丧失民事行为能力；</w:t>
      </w:r>
      <w:r>
        <w:rPr>
          <w:rFonts w:hint="eastAsia" w:ascii="宋体" w:hAnsi="宋体" w:eastAsia="宋体" w:cs="宋体"/>
          <w:sz w:val="21"/>
          <w:szCs w:val="21"/>
        </w:rPr>
        <w:br w:type="textWrapping"/>
      </w:r>
      <w:r>
        <w:rPr>
          <w:rFonts w:hint="eastAsia" w:ascii="宋体" w:hAnsi="宋体" w:eastAsia="宋体" w:cs="宋体"/>
          <w:sz w:val="21"/>
          <w:szCs w:val="21"/>
        </w:rPr>
        <w:t>（4）代理人或者被代理人死亡；</w:t>
      </w:r>
      <w:r>
        <w:rPr>
          <w:rFonts w:hint="eastAsia" w:ascii="宋体" w:hAnsi="宋体" w:eastAsia="宋体" w:cs="宋体"/>
          <w:sz w:val="21"/>
          <w:szCs w:val="21"/>
        </w:rPr>
        <w:br w:type="textWrapping"/>
      </w:r>
      <w:r>
        <w:rPr>
          <w:rFonts w:hint="eastAsia" w:ascii="宋体" w:hAnsi="宋体" w:eastAsia="宋体" w:cs="宋体"/>
          <w:sz w:val="21"/>
          <w:szCs w:val="21"/>
        </w:rPr>
        <w:t>（5）作为代理人或者被代理人的法人、非法人组织终止。</w:t>
      </w:r>
    </w:p>
    <w:sectPr>
      <w:pgSz w:w="12240" w:h="15840"/>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308C5B86"/>
    <w:rsid w:val="35084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1311</Words>
  <Characters>1326</Characters>
  <Lines>0</Lines>
  <Paragraphs>0</Paragraphs>
  <TotalTime>5</TotalTime>
  <ScaleCrop>false</ScaleCrop>
  <LinksUpToDate>false</LinksUpToDate>
  <CharactersWithSpaces>1332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宁子</cp:lastModifiedBy>
  <dcterms:modified xsi:type="dcterms:W3CDTF">2025-05-07T05:53:21Z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44A1EBEB54444804B74D6D519AD3F975_12</vt:lpwstr>
  </property>
</Properties>
</file>