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E54" w:rsidRPr="0027282F" w:rsidRDefault="00000000" w:rsidP="0027282F">
      <w:pPr>
        <w:overflowPunct w:val="0"/>
        <w:jc w:val="center"/>
        <w:rPr>
          <w:rFonts w:ascii="宋体" w:hAnsi="宋体" w:cs="宋体"/>
          <w:b/>
          <w:bCs/>
        </w:rPr>
      </w:pPr>
      <w:r w:rsidRPr="0027282F">
        <w:rPr>
          <w:rFonts w:ascii="宋体" w:hAnsi="宋体" w:cs="宋体" w:hint="eastAsia"/>
          <w:b/>
          <w:bCs/>
        </w:rPr>
        <w:t>第三章</w:t>
      </w:r>
      <w:r w:rsidR="0027282F" w:rsidRPr="0027282F">
        <w:rPr>
          <w:rFonts w:ascii="宋体" w:hAnsi="宋体" w:cs="宋体"/>
          <w:b/>
          <w:bCs/>
        </w:rPr>
        <w:t xml:space="preserve"> </w:t>
      </w:r>
      <w:r w:rsidRPr="0027282F">
        <w:rPr>
          <w:rFonts w:ascii="宋体" w:hAnsi="宋体" w:cs="宋体" w:hint="eastAsia"/>
          <w:b/>
          <w:bCs/>
        </w:rPr>
        <w:t>固定资产</w:t>
      </w:r>
    </w:p>
    <w:p w:rsidR="00144E54" w:rsidRPr="0027282F" w:rsidRDefault="00000000">
      <w:pPr>
        <w:overflowPunct w:val="0"/>
        <w:jc w:val="left"/>
        <w:rPr>
          <w:rFonts w:ascii="宋体" w:hAnsi="宋体" w:cs="宋体" w:hint="eastAsia"/>
          <w:b/>
          <w:bCs/>
        </w:rPr>
      </w:pPr>
      <w:r w:rsidRPr="0027282F">
        <w:rPr>
          <w:rFonts w:ascii="宋体" w:hAnsi="宋体" w:cs="宋体" w:hint="eastAsia"/>
          <w:b/>
          <w:bCs/>
        </w:rPr>
        <w:t>考情分析</w:t>
      </w:r>
    </w:p>
    <w:p w:rsidR="00144E54" w:rsidRDefault="00000000">
      <w:pPr>
        <w:jc w:val="left"/>
        <w:rPr>
          <w:rFonts w:ascii="宋体" w:hAnsi="宋体" w:cs="宋体"/>
        </w:rPr>
      </w:pPr>
      <w:r>
        <w:rPr>
          <w:rFonts w:ascii="宋体" w:hAnsi="宋体" w:cs="宋体" w:hint="eastAsia"/>
        </w:rPr>
        <w:t>本章属于基础性章节，与无形资产、投资性房地产并称为“基础三兄弟”，整体难度都不高，2025年预计3-6分。</w:t>
      </w:r>
    </w:p>
    <w:p w:rsidR="0027282F" w:rsidRDefault="0027282F">
      <w:pPr>
        <w:overflowPunct w:val="0"/>
        <w:jc w:val="left"/>
        <w:rPr>
          <w:rFonts w:ascii="宋体" w:hAnsi="宋体" w:cs="宋体"/>
        </w:rPr>
      </w:pPr>
    </w:p>
    <w:p w:rsidR="00144E54" w:rsidRPr="0027282F" w:rsidRDefault="00000000" w:rsidP="0027282F">
      <w:pPr>
        <w:overflowPunct w:val="0"/>
        <w:jc w:val="center"/>
        <w:rPr>
          <w:rFonts w:ascii="宋体" w:hAnsi="宋体" w:cs="宋体" w:hint="eastAsia"/>
          <w:b/>
          <w:bCs/>
        </w:rPr>
      </w:pPr>
      <w:r w:rsidRPr="0027282F">
        <w:rPr>
          <w:rFonts w:ascii="宋体" w:hAnsi="宋体" w:cs="宋体" w:hint="eastAsia"/>
          <w:b/>
          <w:bCs/>
        </w:rPr>
        <w:t>第一节  固定资产的确认和初始计量</w:t>
      </w:r>
    </w:p>
    <w:p w:rsidR="00144E54" w:rsidRDefault="00000000">
      <w:pPr>
        <w:jc w:val="left"/>
        <w:rPr>
          <w:rFonts w:ascii="宋体" w:hAnsi="宋体" w:cs="宋体"/>
        </w:rPr>
      </w:pPr>
      <w:r>
        <w:rPr>
          <w:rFonts w:ascii="宋体" w:hAnsi="宋体" w:cs="宋体" w:hint="eastAsia"/>
        </w:rPr>
        <w:t>一、固定资产的确认</w:t>
      </w:r>
    </w:p>
    <w:p w:rsidR="00144E54" w:rsidRDefault="00000000">
      <w:pPr>
        <w:jc w:val="left"/>
        <w:rPr>
          <w:rFonts w:ascii="宋体" w:hAnsi="宋体" w:cs="宋体"/>
        </w:rPr>
      </w:pPr>
      <w:r>
        <w:rPr>
          <w:rFonts w:ascii="宋体" w:hAnsi="宋体" w:cs="宋体" w:hint="eastAsia"/>
        </w:rPr>
        <w:t>固定资产，是指同时具有下列特征的有形资产：</w:t>
      </w:r>
    </w:p>
    <w:p w:rsidR="00144E54" w:rsidRDefault="00000000">
      <w:pPr>
        <w:jc w:val="left"/>
        <w:rPr>
          <w:rFonts w:ascii="宋体" w:hAnsi="宋体" w:cs="宋体"/>
        </w:rPr>
      </w:pPr>
      <w:r>
        <w:rPr>
          <w:rFonts w:ascii="宋体" w:hAnsi="宋体" w:cs="宋体" w:hint="eastAsia"/>
        </w:rPr>
        <w:t>（1）为生产商品、提供劳务、出租或经营管理而持有的；</w:t>
      </w:r>
    </w:p>
    <w:p w:rsidR="00144E54" w:rsidRDefault="00000000">
      <w:pPr>
        <w:jc w:val="left"/>
        <w:rPr>
          <w:rFonts w:ascii="宋体" w:hAnsi="宋体" w:cs="宋体"/>
        </w:rPr>
      </w:pPr>
      <w:r>
        <w:rPr>
          <w:rFonts w:ascii="宋体" w:hAnsi="宋体" w:cs="宋体" w:hint="eastAsia"/>
        </w:rPr>
        <w:t>（2）使用寿命超过一个会计年度。</w:t>
      </w:r>
    </w:p>
    <w:p w:rsidR="00144E54" w:rsidRDefault="00000000">
      <w:pPr>
        <w:jc w:val="left"/>
        <w:rPr>
          <w:rFonts w:ascii="宋体" w:hAnsi="宋体" w:cs="宋体"/>
        </w:rPr>
      </w:pPr>
      <w:r>
        <w:rPr>
          <w:rFonts w:ascii="宋体" w:hAnsi="宋体" w:cs="宋体" w:hint="eastAsia"/>
        </w:rPr>
        <w:t>1、</w:t>
      </w:r>
      <w:r w:rsidRPr="0027282F">
        <w:rPr>
          <w:rFonts w:ascii="宋体" w:hAnsi="宋体" w:cs="宋体" w:hint="eastAsia"/>
          <w:color w:val="FF0000"/>
        </w:rPr>
        <w:t>环保设备和安全设备</w:t>
      </w:r>
      <w:r>
        <w:rPr>
          <w:rFonts w:ascii="宋体" w:hAnsi="宋体" w:cs="宋体" w:hint="eastAsia"/>
        </w:rPr>
        <w:t>也应确认为固定资产。</w:t>
      </w:r>
    </w:p>
    <w:p w:rsidR="00144E54" w:rsidRDefault="00000000" w:rsidP="0027282F">
      <w:pPr>
        <w:jc w:val="left"/>
        <w:rPr>
          <w:rFonts w:ascii="宋体" w:hAnsi="宋体" w:cs="宋体" w:hint="eastAsia"/>
        </w:rPr>
      </w:pPr>
      <w:r>
        <w:rPr>
          <w:rFonts w:ascii="宋体" w:hAnsi="宋体" w:cs="宋体" w:hint="eastAsia"/>
        </w:rPr>
        <w:t>2、工业企业所持有的</w:t>
      </w:r>
      <w:r w:rsidRPr="0027282F">
        <w:rPr>
          <w:rFonts w:ascii="宋体" w:hAnsi="宋体" w:cs="宋体" w:hint="eastAsia"/>
          <w:color w:val="FF0000"/>
        </w:rPr>
        <w:t>备品备件和维修设备等资产通常确认为存货</w:t>
      </w:r>
      <w:r>
        <w:rPr>
          <w:rFonts w:ascii="宋体" w:hAnsi="宋体" w:cs="宋体" w:hint="eastAsia"/>
        </w:rPr>
        <w:t>，但某些备品备件和维修设备需要与相关固定资产组合发挥效用，例如民用航空运输企业的高价周转件，应当确认为固定资产。</w:t>
      </w:r>
    </w:p>
    <w:p w:rsidR="00144E54" w:rsidRPr="0027282F" w:rsidRDefault="00000000" w:rsidP="0027282F">
      <w:pPr>
        <w:jc w:val="left"/>
        <w:rPr>
          <w:rFonts w:ascii="宋体" w:hAnsi="宋体" w:cs="宋体" w:hint="eastAsia"/>
          <w:color w:val="FF0000"/>
        </w:rPr>
      </w:pPr>
      <w:r>
        <w:rPr>
          <w:rFonts w:ascii="宋体" w:hAnsi="宋体" w:cs="宋体" w:hint="eastAsia"/>
        </w:rPr>
        <w:t>3、固定资产的各组成部分具有不同使用寿命或者以不同方式为企业提供经济利益，适用不同折旧率或折旧方法的，应当分别将各组成部分确认为</w:t>
      </w:r>
      <w:r w:rsidRPr="0027282F">
        <w:rPr>
          <w:rFonts w:ascii="宋体" w:hAnsi="宋体" w:cs="宋体" w:hint="eastAsia"/>
          <w:color w:val="FF0000"/>
        </w:rPr>
        <w:t>单项固定资产。</w:t>
      </w:r>
    </w:p>
    <w:p w:rsidR="00144E54" w:rsidRDefault="00000000">
      <w:pPr>
        <w:jc w:val="left"/>
        <w:rPr>
          <w:rFonts w:ascii="宋体" w:hAnsi="宋体" w:cs="宋体"/>
        </w:rPr>
      </w:pPr>
      <w:r>
        <w:rPr>
          <w:rFonts w:ascii="宋体" w:hAnsi="宋体" w:cs="宋体" w:hint="eastAsia"/>
        </w:rPr>
        <w:t>二、固定资产的初始计量</w:t>
      </w:r>
    </w:p>
    <w:p w:rsidR="00144E54" w:rsidRDefault="00000000">
      <w:pPr>
        <w:jc w:val="left"/>
        <w:rPr>
          <w:rFonts w:ascii="宋体" w:hAnsi="宋体" w:cs="宋体"/>
        </w:rPr>
      </w:pPr>
      <w:r>
        <w:rPr>
          <w:rFonts w:ascii="宋体" w:hAnsi="宋体" w:cs="宋体" w:hint="eastAsia"/>
        </w:rPr>
        <w:t>（一）外购固定资产</w:t>
      </w:r>
    </w:p>
    <w:p w:rsidR="00144E54" w:rsidRPr="0027282F" w:rsidRDefault="00000000">
      <w:pPr>
        <w:jc w:val="left"/>
        <w:rPr>
          <w:rFonts w:ascii="宋体" w:hAnsi="宋体" w:cs="宋体"/>
          <w:color w:val="FF0000"/>
        </w:rPr>
      </w:pPr>
      <w:r w:rsidRPr="0027282F">
        <w:rPr>
          <w:rFonts w:ascii="宋体" w:hAnsi="宋体" w:cs="宋体" w:hint="eastAsia"/>
          <w:color w:val="FF0000"/>
        </w:rPr>
        <w:t>1、入账成本=买价+装卸费+运输费+安装费+相关税费（不能抵扣）+专业人员服务费等；</w:t>
      </w:r>
    </w:p>
    <w:p w:rsidR="00144E54" w:rsidRDefault="00144E54">
      <w:pPr>
        <w:overflowPunct w:val="0"/>
        <w:jc w:val="left"/>
        <w:rPr>
          <w:rFonts w:ascii="宋体" w:hAnsi="宋体" w:cs="宋体" w:hint="eastAsia"/>
        </w:rPr>
      </w:pPr>
    </w:p>
    <w:p w:rsidR="00144E54" w:rsidRDefault="00000000">
      <w:pPr>
        <w:jc w:val="left"/>
        <w:rPr>
          <w:rFonts w:ascii="宋体" w:hAnsi="宋体" w:cs="宋体"/>
        </w:rPr>
      </w:pPr>
      <w:r>
        <w:rPr>
          <w:rFonts w:ascii="宋体" w:hAnsi="宋体" w:cs="宋体" w:hint="eastAsia"/>
        </w:rPr>
        <w:t>【例-单选题】甲公司系增值税一般纳税人，购入一套需安装的生产设备，取得的增值税专用发票上注明的价款为300万元，增值税税额为39万元，自行安装耗用材料20万元，发生安装人工费5万元。不考虑其他因素，该生产设备安装完毕达到预定可使用状态转入固定资产的入账价值为（  ）万元。</w:t>
      </w:r>
    </w:p>
    <w:p w:rsidR="00144E54" w:rsidRDefault="00000000">
      <w:pPr>
        <w:jc w:val="left"/>
        <w:rPr>
          <w:rFonts w:ascii="宋体" w:hAnsi="宋体" w:cs="宋体"/>
        </w:rPr>
      </w:pPr>
      <w:r>
        <w:rPr>
          <w:rFonts w:ascii="宋体" w:hAnsi="宋体" w:cs="宋体" w:hint="eastAsia"/>
        </w:rPr>
        <w:t>A.320</w:t>
      </w:r>
    </w:p>
    <w:p w:rsidR="00144E54" w:rsidRDefault="00000000">
      <w:pPr>
        <w:jc w:val="left"/>
        <w:rPr>
          <w:rFonts w:ascii="宋体" w:hAnsi="宋体" w:cs="宋体"/>
        </w:rPr>
      </w:pPr>
      <w:r>
        <w:rPr>
          <w:rFonts w:ascii="宋体" w:hAnsi="宋体" w:cs="宋体" w:hint="eastAsia"/>
        </w:rPr>
        <w:t>B.325</w:t>
      </w:r>
    </w:p>
    <w:p w:rsidR="00144E54" w:rsidRDefault="00000000">
      <w:pPr>
        <w:jc w:val="left"/>
        <w:rPr>
          <w:rFonts w:ascii="宋体" w:hAnsi="宋体" w:cs="宋体"/>
        </w:rPr>
      </w:pPr>
      <w:r>
        <w:rPr>
          <w:rFonts w:ascii="宋体" w:hAnsi="宋体" w:cs="宋体" w:hint="eastAsia"/>
        </w:rPr>
        <w:t>C.351</w:t>
      </w:r>
    </w:p>
    <w:p w:rsidR="00144E54" w:rsidRDefault="00000000" w:rsidP="0027282F">
      <w:pPr>
        <w:jc w:val="left"/>
        <w:rPr>
          <w:rFonts w:ascii="宋体" w:hAnsi="宋体" w:cs="宋体" w:hint="eastAsia"/>
        </w:rPr>
      </w:pPr>
      <w:r>
        <w:rPr>
          <w:rFonts w:ascii="宋体" w:hAnsi="宋体" w:cs="宋体" w:hint="eastAsia"/>
        </w:rPr>
        <w:t>D.376</w:t>
      </w:r>
    </w:p>
    <w:p w:rsidR="00144E54" w:rsidRDefault="00000000">
      <w:pPr>
        <w:jc w:val="left"/>
        <w:rPr>
          <w:rFonts w:ascii="宋体" w:hAnsi="宋体" w:cs="宋体"/>
        </w:rPr>
      </w:pPr>
      <w:r>
        <w:rPr>
          <w:rFonts w:ascii="宋体" w:hAnsi="宋体" w:cs="宋体" w:hint="eastAsia"/>
        </w:rPr>
        <w:t>答案：B</w:t>
      </w:r>
    </w:p>
    <w:p w:rsidR="00144E54" w:rsidRDefault="00000000">
      <w:pPr>
        <w:jc w:val="left"/>
        <w:rPr>
          <w:rFonts w:ascii="宋体" w:hAnsi="宋体" w:cs="宋体"/>
        </w:rPr>
      </w:pPr>
      <w:r>
        <w:rPr>
          <w:rFonts w:ascii="宋体" w:hAnsi="宋体" w:cs="宋体" w:hint="eastAsia"/>
        </w:rPr>
        <w:t>解析：该固定资产的入账价值＝300＋20＋5＝325（万元）。增值税税额可以抵扣，不计入固定资产成本。</w:t>
      </w:r>
    </w:p>
    <w:p w:rsidR="00144E54" w:rsidRDefault="00144E54">
      <w:pPr>
        <w:overflowPunct w:val="0"/>
        <w:jc w:val="left"/>
        <w:rPr>
          <w:rFonts w:ascii="宋体" w:hAnsi="宋体" w:cs="宋体"/>
        </w:rPr>
      </w:pPr>
    </w:p>
    <w:p w:rsidR="00144E54" w:rsidRDefault="00000000">
      <w:pPr>
        <w:jc w:val="left"/>
        <w:rPr>
          <w:rFonts w:ascii="宋体" w:hAnsi="宋体" w:cs="宋体"/>
        </w:rPr>
      </w:pPr>
      <w:r>
        <w:rPr>
          <w:rFonts w:ascii="宋体" w:hAnsi="宋体" w:cs="宋体" w:hint="eastAsia"/>
        </w:rPr>
        <w:t>【例-单选题】甲公司为增值税一般纳税人，2024年8月3日购入需安装才能使用的生产线设备一台，取得增值税专用发票注明的价款220万元，增值税税额为28.6万元，取得运费增值税专用发票注明的运费12万元，增值税税额1.08万元，支付保险费2万元。运抵甲公司后进行安装，发生安装人员薪酬3.5万元，领用外购原材料一批，该批原材料的成本为10万元，市场售价为12万元。8月29日设备调试成功，达到预定可使用状态，则该生产线设备的入账金额为（  ）万元。</w:t>
      </w:r>
    </w:p>
    <w:p w:rsidR="00144E54" w:rsidRDefault="00000000">
      <w:pPr>
        <w:jc w:val="left"/>
        <w:rPr>
          <w:rFonts w:ascii="宋体" w:hAnsi="宋体" w:cs="宋体"/>
        </w:rPr>
      </w:pPr>
      <w:r>
        <w:rPr>
          <w:rFonts w:ascii="宋体" w:hAnsi="宋体" w:cs="宋体" w:hint="eastAsia"/>
        </w:rPr>
        <w:t>A.247.5            B.249.5</w:t>
      </w:r>
    </w:p>
    <w:p w:rsidR="00144E54" w:rsidRDefault="00000000">
      <w:pPr>
        <w:jc w:val="left"/>
        <w:rPr>
          <w:rFonts w:ascii="宋体" w:hAnsi="宋体" w:cs="宋体"/>
        </w:rPr>
      </w:pPr>
      <w:r>
        <w:rPr>
          <w:rFonts w:ascii="宋体" w:hAnsi="宋体" w:cs="宋体" w:hint="eastAsia"/>
        </w:rPr>
        <w:t>C.249.2            D.251.54</w:t>
      </w:r>
    </w:p>
    <w:p w:rsidR="00144E54" w:rsidRDefault="00000000">
      <w:pPr>
        <w:jc w:val="left"/>
        <w:rPr>
          <w:rFonts w:ascii="宋体" w:hAnsi="宋体" w:cs="宋体"/>
        </w:rPr>
      </w:pPr>
      <w:r>
        <w:rPr>
          <w:rFonts w:ascii="宋体" w:hAnsi="宋体" w:cs="宋体" w:hint="eastAsia"/>
        </w:rPr>
        <w:t>答案：A</w:t>
      </w:r>
    </w:p>
    <w:p w:rsidR="00144E54" w:rsidRDefault="00000000">
      <w:pPr>
        <w:jc w:val="left"/>
        <w:rPr>
          <w:rFonts w:ascii="宋体" w:hAnsi="宋体" w:cs="宋体"/>
        </w:rPr>
      </w:pPr>
      <w:r>
        <w:rPr>
          <w:rFonts w:ascii="宋体" w:hAnsi="宋体" w:cs="宋体" w:hint="eastAsia"/>
        </w:rPr>
        <w:t>解析：固定资产的入账金额=220+12+2+3.5+10=247.5（万元）；领用外购原材料用于生产线设备的安装无需进行税务处理。</w:t>
      </w:r>
    </w:p>
    <w:p w:rsidR="00144E54" w:rsidRDefault="00144E54">
      <w:pPr>
        <w:overflowPunct w:val="0"/>
        <w:jc w:val="left"/>
        <w:rPr>
          <w:rFonts w:ascii="宋体" w:hAnsi="宋体" w:cs="宋体"/>
        </w:rPr>
      </w:pPr>
    </w:p>
    <w:p w:rsidR="00144E54" w:rsidRDefault="00000000" w:rsidP="0027282F">
      <w:pPr>
        <w:jc w:val="left"/>
        <w:rPr>
          <w:rFonts w:ascii="宋体" w:hAnsi="宋体" w:cs="宋体" w:hint="eastAsia"/>
        </w:rPr>
      </w:pPr>
      <w:r>
        <w:rPr>
          <w:rFonts w:ascii="宋体" w:hAnsi="宋体" w:cs="宋体" w:hint="eastAsia"/>
        </w:rPr>
        <w:t>【例-多选题】2024年5月1日，甲公司购入一台需要安装的生产用机器设备，取得的增值税专用发票上注明的设备价款为500000元，增值税进项税额为65000元，取得运费增值税专用发票，其中运费2500元，增值税225元，款项已通过银行存款支付；安装设备时，领用本公司原材料一批，价值30000元，购进该批原材料时支付的增值税进项税额为3900元；支付安装工人工资4900元。假定不考虑其他税费。下列基于上述资料的会计论断中，正确的有（  ）。</w:t>
      </w:r>
    </w:p>
    <w:p w:rsidR="00144E54" w:rsidRDefault="00000000">
      <w:pPr>
        <w:jc w:val="left"/>
        <w:rPr>
          <w:rFonts w:ascii="宋体" w:hAnsi="宋体" w:cs="宋体"/>
        </w:rPr>
      </w:pPr>
      <w:r>
        <w:rPr>
          <w:rFonts w:ascii="宋体" w:hAnsi="宋体" w:cs="宋体" w:hint="eastAsia"/>
        </w:rPr>
        <w:t>A.该固定资产购入时形成可抵扣的进项税额为65225元</w:t>
      </w:r>
    </w:p>
    <w:p w:rsidR="00144E54" w:rsidRDefault="00000000">
      <w:pPr>
        <w:jc w:val="left"/>
        <w:rPr>
          <w:rFonts w:ascii="宋体" w:hAnsi="宋体" w:cs="宋体"/>
        </w:rPr>
      </w:pPr>
      <w:r>
        <w:rPr>
          <w:rFonts w:ascii="宋体" w:hAnsi="宋体" w:cs="宋体" w:hint="eastAsia"/>
        </w:rPr>
        <w:t>B.安装固定资产领用原材料的进项税额可以抵扣</w:t>
      </w:r>
    </w:p>
    <w:p w:rsidR="00144E54" w:rsidRDefault="00000000">
      <w:pPr>
        <w:jc w:val="left"/>
        <w:rPr>
          <w:rFonts w:ascii="宋体" w:hAnsi="宋体" w:cs="宋体"/>
        </w:rPr>
      </w:pPr>
      <w:r>
        <w:rPr>
          <w:rFonts w:ascii="宋体" w:hAnsi="宋体" w:cs="宋体" w:hint="eastAsia"/>
        </w:rPr>
        <w:t>C.安装固定资产领用原材料应视同销售处理</w:t>
      </w:r>
    </w:p>
    <w:p w:rsidR="00144E54" w:rsidRDefault="00000000" w:rsidP="0027282F">
      <w:pPr>
        <w:jc w:val="left"/>
        <w:rPr>
          <w:rFonts w:ascii="宋体" w:hAnsi="宋体" w:cs="宋体" w:hint="eastAsia"/>
        </w:rPr>
      </w:pPr>
      <w:r>
        <w:rPr>
          <w:rFonts w:ascii="宋体" w:hAnsi="宋体" w:cs="宋体" w:hint="eastAsia"/>
        </w:rPr>
        <w:lastRenderedPageBreak/>
        <w:t>D.固定资产的入账成本为537400元</w:t>
      </w:r>
    </w:p>
    <w:p w:rsidR="00144E54" w:rsidRDefault="00000000">
      <w:pPr>
        <w:jc w:val="left"/>
        <w:rPr>
          <w:rFonts w:ascii="宋体" w:hAnsi="宋体" w:cs="宋体"/>
        </w:rPr>
      </w:pPr>
      <w:r>
        <w:rPr>
          <w:rFonts w:ascii="宋体" w:hAnsi="宋体" w:cs="宋体" w:hint="eastAsia"/>
        </w:rPr>
        <w:t>答案：ABD</w:t>
      </w:r>
    </w:p>
    <w:p w:rsidR="00144E54" w:rsidRDefault="00000000">
      <w:pPr>
        <w:jc w:val="left"/>
        <w:rPr>
          <w:rFonts w:ascii="宋体" w:hAnsi="宋体" w:cs="宋体"/>
        </w:rPr>
      </w:pPr>
      <w:r>
        <w:rPr>
          <w:rFonts w:ascii="宋体" w:hAnsi="宋体" w:cs="宋体" w:hint="eastAsia"/>
        </w:rPr>
        <w:t>解析：选项A，该固定资产购入时的可抵扣进项税额</w:t>
      </w:r>
    </w:p>
    <w:p w:rsidR="00144E54" w:rsidRDefault="00000000">
      <w:pPr>
        <w:jc w:val="left"/>
        <w:rPr>
          <w:rFonts w:ascii="宋体" w:hAnsi="宋体" w:cs="宋体"/>
        </w:rPr>
      </w:pPr>
      <w:r>
        <w:rPr>
          <w:rFonts w:ascii="宋体" w:hAnsi="宋体" w:cs="宋体" w:hint="eastAsia"/>
        </w:rPr>
        <w:t>＝65000＋225＝65225（元）；</w:t>
      </w:r>
    </w:p>
    <w:p w:rsidR="00144E54" w:rsidRDefault="00000000">
      <w:pPr>
        <w:jc w:val="left"/>
        <w:rPr>
          <w:rFonts w:ascii="宋体" w:hAnsi="宋体" w:cs="宋体"/>
        </w:rPr>
      </w:pPr>
      <w:r>
        <w:rPr>
          <w:rFonts w:ascii="宋体" w:hAnsi="宋体" w:cs="宋体" w:hint="eastAsia"/>
        </w:rPr>
        <w:t>选项C，安装生产用设备领用原材料时，进项税额可以抵扣；</w:t>
      </w:r>
    </w:p>
    <w:p w:rsidR="00144E54" w:rsidRDefault="00000000">
      <w:pPr>
        <w:jc w:val="left"/>
        <w:rPr>
          <w:rFonts w:ascii="宋体" w:hAnsi="宋体" w:cs="宋体"/>
        </w:rPr>
      </w:pPr>
      <w:r>
        <w:rPr>
          <w:rFonts w:ascii="宋体" w:hAnsi="宋体" w:cs="宋体" w:hint="eastAsia"/>
        </w:rPr>
        <w:t>选项D，固定资产的入账成本</w:t>
      </w:r>
    </w:p>
    <w:p w:rsidR="00144E54" w:rsidRDefault="00000000">
      <w:pPr>
        <w:jc w:val="left"/>
        <w:rPr>
          <w:rFonts w:ascii="宋体" w:hAnsi="宋体" w:cs="宋体"/>
        </w:rPr>
      </w:pPr>
      <w:r>
        <w:rPr>
          <w:rFonts w:ascii="宋体" w:hAnsi="宋体" w:cs="宋体" w:hint="eastAsia"/>
        </w:rPr>
        <w:t>＝500000＋2500＋30000＋4900＝537400（元）。</w:t>
      </w:r>
    </w:p>
    <w:p w:rsidR="00144E54" w:rsidRDefault="00144E54">
      <w:pPr>
        <w:overflowPunct w:val="0"/>
        <w:jc w:val="left"/>
        <w:rPr>
          <w:rFonts w:ascii="宋体" w:hAnsi="宋体" w:cs="宋体" w:hint="eastAsia"/>
        </w:rPr>
      </w:pPr>
    </w:p>
    <w:p w:rsidR="00144E54" w:rsidRDefault="00000000">
      <w:pPr>
        <w:jc w:val="left"/>
        <w:rPr>
          <w:rFonts w:ascii="宋体" w:hAnsi="宋体" w:cs="宋体"/>
        </w:rPr>
      </w:pPr>
      <w:r>
        <w:rPr>
          <w:rFonts w:ascii="宋体" w:hAnsi="宋体" w:cs="宋体" w:hint="eastAsia"/>
        </w:rPr>
        <w:t>2、以一笔款项购入多项没有单独标价的固定资产</w:t>
      </w:r>
    </w:p>
    <w:p w:rsidR="00144E54" w:rsidRDefault="00000000">
      <w:pPr>
        <w:jc w:val="left"/>
        <w:rPr>
          <w:rFonts w:ascii="宋体" w:hAnsi="宋体" w:cs="宋体"/>
        </w:rPr>
      </w:pPr>
      <w:r>
        <w:rPr>
          <w:rFonts w:ascii="宋体" w:hAnsi="宋体" w:cs="宋体" w:hint="eastAsia"/>
        </w:rPr>
        <w:t>应当按照各项固定资产的</w:t>
      </w:r>
      <w:r w:rsidRPr="0027282F">
        <w:rPr>
          <w:rFonts w:ascii="宋体" w:hAnsi="宋体" w:cs="宋体" w:hint="eastAsia"/>
          <w:color w:val="FF0000"/>
        </w:rPr>
        <w:t>公允价值比例</w:t>
      </w:r>
      <w:r>
        <w:rPr>
          <w:rFonts w:ascii="宋体" w:hAnsi="宋体" w:cs="宋体" w:hint="eastAsia"/>
        </w:rPr>
        <w:t>对总成本进行分配，分别确定各项固定资产的成本。</w:t>
      </w:r>
    </w:p>
    <w:p w:rsidR="00144E54" w:rsidRDefault="00144E54">
      <w:pPr>
        <w:overflowPunct w:val="0"/>
        <w:jc w:val="left"/>
        <w:rPr>
          <w:rFonts w:ascii="宋体" w:hAnsi="宋体" w:cs="宋体" w:hint="eastAsia"/>
        </w:rPr>
      </w:pPr>
    </w:p>
    <w:p w:rsidR="00144E54" w:rsidRDefault="00000000">
      <w:pPr>
        <w:jc w:val="left"/>
        <w:rPr>
          <w:rFonts w:ascii="宋体" w:hAnsi="宋体" w:cs="宋体"/>
        </w:rPr>
      </w:pPr>
      <w:r>
        <w:rPr>
          <w:rFonts w:ascii="宋体" w:hAnsi="宋体" w:cs="宋体" w:hint="eastAsia"/>
        </w:rPr>
        <w:t>【例-单选题】甲公司2024年6月与乙公司签订一揽子采购协议，协议约定甲公司一次性向乙公司采购A、B、C三台不同型号的设备。支付总采购价款为2500万元，增值税为325万元。同时甲公司支付设备保险费10万元。设备运抵甲公司后A设备在安装时领用本企业自产产品一批，该批产品成本为22万元，市场售价为30万元。假定设备A、B和C分别满足固定资产的定义及其确认条件，公允价值分别为900万元、1200万元、1500万元。假设不考虑其他相关税费，则A设备的入账价值为（  ）万元。</w:t>
      </w:r>
    </w:p>
    <w:p w:rsidR="00144E54" w:rsidRDefault="00000000">
      <w:pPr>
        <w:jc w:val="left"/>
        <w:rPr>
          <w:rFonts w:ascii="宋体" w:hAnsi="宋体" w:cs="宋体"/>
        </w:rPr>
      </w:pPr>
      <w:r>
        <w:rPr>
          <w:rFonts w:ascii="宋体" w:hAnsi="宋体" w:cs="宋体" w:hint="eastAsia"/>
        </w:rPr>
        <w:t>A.922       B.649.5        C.656.5         D.661.6</w:t>
      </w:r>
    </w:p>
    <w:p w:rsidR="00144E54" w:rsidRDefault="00000000">
      <w:pPr>
        <w:jc w:val="left"/>
        <w:rPr>
          <w:rFonts w:ascii="宋体" w:hAnsi="宋体" w:cs="宋体"/>
        </w:rPr>
      </w:pPr>
      <w:r>
        <w:rPr>
          <w:rFonts w:ascii="宋体" w:hAnsi="宋体" w:cs="宋体" w:hint="eastAsia"/>
        </w:rPr>
        <w:t>答案：B</w:t>
      </w:r>
    </w:p>
    <w:p w:rsidR="00144E54" w:rsidRDefault="00000000">
      <w:pPr>
        <w:jc w:val="left"/>
        <w:rPr>
          <w:rFonts w:ascii="宋体" w:hAnsi="宋体" w:cs="宋体"/>
        </w:rPr>
      </w:pPr>
      <w:r>
        <w:rPr>
          <w:rFonts w:ascii="宋体" w:hAnsi="宋体" w:cs="宋体" w:hint="eastAsia"/>
        </w:rPr>
        <w:t>解析：A设备的入账价值=900/（900+1200+1500）×（2500+10）+22=649.5（万元）。</w:t>
      </w:r>
    </w:p>
    <w:p w:rsidR="00144E54" w:rsidRDefault="00144E54">
      <w:pPr>
        <w:jc w:val="left"/>
        <w:rPr>
          <w:rFonts w:ascii="宋体" w:hAnsi="宋体" w:cs="宋体"/>
        </w:rPr>
      </w:pPr>
    </w:p>
    <w:p w:rsidR="00144E54" w:rsidRDefault="00000000">
      <w:pPr>
        <w:jc w:val="left"/>
        <w:rPr>
          <w:rFonts w:ascii="宋体" w:hAnsi="宋体" w:cs="宋体"/>
        </w:rPr>
      </w:pPr>
      <w:r>
        <w:rPr>
          <w:rFonts w:ascii="宋体" w:hAnsi="宋体" w:cs="宋体" w:hint="eastAsia"/>
        </w:rPr>
        <w:t>（二）自行建造固定资产</w:t>
      </w:r>
    </w:p>
    <w:p w:rsidR="00144E54" w:rsidRDefault="00000000">
      <w:pPr>
        <w:jc w:val="left"/>
        <w:rPr>
          <w:rFonts w:ascii="宋体" w:hAnsi="宋体" w:cs="宋体"/>
        </w:rPr>
      </w:pPr>
      <w:r>
        <w:rPr>
          <w:rFonts w:ascii="宋体" w:hAnsi="宋体" w:cs="宋体" w:hint="eastAsia"/>
        </w:rPr>
        <w:t>企业自行建造固定资产包括</w:t>
      </w:r>
      <w:r w:rsidRPr="0027282F">
        <w:rPr>
          <w:rFonts w:ascii="宋体" w:hAnsi="宋体" w:cs="宋体" w:hint="eastAsia"/>
          <w:color w:val="FF0000"/>
        </w:rPr>
        <w:t>自营建造</w:t>
      </w:r>
      <w:r>
        <w:rPr>
          <w:rFonts w:ascii="宋体" w:hAnsi="宋体" w:cs="宋体" w:hint="eastAsia"/>
        </w:rPr>
        <w:t>和</w:t>
      </w:r>
      <w:r w:rsidRPr="0027282F">
        <w:rPr>
          <w:rFonts w:ascii="宋体" w:hAnsi="宋体" w:cs="宋体" w:hint="eastAsia"/>
          <w:color w:val="FF0000"/>
        </w:rPr>
        <w:t>出包建造</w:t>
      </w:r>
      <w:r>
        <w:rPr>
          <w:rFonts w:ascii="宋体" w:hAnsi="宋体" w:cs="宋体" w:hint="eastAsia"/>
        </w:rPr>
        <w:t>两种方式。都按照</w:t>
      </w:r>
      <w:r w:rsidRPr="0027282F">
        <w:rPr>
          <w:rFonts w:ascii="宋体" w:hAnsi="宋体" w:cs="宋体" w:hint="eastAsia"/>
          <w:color w:val="FF0000"/>
        </w:rPr>
        <w:t>实际发生的支出</w:t>
      </w:r>
      <w:r>
        <w:rPr>
          <w:rFonts w:ascii="宋体" w:hAnsi="宋体" w:cs="宋体" w:hint="eastAsia"/>
        </w:rPr>
        <w:t>确定工程成本。</w:t>
      </w:r>
    </w:p>
    <w:p w:rsidR="00144E54" w:rsidRDefault="00000000">
      <w:pPr>
        <w:jc w:val="left"/>
        <w:rPr>
          <w:rFonts w:ascii="宋体" w:hAnsi="宋体" w:cs="宋体"/>
        </w:rPr>
      </w:pPr>
      <w:r>
        <w:rPr>
          <w:rFonts w:ascii="宋体" w:hAnsi="宋体" w:cs="宋体" w:hint="eastAsia"/>
        </w:rPr>
        <w:t>1、自营方式建造固定资产</w:t>
      </w:r>
    </w:p>
    <w:p w:rsidR="00144E54" w:rsidRDefault="00000000" w:rsidP="0027282F">
      <w:pPr>
        <w:jc w:val="left"/>
        <w:rPr>
          <w:rFonts w:ascii="宋体" w:hAnsi="宋体" w:cs="宋体" w:hint="eastAsia"/>
        </w:rPr>
      </w:pPr>
      <w:r>
        <w:rPr>
          <w:rFonts w:ascii="宋体" w:hAnsi="宋体" w:cs="宋体" w:hint="eastAsia"/>
        </w:rPr>
        <w:t>企业通过自营方式建造的固定资产，其入账价值应当按照该项资产达到</w:t>
      </w:r>
      <w:r w:rsidRPr="0027282F">
        <w:rPr>
          <w:rFonts w:ascii="宋体" w:hAnsi="宋体" w:cs="宋体" w:hint="eastAsia"/>
          <w:color w:val="FF0000"/>
        </w:rPr>
        <w:t>预定可使用状态前</w:t>
      </w:r>
      <w:r>
        <w:rPr>
          <w:rFonts w:ascii="宋体" w:hAnsi="宋体" w:cs="宋体" w:hint="eastAsia"/>
        </w:rPr>
        <w:t>所发生的必要支出确定，包括直接材料、直接人工、直接机械施工费等。</w:t>
      </w:r>
    </w:p>
    <w:p w:rsidR="00144E54" w:rsidRDefault="00000000">
      <w:pPr>
        <w:jc w:val="left"/>
        <w:rPr>
          <w:rFonts w:ascii="宋体" w:hAnsi="宋体" w:cs="宋体"/>
        </w:rPr>
      </w:pPr>
      <w:r>
        <w:rPr>
          <w:rFonts w:ascii="宋体" w:hAnsi="宋体" w:cs="宋体" w:hint="eastAsia"/>
        </w:rPr>
        <w:t>购入工程物资时：</w:t>
      </w:r>
    </w:p>
    <w:p w:rsidR="00144E54" w:rsidRDefault="00000000">
      <w:pPr>
        <w:jc w:val="left"/>
        <w:rPr>
          <w:rFonts w:ascii="宋体" w:hAnsi="宋体" w:cs="宋体"/>
        </w:rPr>
      </w:pPr>
      <w:r>
        <w:rPr>
          <w:rFonts w:ascii="宋体" w:hAnsi="宋体" w:cs="宋体" w:hint="eastAsia"/>
        </w:rPr>
        <w:t>借：工程物资</w:t>
      </w:r>
    </w:p>
    <w:p w:rsidR="00144E54" w:rsidRPr="0027282F" w:rsidRDefault="00000000">
      <w:pPr>
        <w:jc w:val="left"/>
        <w:rPr>
          <w:rFonts w:ascii="宋体" w:hAnsi="宋体" w:cs="宋体"/>
          <w:color w:val="FF0000"/>
        </w:rPr>
      </w:pPr>
      <w:r>
        <w:rPr>
          <w:rFonts w:ascii="宋体" w:hAnsi="宋体" w:cs="宋体" w:hint="eastAsia"/>
        </w:rPr>
        <w:t xml:space="preserve">    </w:t>
      </w:r>
      <w:r w:rsidRPr="0027282F">
        <w:rPr>
          <w:rFonts w:ascii="宋体" w:hAnsi="宋体" w:cs="宋体" w:hint="eastAsia"/>
          <w:color w:val="FF0000"/>
        </w:rPr>
        <w:t>应交税费——应交增值税（进项税额）</w:t>
      </w:r>
    </w:p>
    <w:p w:rsidR="00144E54" w:rsidRDefault="00000000">
      <w:pPr>
        <w:jc w:val="left"/>
        <w:rPr>
          <w:rFonts w:ascii="宋体" w:hAnsi="宋体" w:cs="宋体"/>
        </w:rPr>
      </w:pPr>
      <w:r>
        <w:rPr>
          <w:rFonts w:ascii="宋体" w:hAnsi="宋体" w:cs="宋体" w:hint="eastAsia"/>
        </w:rPr>
        <w:t xml:space="preserve">   贷：银行存款等</w:t>
      </w:r>
    </w:p>
    <w:p w:rsidR="00144E54" w:rsidRDefault="00000000">
      <w:pPr>
        <w:jc w:val="left"/>
        <w:rPr>
          <w:rFonts w:ascii="宋体" w:hAnsi="宋体" w:cs="宋体"/>
        </w:rPr>
      </w:pPr>
      <w:r>
        <w:rPr>
          <w:rFonts w:ascii="宋体" w:hAnsi="宋体" w:cs="宋体" w:hint="eastAsia"/>
        </w:rPr>
        <w:t>工程领用外购工程物资时：</w:t>
      </w:r>
    </w:p>
    <w:p w:rsidR="00144E54" w:rsidRDefault="00000000">
      <w:pPr>
        <w:jc w:val="left"/>
        <w:rPr>
          <w:rFonts w:ascii="宋体" w:hAnsi="宋体" w:cs="宋体"/>
        </w:rPr>
      </w:pPr>
      <w:r>
        <w:rPr>
          <w:rFonts w:ascii="宋体" w:hAnsi="宋体" w:cs="宋体" w:hint="eastAsia"/>
        </w:rPr>
        <w:t>借：在建工程</w:t>
      </w:r>
    </w:p>
    <w:p w:rsidR="00144E54" w:rsidRDefault="00000000">
      <w:pPr>
        <w:jc w:val="left"/>
        <w:rPr>
          <w:rFonts w:ascii="宋体" w:hAnsi="宋体" w:cs="宋体"/>
        </w:rPr>
      </w:pPr>
      <w:r>
        <w:rPr>
          <w:rFonts w:ascii="宋体" w:hAnsi="宋体" w:cs="宋体" w:hint="eastAsia"/>
        </w:rPr>
        <w:t xml:space="preserve">   贷：工程物资</w:t>
      </w:r>
    </w:p>
    <w:p w:rsidR="00144E54" w:rsidRDefault="00000000">
      <w:pPr>
        <w:jc w:val="left"/>
        <w:rPr>
          <w:rFonts w:ascii="宋体" w:hAnsi="宋体" w:cs="宋体"/>
        </w:rPr>
      </w:pPr>
      <w:r>
        <w:rPr>
          <w:rFonts w:ascii="宋体" w:hAnsi="宋体" w:cs="宋体" w:hint="eastAsia"/>
        </w:rPr>
        <w:t>支付发生的其他工程费用时：</w:t>
      </w:r>
    </w:p>
    <w:p w:rsidR="00144E54" w:rsidRDefault="00000000">
      <w:pPr>
        <w:jc w:val="left"/>
        <w:rPr>
          <w:rFonts w:ascii="宋体" w:hAnsi="宋体" w:cs="宋体"/>
        </w:rPr>
      </w:pPr>
      <w:r>
        <w:rPr>
          <w:rFonts w:ascii="宋体" w:hAnsi="宋体" w:cs="宋体" w:hint="eastAsia"/>
        </w:rPr>
        <w:t>借：在建工程</w:t>
      </w:r>
    </w:p>
    <w:p w:rsidR="00144E54" w:rsidRDefault="00000000">
      <w:pPr>
        <w:jc w:val="left"/>
        <w:rPr>
          <w:rFonts w:ascii="宋体" w:hAnsi="宋体" w:cs="宋体"/>
        </w:rPr>
      </w:pPr>
      <w:r>
        <w:rPr>
          <w:rFonts w:ascii="宋体" w:hAnsi="宋体" w:cs="宋体" w:hint="eastAsia"/>
        </w:rPr>
        <w:t xml:space="preserve">   贷：银行存款</w:t>
      </w:r>
    </w:p>
    <w:p w:rsidR="00144E54" w:rsidRDefault="00000000">
      <w:pPr>
        <w:jc w:val="left"/>
        <w:rPr>
          <w:rFonts w:ascii="宋体" w:hAnsi="宋体" w:cs="宋体"/>
        </w:rPr>
      </w:pPr>
      <w:r>
        <w:rPr>
          <w:rFonts w:ascii="宋体" w:hAnsi="宋体" w:cs="宋体" w:hint="eastAsia"/>
        </w:rPr>
        <w:t>支付工程工资及福利时：</w:t>
      </w:r>
    </w:p>
    <w:p w:rsidR="00144E54" w:rsidRDefault="00000000">
      <w:pPr>
        <w:jc w:val="left"/>
        <w:rPr>
          <w:rFonts w:ascii="宋体" w:hAnsi="宋体" w:cs="宋体"/>
        </w:rPr>
      </w:pPr>
      <w:r>
        <w:rPr>
          <w:rFonts w:ascii="宋体" w:hAnsi="宋体" w:cs="宋体" w:hint="eastAsia"/>
        </w:rPr>
        <w:t>借：在建工程</w:t>
      </w:r>
    </w:p>
    <w:p w:rsidR="00144E54" w:rsidRDefault="00000000">
      <w:pPr>
        <w:jc w:val="left"/>
        <w:rPr>
          <w:rFonts w:ascii="宋体" w:hAnsi="宋体" w:cs="宋体"/>
        </w:rPr>
      </w:pPr>
      <w:r>
        <w:rPr>
          <w:rFonts w:ascii="宋体" w:hAnsi="宋体" w:cs="宋体" w:hint="eastAsia"/>
        </w:rPr>
        <w:t xml:space="preserve">   贷：应付职工薪酬</w:t>
      </w:r>
    </w:p>
    <w:p w:rsidR="00144E54" w:rsidRDefault="00000000">
      <w:pPr>
        <w:jc w:val="left"/>
        <w:rPr>
          <w:rFonts w:ascii="宋体" w:hAnsi="宋体" w:cs="宋体"/>
        </w:rPr>
      </w:pPr>
      <w:r>
        <w:rPr>
          <w:rFonts w:ascii="宋体" w:hAnsi="宋体" w:cs="宋体" w:hint="eastAsia"/>
        </w:rPr>
        <w:t>使用本企业自产产品时：</w:t>
      </w:r>
    </w:p>
    <w:p w:rsidR="00144E54" w:rsidRDefault="00000000">
      <w:pPr>
        <w:jc w:val="left"/>
        <w:rPr>
          <w:rFonts w:ascii="宋体" w:hAnsi="宋体" w:cs="宋体"/>
        </w:rPr>
      </w:pPr>
      <w:r>
        <w:rPr>
          <w:rFonts w:ascii="宋体" w:hAnsi="宋体" w:cs="宋体" w:hint="eastAsia"/>
        </w:rPr>
        <w:t>借：在建工程</w:t>
      </w:r>
    </w:p>
    <w:p w:rsidR="00144E54" w:rsidRDefault="00000000">
      <w:pPr>
        <w:jc w:val="left"/>
        <w:rPr>
          <w:rFonts w:ascii="宋体" w:hAnsi="宋体" w:cs="宋体"/>
        </w:rPr>
      </w:pPr>
      <w:r>
        <w:rPr>
          <w:rFonts w:ascii="宋体" w:hAnsi="宋体" w:cs="宋体" w:hint="eastAsia"/>
        </w:rPr>
        <w:t xml:space="preserve">   贷：库存商品</w:t>
      </w:r>
    </w:p>
    <w:p w:rsidR="00144E54" w:rsidRDefault="00000000">
      <w:pPr>
        <w:jc w:val="left"/>
        <w:rPr>
          <w:rFonts w:ascii="宋体" w:hAnsi="宋体" w:cs="宋体"/>
        </w:rPr>
      </w:pPr>
      <w:r>
        <w:rPr>
          <w:rFonts w:ascii="宋体" w:hAnsi="宋体" w:cs="宋体" w:hint="eastAsia"/>
        </w:rPr>
        <w:t>使用本企业外购的材料时：</w:t>
      </w:r>
    </w:p>
    <w:p w:rsidR="00144E54" w:rsidRDefault="00000000">
      <w:pPr>
        <w:jc w:val="left"/>
        <w:rPr>
          <w:rFonts w:ascii="宋体" w:hAnsi="宋体" w:cs="宋体"/>
        </w:rPr>
      </w:pPr>
      <w:r>
        <w:rPr>
          <w:rFonts w:ascii="宋体" w:hAnsi="宋体" w:cs="宋体" w:hint="eastAsia"/>
        </w:rPr>
        <w:t>借：在建工程</w:t>
      </w:r>
    </w:p>
    <w:p w:rsidR="00144E54" w:rsidRDefault="00000000">
      <w:pPr>
        <w:jc w:val="left"/>
        <w:rPr>
          <w:rFonts w:ascii="宋体" w:hAnsi="宋体" w:cs="宋体"/>
        </w:rPr>
      </w:pPr>
      <w:r>
        <w:rPr>
          <w:rFonts w:ascii="宋体" w:hAnsi="宋体" w:cs="宋体" w:hint="eastAsia"/>
        </w:rPr>
        <w:t xml:space="preserve">   贷：原材料</w:t>
      </w:r>
    </w:p>
    <w:p w:rsidR="00144E54" w:rsidRPr="0027282F" w:rsidRDefault="00000000">
      <w:pPr>
        <w:jc w:val="left"/>
        <w:rPr>
          <w:rFonts w:ascii="宋体" w:hAnsi="宋体" w:cs="宋体"/>
          <w:color w:val="FF0000"/>
        </w:rPr>
      </w:pPr>
      <w:r>
        <w:rPr>
          <w:rFonts w:ascii="宋体" w:hAnsi="宋体" w:cs="宋体" w:hint="eastAsia"/>
        </w:rPr>
        <w:t>工程完工时</w:t>
      </w:r>
      <w:r w:rsidRPr="0027282F">
        <w:rPr>
          <w:rFonts w:ascii="宋体" w:hAnsi="宋体" w:cs="宋体" w:hint="eastAsia"/>
          <w:color w:val="FF0000"/>
        </w:rPr>
        <w:t>（到达预定可使用状态）：</w:t>
      </w:r>
    </w:p>
    <w:p w:rsidR="00144E54" w:rsidRDefault="00000000">
      <w:pPr>
        <w:jc w:val="left"/>
        <w:rPr>
          <w:rFonts w:ascii="宋体" w:hAnsi="宋体" w:cs="宋体"/>
        </w:rPr>
      </w:pPr>
      <w:r>
        <w:rPr>
          <w:rFonts w:ascii="宋体" w:hAnsi="宋体" w:cs="宋体" w:hint="eastAsia"/>
        </w:rPr>
        <w:t>借：固定资产</w:t>
      </w:r>
    </w:p>
    <w:p w:rsidR="00144E54" w:rsidRDefault="00000000" w:rsidP="0027282F">
      <w:pPr>
        <w:jc w:val="left"/>
        <w:rPr>
          <w:rFonts w:ascii="宋体" w:hAnsi="宋体" w:cs="宋体" w:hint="eastAsia"/>
        </w:rPr>
      </w:pPr>
      <w:r>
        <w:rPr>
          <w:rFonts w:ascii="宋体" w:hAnsi="宋体" w:cs="宋体" w:hint="eastAsia"/>
        </w:rPr>
        <w:t xml:space="preserve">    贷：在建工程</w:t>
      </w:r>
    </w:p>
    <w:p w:rsidR="00144E54" w:rsidRDefault="00000000">
      <w:pPr>
        <w:jc w:val="left"/>
        <w:rPr>
          <w:rFonts w:ascii="宋体" w:hAnsi="宋体" w:cs="宋体"/>
        </w:rPr>
      </w:pPr>
      <w:r>
        <w:rPr>
          <w:rFonts w:ascii="宋体" w:hAnsi="宋体" w:cs="宋体" w:hint="eastAsia"/>
        </w:rPr>
        <w:t>提示：</w:t>
      </w:r>
    </w:p>
    <w:p w:rsidR="00144E54" w:rsidRDefault="00000000">
      <w:pPr>
        <w:jc w:val="left"/>
        <w:rPr>
          <w:rFonts w:ascii="宋体" w:hAnsi="宋体" w:cs="宋体"/>
        </w:rPr>
      </w:pPr>
      <w:r>
        <w:rPr>
          <w:rFonts w:ascii="宋体" w:hAnsi="宋体" w:cs="宋体" w:hint="eastAsia"/>
        </w:rPr>
        <w:lastRenderedPageBreak/>
        <w:t>（1）企业为建造固定资产准备的各种物资应当按照实际支付的买价、运输费、保险费等相关税费作为实际成本。</w:t>
      </w:r>
    </w:p>
    <w:p w:rsidR="00144E54" w:rsidRPr="0027282F" w:rsidRDefault="00000000">
      <w:pPr>
        <w:jc w:val="left"/>
        <w:rPr>
          <w:rFonts w:ascii="宋体" w:hAnsi="宋体" w:cs="宋体"/>
          <w:color w:val="0432FF"/>
        </w:rPr>
      </w:pPr>
      <w:r w:rsidRPr="0027282F">
        <w:rPr>
          <w:rFonts w:ascii="宋体" w:hAnsi="宋体" w:cs="宋体" w:hint="eastAsia"/>
          <w:color w:val="0432FF"/>
        </w:rPr>
        <w:t>（2）建设期间：</w:t>
      </w:r>
    </w:p>
    <w:p w:rsidR="00144E54" w:rsidRPr="0027282F" w:rsidRDefault="00000000">
      <w:pPr>
        <w:jc w:val="left"/>
        <w:rPr>
          <w:rFonts w:ascii="宋体" w:hAnsi="宋体" w:cs="宋体"/>
          <w:color w:val="FF0000"/>
        </w:rPr>
      </w:pPr>
      <w:r>
        <w:rPr>
          <w:rFonts w:ascii="宋体" w:hAnsi="宋体" w:cs="宋体" w:hint="eastAsia"/>
        </w:rPr>
        <w:t>发生的工程物资盘亏、报废及毁损，减去残料价值以及保险公司、过失人等赔款后的净损失，</w:t>
      </w:r>
      <w:r w:rsidRPr="0027282F">
        <w:rPr>
          <w:rFonts w:ascii="宋体" w:hAnsi="宋体" w:cs="宋体" w:hint="eastAsia"/>
          <w:color w:val="FF0000"/>
        </w:rPr>
        <w:t>计入所建工程项目的成本；</w:t>
      </w:r>
    </w:p>
    <w:p w:rsidR="00144E54" w:rsidRPr="0027282F" w:rsidRDefault="00000000">
      <w:pPr>
        <w:jc w:val="left"/>
        <w:rPr>
          <w:rFonts w:ascii="宋体" w:hAnsi="宋体" w:cs="宋体"/>
          <w:color w:val="FF0000"/>
        </w:rPr>
      </w:pPr>
      <w:r>
        <w:rPr>
          <w:rFonts w:ascii="宋体" w:hAnsi="宋体" w:cs="宋体" w:hint="eastAsia"/>
        </w:rPr>
        <w:t>盘盈的工程物资或处置净收益，</w:t>
      </w:r>
      <w:r w:rsidRPr="0027282F">
        <w:rPr>
          <w:rFonts w:ascii="宋体" w:hAnsi="宋体" w:cs="宋体" w:hint="eastAsia"/>
          <w:color w:val="FF0000"/>
        </w:rPr>
        <w:t>冲减所建工程项目的成本。</w:t>
      </w:r>
    </w:p>
    <w:p w:rsidR="00144E54" w:rsidRDefault="00000000">
      <w:pPr>
        <w:jc w:val="left"/>
        <w:rPr>
          <w:rFonts w:ascii="宋体" w:hAnsi="宋体" w:cs="宋体"/>
        </w:rPr>
      </w:pPr>
      <w:r>
        <w:rPr>
          <w:rFonts w:ascii="宋体" w:hAnsi="宋体" w:cs="宋体" w:hint="eastAsia"/>
        </w:rPr>
        <w:t>（3）建造固定资产</w:t>
      </w:r>
      <w:r w:rsidRPr="0027282F">
        <w:rPr>
          <w:rFonts w:ascii="宋体" w:hAnsi="宋体" w:cs="宋体" w:hint="eastAsia"/>
          <w:color w:val="FF0000"/>
        </w:rPr>
        <w:t>领用工程物资、原材料或库存商品</w:t>
      </w:r>
      <w:r>
        <w:rPr>
          <w:rFonts w:ascii="宋体" w:hAnsi="宋体" w:cs="宋体" w:hint="eastAsia"/>
        </w:rPr>
        <w:t>，应按其</w:t>
      </w:r>
      <w:r w:rsidRPr="0027282F">
        <w:rPr>
          <w:rFonts w:ascii="宋体" w:hAnsi="宋体" w:cs="宋体" w:hint="eastAsia"/>
          <w:color w:val="0432FF"/>
        </w:rPr>
        <w:t>实际成本</w:t>
      </w:r>
      <w:r>
        <w:rPr>
          <w:rFonts w:ascii="宋体" w:hAnsi="宋体" w:cs="宋体" w:hint="eastAsia"/>
        </w:rPr>
        <w:t>转入所建工程成本。</w:t>
      </w:r>
    </w:p>
    <w:p w:rsidR="00144E54" w:rsidRPr="0027282F" w:rsidRDefault="00000000">
      <w:pPr>
        <w:jc w:val="left"/>
        <w:rPr>
          <w:rFonts w:ascii="宋体" w:hAnsi="宋体" w:cs="宋体"/>
          <w:color w:val="FF0000"/>
        </w:rPr>
      </w:pPr>
      <w:r>
        <w:rPr>
          <w:rFonts w:ascii="宋体" w:hAnsi="宋体" w:cs="宋体" w:hint="eastAsia"/>
        </w:rPr>
        <w:t>（4）单项或单位工程报废或毁损的净损失在工程项目</w:t>
      </w:r>
      <w:r w:rsidRPr="0027282F">
        <w:rPr>
          <w:rFonts w:ascii="宋体" w:hAnsi="宋体" w:cs="宋体" w:hint="eastAsia"/>
          <w:color w:val="FF0000"/>
        </w:rPr>
        <w:t>尚未达到预定可使用状态时，计入工程成本；</w:t>
      </w:r>
    </w:p>
    <w:p w:rsidR="00144E54" w:rsidRDefault="00000000">
      <w:pPr>
        <w:jc w:val="left"/>
        <w:rPr>
          <w:rFonts w:ascii="宋体" w:hAnsi="宋体" w:cs="宋体"/>
        </w:rPr>
      </w:pPr>
      <w:r>
        <w:rPr>
          <w:rFonts w:ascii="宋体" w:hAnsi="宋体" w:cs="宋体" w:hint="eastAsia"/>
        </w:rPr>
        <w:t>工程项目已达到预定可使用状态的，属于</w:t>
      </w:r>
      <w:r w:rsidRPr="0027282F">
        <w:rPr>
          <w:rFonts w:ascii="宋体" w:hAnsi="宋体" w:cs="宋体" w:hint="eastAsia"/>
          <w:color w:val="FF0000"/>
        </w:rPr>
        <w:t>筹建期间的计入管理费用</w:t>
      </w:r>
      <w:r>
        <w:rPr>
          <w:rFonts w:ascii="宋体" w:hAnsi="宋体" w:cs="宋体" w:hint="eastAsia"/>
        </w:rPr>
        <w:t>，不属于筹建期间的，计入营业外支出；</w:t>
      </w:r>
    </w:p>
    <w:p w:rsidR="00144E54" w:rsidRPr="0027282F" w:rsidRDefault="00000000">
      <w:pPr>
        <w:jc w:val="left"/>
        <w:rPr>
          <w:rFonts w:ascii="宋体" w:hAnsi="宋体" w:cs="宋体" w:hint="eastAsia"/>
          <w:color w:val="FF0000"/>
        </w:rPr>
      </w:pPr>
      <w:r>
        <w:rPr>
          <w:rFonts w:ascii="宋体" w:hAnsi="宋体" w:cs="宋体" w:hint="eastAsia"/>
        </w:rPr>
        <w:t>如为</w:t>
      </w:r>
      <w:r w:rsidRPr="0027282F">
        <w:rPr>
          <w:rFonts w:ascii="宋体" w:hAnsi="宋体" w:cs="宋体" w:hint="eastAsia"/>
          <w:color w:val="FF0000"/>
        </w:rPr>
        <w:t>非正常原因</w:t>
      </w:r>
      <w:r>
        <w:rPr>
          <w:rFonts w:ascii="宋体" w:hAnsi="宋体" w:cs="宋体" w:hint="eastAsia"/>
        </w:rPr>
        <w:t>造成的报废或毁损，或工程项目全部报废或毁损的，应将其净损失列入</w:t>
      </w:r>
      <w:r w:rsidRPr="0027282F">
        <w:rPr>
          <w:rFonts w:ascii="宋体" w:hAnsi="宋体" w:cs="宋体" w:hint="eastAsia"/>
          <w:color w:val="FF0000"/>
        </w:rPr>
        <w:t>营业外支出。</w:t>
      </w:r>
    </w:p>
    <w:sectPr w:rsidR="00144E54" w:rsidRPr="0027282F">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DBF441C"/>
    <w:rsid w:val="DDDF23BF"/>
    <w:rsid w:val="F7FFBA63"/>
    <w:rsid w:val="FF99AA03"/>
    <w:rsid w:val="00144E54"/>
    <w:rsid w:val="001F192C"/>
    <w:rsid w:val="0027282F"/>
    <w:rsid w:val="002A1721"/>
    <w:rsid w:val="003B71E3"/>
    <w:rsid w:val="00401D9A"/>
    <w:rsid w:val="009E1DA1"/>
    <w:rsid w:val="00AA0512"/>
    <w:rsid w:val="00AE0A92"/>
    <w:rsid w:val="00B867B9"/>
    <w:rsid w:val="00BC055A"/>
    <w:rsid w:val="00BE4B58"/>
    <w:rsid w:val="00CC6AFF"/>
    <w:rsid w:val="00D0691E"/>
    <w:rsid w:val="00E257B7"/>
    <w:rsid w:val="00F23AC5"/>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EFBB2E2"/>
    <w:rsid w:val="5FD6198B"/>
    <w:rsid w:val="5FEF7F48"/>
    <w:rsid w:val="67A535E2"/>
    <w:rsid w:val="68753EF9"/>
    <w:rsid w:val="68921DB9"/>
    <w:rsid w:val="6AC81AA4"/>
    <w:rsid w:val="6F315D76"/>
    <w:rsid w:val="7DA55C93"/>
    <w:rsid w:val="7EFDB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88550E"/>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7</cp:revision>
  <dcterms:created xsi:type="dcterms:W3CDTF">2025-04-13T22:53:00Z</dcterms:created>
  <dcterms:modified xsi:type="dcterms:W3CDTF">2025-05-11T01:38:00Z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