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i w:val="0"/>
          <w:shadow w:val="0"/>
          <w:emboss w:val="0"/>
          <w:sz w:val="32"/>
          <w:szCs w:val="32"/>
          <w:u w:val="none"/>
          <w:lang w:eastAsia="zh-CN"/>
        </w:rPr>
      </w:pPr>
      <w:r>
        <w:rPr>
          <w:rFonts w:hint="eastAsia" w:ascii="宋体" w:hAnsi="宋体" w:eastAsia="宋体" w:cs="宋体"/>
          <w:b/>
          <w:i w:val="0"/>
          <w:shadow w:val="0"/>
          <w:emboss w:val="0"/>
          <w:sz w:val="32"/>
          <w:szCs w:val="32"/>
          <w:u w:val="none"/>
          <w:lang w:eastAsia="zh-CN"/>
        </w:rPr>
        <w:t>第二章　存货</w:t>
      </w:r>
    </w:p>
    <w:p>
      <w:pPr>
        <w:overflowPunct/>
        <w:jc w:val="center"/>
        <w:textAlignment w:val="auto"/>
        <w:rPr>
          <w:rFonts w:hint="eastAsia" w:ascii="宋体" w:hAnsi="宋体" w:eastAsia="宋体" w:cs="宋体"/>
          <w:b/>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1" name="组合 6"/>
                <wp:cNvGraphicFramePr/>
                <a:graphic xmlns:a="http://schemas.openxmlformats.org/drawingml/2006/main">
                  <a:graphicData uri="http://schemas.microsoft.com/office/word/2010/wordprocessingGroup">
                    <wpg:wgp>
                      <wpg:cNvGrpSpPr/>
                      <wpg:grpSpPr>
                        <a:xfrm>
                          <a:off x="0" y="0"/>
                          <a:ext cx="5207000" cy="875030"/>
                          <a:chOff x="2118270" y="1651460"/>
                          <a:chExt cx="5355222" cy="900000"/>
                        </a:xfrm>
                        <a:effectLst/>
                      </wpg:grpSpPr>
                      <wps:wsp>
                        <wps:cNvPr id="24" name="矩形 23"/>
                        <wps:cNvSpPr/>
                        <wps:spPr>
                          <a:xfrm>
                            <a:off x="2855640" y="1651460"/>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wrap="square" rtlCol="0" anchor="ctr"/>
                      </wps:wsp>
                      <wpg:grpSp>
                        <wpg:cNvPr id="2" name="组合 25"/>
                        <wpg:cNvGrpSpPr/>
                        <wpg:grpSpPr>
                          <a:xfrm>
                            <a:off x="2118270" y="1651460"/>
                            <a:ext cx="1008000" cy="900000"/>
                            <a:chOff x="1254175" y="1248495"/>
                            <a:chExt cx="1425575" cy="1250950"/>
                          </a:xfrm>
                          <a:effectLst/>
                        </wpg:grpSpPr>
                        <wps:wsp>
                          <wps:cNvPr id="3" name="MH_Other_1"/>
                          <wps:cNvSpPr/>
                          <wps:spPr>
                            <a:xfrm>
                              <a:off x="1254175" y="1248495"/>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5B9BD5"/>
                                </a:gs>
                                <a:gs pos="100000">
                                  <a:srgbClr val="2E75B6">
                                    <a:lumMod val="75000"/>
                                  </a:srgbClr>
                                </a:gs>
                              </a:gsLst>
                              <a:lin ang="3000000" scaled="0"/>
                            </a:gradFill>
                            <a:ln w="12700" cap="flat" cmpd="sng" algn="ctr">
                              <a:noFill/>
                              <a:prstDash val="solid"/>
                              <a:miter lim="800000"/>
                            </a:ln>
                            <a:effectLst/>
                          </wps:spPr>
                          <wps:bodyPr wrap="square" anchor="ctr"/>
                        </wps:wsp>
                        <wps:wsp>
                          <wps:cNvPr id="4" name="MH_SubTitle_1"/>
                          <wps:cNvSpPr/>
                          <wps:spPr>
                            <a:xfrm>
                              <a:off x="1425624" y="1399308"/>
                              <a:ext cx="1084263"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ascii="Noto Sans S Chinese Thin" w:hAnsi="宋体" w:eastAsia="Noto Sans S Chinese Thin"/>
                                    <w:b/>
                                    <w:color w:val="000000"/>
                                    <w:kern w:val="24"/>
                                    <w:sz w:val="56"/>
                                    <w:szCs w:val="56"/>
                                  </w:rPr>
                                  <w:t>一</w:t>
                                </w:r>
                              </w:p>
                            </w:txbxContent>
                          </wps:txbx>
                          <wps:bodyPr wrap="square" anchor="ctr">
                            <a:normAutofit/>
                          </wps:bodyPr>
                        </wps:wsp>
                      </wpg:grpSp>
                      <wps:wsp>
                        <wps:cNvPr id="5" name="矩形 31"/>
                        <wps:cNvSpPr/>
                        <wps:spPr>
                          <a:xfrm>
                            <a:off x="3287731" y="1722176"/>
                            <a:ext cx="3859025" cy="705370"/>
                          </a:xfrm>
                          <a:prstGeom prst="rect">
                            <a:avLst/>
                          </a:prstGeom>
                          <a:noFill/>
                          <a:ln>
                            <a:noFill/>
                          </a:ln>
                          <a:effectLst/>
                        </wps:spPr>
                        <wps:txbx>
                          <w:txbxContent>
                            <w:p>
                              <w:pPr>
                                <w:pStyle w:val="4"/>
                                <w:kinsoku/>
                                <w:spacing w:line="360" w:lineRule="auto"/>
                                <w:ind w:left="0"/>
                                <w:jc w:val="left"/>
                              </w:pPr>
                              <w:r>
                                <w:rPr>
                                  <w:rFonts w:ascii="Noto Sans S Chinese Thin" w:hAnsi="宋体" w:eastAsia="Noto Sans S Chinese Thin"/>
                                  <w:b/>
                                  <w:color w:val="D8D8D8"/>
                                  <w:kern w:val="24"/>
                                  <w:sz w:val="56"/>
                                  <w:szCs w:val="56"/>
                                </w:rPr>
                                <w:t>存货的确认和初始计量</w:t>
                              </w:r>
                            </w:p>
                          </w:txbxContent>
                        </wps:txbx>
                        <wps:bodyPr wrap="none">
                          <a:spAutoFit/>
                        </wps:bodyPr>
                      </wps:wsp>
                    </wpg:wgp>
                  </a:graphicData>
                </a:graphic>
              </wp:inline>
            </w:drawing>
          </mc:Choice>
          <mc:Fallback>
            <w:pict>
              <v:group id="组合 6" o:spid="_x0000_s1026" o:spt="203" style="height:68.9pt;width:410pt;" coordorigin="2118270,1651460"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">
                <o:lock v:ext="edit" aspectratio="f"/>
                <v:rect id="矩形 23" o:spid="_x0000_s1026" o:spt="1" style="position:absolute;left:2855640;top:1651460;height:900000;width:4617852;v-text-anchor:middle;" fillcolor="#707070" filled="t" stroked="f" coordsize="21600,21600" o:gfxdata="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U81cvQAA&#10;ANsAAAAPAAAAAAAAAAEAIAAAACIAAABkcnMvZG93bnJldi54bWxQSwECFAAUAAAACACHTuJAMy8F&#10;njsAAAA5AAAAEAAAAAAAAAABACAAAAAMAQAAZHJzL3NoYXBleG1sLnhtbFBLBQYAAAAABgAGAFsB&#10;AAC2AwAAAAA=&#10;">
                  <v:fill type="gradient" on="t" color2="#4F4F4F" o:opacity2="0f" angle="40" focus="100%" focussize="0,0" rotate="t">
                    <o:fill type="gradientUnscaled" v:ext="backwardCompatible"/>
                  </v:fill>
                  <v:stroke on="f" weight="1pt" miterlimit="8" joinstyle="miter"/>
                  <v:imagedata o:title=""/>
                  <o:lock v:ext="edit" aspectratio="f"/>
                </v:rect>
                <v:group id="组合 25" o:spid="_x0000_s1026" o:spt="203" style="position:absolute;left:2118270;top:1651460;height:900000;width:1008000;" coordorigin="1254175,1248495" coordsize="1425575,125095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MH_Other_1" o:spid="_x0000_s1026" o:spt="100" style="position:absolute;left:1254175;top:1248495;height:1250950;width:1425575;v-text-anchor:middle;" fillcolor="#5B9BD5" filled="t" stroked="f" coordsize="1872000,1642242" o:gfxdata="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cNaHK5AAAA2gAA&#10;AA8AAAAAAAAAAQAgAAAAIgAAAGRycy9kb3ducmV2LnhtbFBLAQIUABQAAAAIAIdO4kAzLwWeOwAA&#10;ADkAAAAQAAAAAAAAAAEAIAAAAAgBAABkcnMvc2hhcGV4bWwueG1sUEsFBgAAAAAGAAYAWwEAALID&#10;A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225889" angle="40" focus="100%" focussize="0,0" rotate="t">
                      <o:fill type="gradientUnscaled" v:ext="backwardCompatible"/>
                    </v:fill>
                    <v:stroke on="f" weight="1pt" miterlimit="8" joinstyle="miter"/>
                    <v:imagedata o:title=""/>
                    <o:lock v:ext="edit" aspectratio="f"/>
                  </v:shape>
                  <v:shape id="MH_SubTitle_1" o:spid="_x0000_s1026" o:spt="100" style="position:absolute;left:1425624;top:1399308;height:950912;width:1084263;v-text-anchor:middle;" fillcolor="#F8F8F8" filled="t" stroked="f" coordsize="1872000,1642242" o:gfxdata="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teg6bsAAADa&#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580,0;815682,0;845242,18263;879560,47060;1083209,454241;1084263,475456;1083209,496670;879560,903852;845242,932648;815682,950912;268580,950912;239020,932648;204703,903852;1053,496670;0,475456;1053,454241;204703,47059;23902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ascii="Noto Sans S Chinese Thin" w:hAnsi="宋体" w:eastAsia="Noto Sans S Chinese Thin"/>
                              <w:b/>
                              <w:color w:val="000000"/>
                              <w:kern w:val="24"/>
                              <w:sz w:val="56"/>
                              <w:szCs w:val="56"/>
                            </w:rPr>
                            <w:t>一</w:t>
                          </w:r>
                        </w:p>
                      </w:txbxContent>
                    </v:textbox>
                  </v:shape>
                </v:group>
                <v:rect id="矩形 31" o:spid="_x0000_s1026" o:spt="1" style="position:absolute;left:3287731;top:1722176;height:705370;width:3859025;mso-wrap-style:none;" filled="f" stroked="f" coordsize="21600,21600" o:gfxdata="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f7Er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pPr>
                        <w:r>
                          <w:rPr>
                            <w:rFonts w:ascii="Noto Sans S Chinese Thin" w:hAnsi="宋体" w:eastAsia="Noto Sans S Chinese Thin"/>
                            <w:b/>
                            <w:color w:val="D8D8D8"/>
                            <w:kern w:val="24"/>
                            <w:sz w:val="56"/>
                            <w:szCs w:val="56"/>
                          </w:rPr>
                          <w:t>存货的确认和初始计量</w:t>
                        </w:r>
                      </w:p>
                    </w:txbxContent>
                  </v:textbox>
                </v:rect>
                <w10:wrap type="none"/>
                <w10:anchorlock/>
              </v:group>
            </w:pict>
          </mc:Fallback>
        </mc:AlternateConten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5207000" cy="875030"/>
                <wp:effectExtent l="0" t="0" r="12700" b="1270"/>
                <wp:docPr id="6" name="组合 7"/>
                <wp:cNvGraphicFramePr/>
                <a:graphic xmlns:a="http://schemas.openxmlformats.org/drawingml/2006/main">
                  <a:graphicData uri="http://schemas.microsoft.com/office/word/2010/wordprocessingGroup">
                    <wpg:wgp>
                      <wpg:cNvGrpSpPr/>
                      <wpg:grpSpPr>
                        <a:xfrm>
                          <a:off x="0" y="0"/>
                          <a:ext cx="5207000" cy="875030"/>
                          <a:chOff x="2118270" y="2918322"/>
                          <a:chExt cx="5355222" cy="900000"/>
                        </a:xfrm>
                        <a:effectLst/>
                      </wpg:grpSpPr>
                      <wps:wsp>
                        <wps:cNvPr id="25" name="矩形 24"/>
                        <wps:cNvSpPr/>
                        <wps:spPr>
                          <a:xfrm>
                            <a:off x="2855640" y="2918322"/>
                            <a:ext cx="4617852" cy="900000"/>
                          </a:xfrm>
                          <a:prstGeom prst="rect">
                            <a:avLst/>
                          </a:prstGeom>
                          <a:gradFill>
                            <a:gsLst>
                              <a:gs pos="0">
                                <a:srgbClr val="404040">
                                  <a:lumMod val="75000"/>
                                  <a:lumOff val="25000"/>
                                </a:srgbClr>
                              </a:gs>
                              <a:gs pos="100000">
                                <a:srgbClr val="2B2B2B">
                                  <a:alpha val="0"/>
                                  <a:lumMod val="83000"/>
                                  <a:lumOff val="17000"/>
                                </a:srgbClr>
                              </a:gs>
                            </a:gsLst>
                            <a:lin ang="3000000" scaled="0"/>
                          </a:gradFill>
                          <a:ln w="12700" cap="flat" cmpd="sng" algn="ctr">
                            <a:noFill/>
                            <a:prstDash val="solid"/>
                            <a:miter lim="800000"/>
                          </a:ln>
                          <a:effectLst/>
                        </wps:spPr>
                        <wps:bodyPr wrap="square" rtlCol="0" anchor="ctr"/>
                      </wps:wsp>
                      <wpg:grpSp>
                        <wpg:cNvPr id="7" name="组合 28"/>
                        <wpg:cNvGrpSpPr/>
                        <wpg:grpSpPr>
                          <a:xfrm>
                            <a:off x="2118270" y="2918322"/>
                            <a:ext cx="1008000" cy="900000"/>
                            <a:chOff x="2495600" y="1916832"/>
                            <a:chExt cx="1425575" cy="1250950"/>
                          </a:xfrm>
                          <a:effectLst/>
                        </wpg:grpSpPr>
                        <wps:wsp>
                          <wps:cNvPr id="30" name="MH_Other_3"/>
                          <wps:cNvSpPr/>
                          <wps:spPr>
                            <a:xfrm>
                              <a:off x="2495600" y="1916832"/>
                              <a:ext cx="1425575" cy="1250950"/>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gradFill>
                              <a:gsLst>
                                <a:gs pos="0">
                                  <a:srgbClr val="ED7D31"/>
                                </a:gs>
                                <a:gs pos="100000">
                                  <a:srgbClr val="C55A11">
                                    <a:lumMod val="75000"/>
                                  </a:srgbClr>
                                </a:gs>
                              </a:gsLst>
                              <a:lin ang="3000000" scaled="0"/>
                            </a:gradFill>
                            <a:ln w="12700" cap="flat" cmpd="sng" algn="ctr">
                              <a:noFill/>
                              <a:prstDash val="solid"/>
                              <a:miter lim="800000"/>
                            </a:ln>
                            <a:effectLst/>
                          </wps:spPr>
                          <wps:bodyPr wrap="square" anchor="ctr"/>
                        </wps:wsp>
                        <wps:wsp>
                          <wps:cNvPr id="31" name="MH_SubTitle_3"/>
                          <wps:cNvSpPr/>
                          <wps:spPr>
                            <a:xfrm>
                              <a:off x="2667050" y="2067645"/>
                              <a:ext cx="1082675" cy="950912"/>
                            </a:xfrm>
                            <a:custGeom>
                              <a:avLst/>
                              <a:gdLst>
                                <a:gd name="connsiteX0" fmla="*/ 463709 w 1872000"/>
                                <a:gd name="connsiteY0" fmla="*/ 0 h 1642242"/>
                                <a:gd name="connsiteX1" fmla="*/ 1408291 w 1872000"/>
                                <a:gd name="connsiteY1" fmla="*/ 0 h 1642242"/>
                                <a:gd name="connsiteX2" fmla="*/ 1459327 w 1872000"/>
                                <a:gd name="connsiteY2" fmla="*/ 31542 h 1642242"/>
                                <a:gd name="connsiteX3" fmla="*/ 1518577 w 1872000"/>
                                <a:gd name="connsiteY3" fmla="*/ 81274 h 1642242"/>
                                <a:gd name="connsiteX4" fmla="*/ 1870181 w 1872000"/>
                                <a:gd name="connsiteY4" fmla="*/ 784484 h 1642242"/>
                                <a:gd name="connsiteX5" fmla="*/ 1872000 w 1872000"/>
                                <a:gd name="connsiteY5" fmla="*/ 821121 h 1642242"/>
                                <a:gd name="connsiteX6" fmla="*/ 1870181 w 1872000"/>
                                <a:gd name="connsiteY6" fmla="*/ 857758 h 1642242"/>
                                <a:gd name="connsiteX7" fmla="*/ 1518577 w 1872000"/>
                                <a:gd name="connsiteY7" fmla="*/ 1560969 h 1642242"/>
                                <a:gd name="connsiteX8" fmla="*/ 1459327 w 1872000"/>
                                <a:gd name="connsiteY8" fmla="*/ 1610700 h 1642242"/>
                                <a:gd name="connsiteX9" fmla="*/ 1408291 w 1872000"/>
                                <a:gd name="connsiteY9" fmla="*/ 1642242 h 1642242"/>
                                <a:gd name="connsiteX10" fmla="*/ 463709 w 1872000"/>
                                <a:gd name="connsiteY10" fmla="*/ 1642242 h 1642242"/>
                                <a:gd name="connsiteX11" fmla="*/ 412673 w 1872000"/>
                                <a:gd name="connsiteY11" fmla="*/ 1610700 h 1642242"/>
                                <a:gd name="connsiteX12" fmla="*/ 353425 w 1872000"/>
                                <a:gd name="connsiteY12" fmla="*/ 1560970 h 1642242"/>
                                <a:gd name="connsiteX13" fmla="*/ 1819 w 1872000"/>
                                <a:gd name="connsiteY13" fmla="*/ 857758 h 1642242"/>
                                <a:gd name="connsiteX14" fmla="*/ 0 w 1872000"/>
                                <a:gd name="connsiteY14" fmla="*/ 821121 h 1642242"/>
                                <a:gd name="connsiteX15" fmla="*/ 1819 w 1872000"/>
                                <a:gd name="connsiteY15" fmla="*/ 784484 h 1642242"/>
                                <a:gd name="connsiteX16" fmla="*/ 353425 w 1872000"/>
                                <a:gd name="connsiteY16" fmla="*/ 81272 h 1642242"/>
                                <a:gd name="connsiteX17" fmla="*/ 412673 w 1872000"/>
                                <a:gd name="connsiteY17" fmla="*/ 31542 h 164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72000" h="1642242">
                                  <a:moveTo>
                                    <a:pt x="463709" y="0"/>
                                  </a:moveTo>
                                  <a:lnTo>
                                    <a:pt x="1408291" y="0"/>
                                  </a:lnTo>
                                  <a:lnTo>
                                    <a:pt x="1459327" y="31542"/>
                                  </a:lnTo>
                                  <a:lnTo>
                                    <a:pt x="1518577" y="81274"/>
                                  </a:lnTo>
                                  <a:lnTo>
                                    <a:pt x="1870181" y="784484"/>
                                  </a:lnTo>
                                  <a:lnTo>
                                    <a:pt x="1872000" y="821121"/>
                                  </a:lnTo>
                                  <a:lnTo>
                                    <a:pt x="1870181" y="857758"/>
                                  </a:lnTo>
                                  <a:lnTo>
                                    <a:pt x="1518577" y="1560969"/>
                                  </a:lnTo>
                                  <a:lnTo>
                                    <a:pt x="1459327" y="1610700"/>
                                  </a:lnTo>
                                  <a:lnTo>
                                    <a:pt x="1408291" y="1642242"/>
                                  </a:lnTo>
                                  <a:lnTo>
                                    <a:pt x="463709" y="1642242"/>
                                  </a:lnTo>
                                  <a:lnTo>
                                    <a:pt x="412673" y="1610700"/>
                                  </a:lnTo>
                                  <a:lnTo>
                                    <a:pt x="353425" y="1560970"/>
                                  </a:lnTo>
                                  <a:lnTo>
                                    <a:pt x="1819" y="857758"/>
                                  </a:lnTo>
                                  <a:lnTo>
                                    <a:pt x="0" y="821121"/>
                                  </a:lnTo>
                                  <a:lnTo>
                                    <a:pt x="1819" y="784484"/>
                                  </a:lnTo>
                                  <a:lnTo>
                                    <a:pt x="353425" y="81272"/>
                                  </a:lnTo>
                                  <a:lnTo>
                                    <a:pt x="412673" y="31542"/>
                                  </a:lnTo>
                                  <a:close/>
                                </a:path>
                              </a:pathLst>
                            </a:custGeom>
                            <a:solidFill>
                              <a:srgbClr val="F8F8F8"/>
                            </a:solidFill>
                            <a:ln w="12700" cap="flat" cmpd="sng" algn="ctr">
                              <a:noFill/>
                              <a:prstDash val="solid"/>
                              <a:miter lim="800000"/>
                            </a:ln>
                            <a:effectLst>
                              <a:outerShdw blurRad="38100" dist="38100" dir="2700000" algn="tl" rotWithShape="0">
                                <a:prstClr val="black">
                                  <a:alpha val="35000"/>
                                </a:prstClr>
                              </a:outerShdw>
                            </a:effectLst>
                          </wps:spPr>
                          <wps:txbx>
                            <w:txbxContent>
                              <w:p>
                                <w:pPr>
                                  <w:pStyle w:val="4"/>
                                  <w:kinsoku/>
                                  <w:spacing w:before="0" w:after="0"/>
                                  <w:ind w:left="0"/>
                                  <w:jc w:val="center"/>
                                  <w:textAlignment w:val="top"/>
                                </w:pPr>
                                <w:r>
                                  <w:rPr>
                                    <w:rFonts w:ascii="Noto Sans S Chinese Thin" w:hAnsi="宋体" w:eastAsia="Noto Sans S Chinese Thin"/>
                                    <w:b/>
                                    <w:color w:val="000000"/>
                                    <w:kern w:val="24"/>
                                    <w:sz w:val="56"/>
                                    <w:szCs w:val="56"/>
                                  </w:rPr>
                                  <w:t>二</w:t>
                                </w:r>
                              </w:p>
                            </w:txbxContent>
                          </wps:txbx>
                          <wps:bodyPr wrap="square" anchor="ctr">
                            <a:normAutofit/>
                          </wps:bodyPr>
                        </wps:wsp>
                      </wpg:grpSp>
                      <wps:wsp>
                        <wps:cNvPr id="33" name="矩形 32"/>
                        <wps:cNvSpPr/>
                        <wps:spPr>
                          <a:xfrm>
                            <a:off x="3287731" y="2952254"/>
                            <a:ext cx="2757939" cy="705370"/>
                          </a:xfrm>
                          <a:prstGeom prst="rect">
                            <a:avLst/>
                          </a:prstGeom>
                          <a:noFill/>
                          <a:ln>
                            <a:noFill/>
                          </a:ln>
                          <a:effectLst/>
                        </wps:spPr>
                        <wps:txbx>
                          <w:txbxContent>
                            <w:p>
                              <w:pPr>
                                <w:pStyle w:val="4"/>
                                <w:kinsoku/>
                                <w:spacing w:line="360" w:lineRule="auto"/>
                                <w:ind w:left="0"/>
                                <w:jc w:val="left"/>
                              </w:pPr>
                              <w:r>
                                <w:rPr>
                                  <w:rFonts w:ascii="Noto Sans S Chinese Thin" w:hAnsi="宋体" w:eastAsia="Noto Sans S Chinese Thin"/>
                                  <w:b/>
                                  <w:color w:val="D8D8D8"/>
                                  <w:kern w:val="24"/>
                                  <w:sz w:val="56"/>
                                  <w:szCs w:val="56"/>
                                </w:rPr>
                                <w:t>存货的期末计量</w:t>
                              </w:r>
                            </w:p>
                          </w:txbxContent>
                        </wps:txbx>
                        <wps:bodyPr wrap="none">
                          <a:spAutoFit/>
                        </wps:bodyPr>
                      </wps:wsp>
                    </wpg:wgp>
                  </a:graphicData>
                </a:graphic>
              </wp:inline>
            </w:drawing>
          </mc:Choice>
          <mc:Fallback>
            <w:pict>
              <v:group id="组合 7" o:spid="_x0000_s1026" o:spt="203" style="height:68.9pt;width:410pt;" coordorigin="2118270,2918322" coordsize="5355222,900000" o:gfxdata="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">
                <o:lock v:ext="edit" aspectratio="f"/>
                <v:rect id="矩形 24" o:spid="_x0000_s1026" o:spt="1" style="position:absolute;left:2855640;top:2918322;height:900000;width:4617852;v-text-anchor:middle;" fillcolor="#707070" filled="t" stroked="f" coordsize="21600,21600" o:gfxdata="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H2jHvQAA&#10;ANsAAAAPAAAAAAAAAAEAIAAAACIAAABkcnMvZG93bnJldi54bWxQSwECFAAUAAAACACHTuJAMy8F&#10;njsAAAA5AAAAEAAAAAAAAAABACAAAAAMAQAAZHJzL3NoYXBleG1sLnhtbFBLBQYAAAAABgAGAFsB&#10;AAC2AwAAAAA=&#10;">
                  <v:fill type="gradient" on="t" color2="#4F4F4F" o:opacity2="0f" angle="40" focus="100%" focussize="0,0" rotate="t">
                    <o:fill type="gradientUnscaled" v:ext="backwardCompatible"/>
                  </v:fill>
                  <v:stroke on="f" weight="1pt" miterlimit="8" joinstyle="miter"/>
                  <v:imagedata o:title=""/>
                  <o:lock v:ext="edit" aspectratio="f"/>
                </v:rect>
                <v:group id="组合 28" o:spid="_x0000_s1026" o:spt="203" style="position:absolute;left:2118270;top:2918322;height:900000;width:1008000;" coordorigin="2495600,1916832" coordsize="1425575,125095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MH_Other_3" o:spid="_x0000_s1026" o:spt="100" style="position:absolute;left:2495600;top:1916832;height:1250950;width:1425575;v-text-anchor:middle;" fillcolor="#ED7D31" filled="t" stroked="f" coordsize="1872000,1642242" o:gfxdata="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nLWugAAANsA&#10;AAAPAAAAAAAAAAEAIAAAACIAAABkcnMvZG93bnJldi54bWxQSwECFAAUAAAACACHTuJAMy8FnjsA&#10;AAA5AAAAEAAAAAAAAAABACAAAAAJAQAAZHJzL3NoYXBleG1sLnhtbFBLBQYAAAAABgAGAFsBAACz&#10;AwAAAAA=&#10;" path="m463709,0l1408291,0,1459327,31542,1518577,81274,1870181,784484,1872000,821121,1870181,857758,1518577,1560969,1459327,1610700,1408291,1642242,463709,1642242,412673,1610700,353425,1560970,1819,857758,0,821121,1819,784484,353425,81272,412673,31542xe">
                    <v:path o:connectlocs="353126,0;1072448,0;1111314,24026;1156434,61909;1424189,597567;1425575,625475;1424189,653382;1156434,1189041;1111314,1226923;1072448,1250950;353126,1250950;314260,1226923;269142,1189042;1385,653382;0,625475;1385,597567;269142,61907;314260,24026" o:connectangles="0,0,0,0,0,0,0,0,0,0,0,0,0,0,0,0,0,0"/>
                    <v:fill type="gradient" on="t" color2="#94430D" angle="40" focus="100%" focussize="0,0" rotate="t">
                      <o:fill type="gradientUnscaled" v:ext="backwardCompatible"/>
                    </v:fill>
                    <v:stroke on="f" weight="1pt" miterlimit="8" joinstyle="miter"/>
                    <v:imagedata o:title=""/>
                    <o:lock v:ext="edit" aspectratio="f"/>
                  </v:shape>
                  <v:shape id="MH_SubTitle_3" o:spid="_x0000_s1026" o:spt="100" style="position:absolute;left:2667050;top:2067645;height:950912;width:1082675;v-text-anchor:middle;" fillcolor="#F8F8F8" filled="t" stroked="f" coordsize="1872000,1642242" o:gfxdata="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22I7sAAADb&#10;AAAADwAAAAAAAAABACAAAAAiAAAAZHJzL2Rvd25yZXYueG1sUEsBAhQAFAAAAAgAh07iQDMvBZ47&#10;AAAAOQAAABAAAAAAAAAAAQAgAAAACgEAAGRycy9zaGFwZXhtbC54bWxQSwUGAAAAAAYABgBbAQAA&#10;tAMAAAAA&#10;" path="m463709,0l1408291,0,1459327,31542,1518577,81274,1870181,784484,1872000,821121,1870181,857758,1518577,1560969,1459327,1610700,1408291,1642242,463709,1642242,412673,1610700,353425,1560970,1819,857758,0,821121,1819,784484,353425,81272,412673,31542xe">
                    <v:path textboxrect="0,0,1872000,1642242" o:connectlocs="268187,0;814487,0;844004,18263;878272,47060;1081622,454241;1082675,475456;1081622,496670;878272,903852;844004,932648;814487,950912;268187,950912;238670,932648;204404,903852;1052,496670;0,475456;1052,454241;204404,47059;238670,18263" o:connectangles="0,0,0,0,0,0,0,0,0,0,0,0,0,0,0,0,0,0"/>
                    <v:fill on="t" focussize="0,0"/>
                    <v:stroke on="f" weight="1pt" miterlimit="8" joinstyle="miter"/>
                    <v:imagedata o:title=""/>
                    <o:lock v:ext="edit" aspectratio="f"/>
                    <v:shadow on="t" color="#000000" opacity="22937f" offset="2.12133858267717pt,2.12133858267717pt" origin="-32768f,-32768f" matrix="65536f,0f,0f,65536f"/>
                    <v:textbox>
                      <w:txbxContent>
                        <w:p>
                          <w:pPr>
                            <w:pStyle w:val="4"/>
                            <w:kinsoku/>
                            <w:spacing w:before="0" w:after="0"/>
                            <w:ind w:left="0"/>
                            <w:jc w:val="center"/>
                            <w:textAlignment w:val="top"/>
                          </w:pPr>
                          <w:r>
                            <w:rPr>
                              <w:rFonts w:ascii="Noto Sans S Chinese Thin" w:hAnsi="宋体" w:eastAsia="Noto Sans S Chinese Thin"/>
                              <w:b/>
                              <w:color w:val="000000"/>
                              <w:kern w:val="24"/>
                              <w:sz w:val="56"/>
                              <w:szCs w:val="56"/>
                            </w:rPr>
                            <w:t>二</w:t>
                          </w:r>
                        </w:p>
                      </w:txbxContent>
                    </v:textbox>
                  </v:shape>
                </v:group>
                <v:rect id="矩形 32" o:spid="_x0000_s1026" o:spt="1" style="position:absolute;left:3287731;top:2952254;height:705370;width:2757939;mso-wrap-style:none;" filled="f" stroked="f" coordsize="21600,21600" o:gfxdata="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g+T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4"/>
                          <w:kinsoku/>
                          <w:spacing w:line="360" w:lineRule="auto"/>
                          <w:ind w:left="0"/>
                          <w:jc w:val="left"/>
                        </w:pPr>
                        <w:r>
                          <w:rPr>
                            <w:rFonts w:ascii="Noto Sans S Chinese Thin" w:hAnsi="宋体" w:eastAsia="Noto Sans S Chinese Thin"/>
                            <w:b/>
                            <w:color w:val="D8D8D8"/>
                            <w:kern w:val="24"/>
                            <w:sz w:val="56"/>
                            <w:szCs w:val="56"/>
                          </w:rPr>
                          <w:t>存货的期末计量</w:t>
                        </w:r>
                      </w:p>
                    </w:txbxContent>
                  </v:textbox>
                </v:rect>
                <w10:wrap type="none"/>
                <w10:anchorlock/>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幻灯片2</w:t>
      </w:r>
    </w:p>
    <w:p>
      <w:pPr>
        <w:overflowPunct/>
        <w:jc w:val="center"/>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【本章考情分析】</w:t>
      </w:r>
    </w:p>
    <w:p>
      <w:pPr>
        <w:overflowPunct/>
        <w:jc w:val="left"/>
        <w:textAlignment w:val="auto"/>
        <w:rPr>
          <w:rFonts w:hint="eastAsia" w:ascii="宋体" w:hAnsi="宋体" w:eastAsia="宋体" w:cs="宋体"/>
          <w:b/>
          <w:i w:val="0"/>
          <w:shadow w:val="0"/>
          <w:emboss w:val="0"/>
          <w:sz w:val="21"/>
          <w:szCs w:val="21"/>
          <w:u w:val="none"/>
          <w:lang w:eastAsia="zh-CN"/>
        </w:rPr>
      </w:pPr>
      <w:r>
        <w:rPr>
          <w:rFonts w:hint="eastAsia" w:ascii="宋体" w:hAnsi="宋体" w:eastAsia="宋体" w:cs="宋体"/>
          <w:b/>
          <w:i w:val="0"/>
          <w:shadow w:val="0"/>
          <w:emboss w:val="0"/>
          <w:sz w:val="21"/>
          <w:szCs w:val="21"/>
          <w:u w:val="none"/>
          <w:lang w:eastAsia="zh-CN"/>
        </w:rPr>
        <w:t>本章近五年的平均分值为4分，考试涉及各种题型，包括单项选择题、多项选择题、判断题、计算分析题、综合题，考点主要集中在存货入账价值的确定，存货减值的计算及相关账务处理等。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default" w:ascii="宋体" w:hAnsi="宋体" w:eastAsia="宋体" w:cs="宋体"/>
          <w:b w:val="0"/>
          <w:i w:val="0"/>
          <w:shadow w:val="0"/>
          <w:emboss w:val="0"/>
          <w:sz w:val="32"/>
          <w:szCs w:val="32"/>
          <w:u w:val="none"/>
          <w:lang w:val="en-US" w:eastAsia="zh-CN"/>
        </w:rPr>
      </w:pPr>
      <w:r>
        <w:rPr>
          <w:rFonts w:hint="eastAsia" w:ascii="宋体" w:hAnsi="宋体" w:eastAsia="宋体" w:cs="宋体"/>
          <w:b w:val="0"/>
          <w:i w:val="0"/>
          <w:shadow w:val="0"/>
          <w:emboss w:val="0"/>
          <w:sz w:val="32"/>
          <w:szCs w:val="32"/>
          <w:u w:val="none"/>
          <w:lang w:eastAsia="zh-CN"/>
        </w:rPr>
        <w:t>第一节　存货的确认和初始计</w:t>
      </w:r>
      <w:r>
        <w:rPr>
          <w:rFonts w:hint="eastAsia" w:ascii="宋体" w:hAnsi="宋体" w:cs="宋体"/>
          <w:b w:val="0"/>
          <w:i w:val="0"/>
          <w:shadow w:val="0"/>
          <w:emboss w:val="0"/>
          <w:sz w:val="32"/>
          <w:szCs w:val="32"/>
          <w:u w:val="none"/>
          <w:lang w:val="en-US" w:eastAsia="zh-CN"/>
        </w:rPr>
        <w:t>量</w:t>
      </w:r>
    </w:p>
    <w:p>
      <w:pPr>
        <w:overflowPunct/>
        <w:jc w:val="both"/>
        <w:textAlignment w:val="auto"/>
        <w:rPr>
          <w:rFonts w:hint="eastAsia" w:ascii="宋体" w:hAnsi="宋体" w:eastAsia="宋体" w:cs="宋体"/>
          <w:sz w:val="21"/>
          <w:szCs w:val="21"/>
        </w:rPr>
      </w:pPr>
      <w: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100195" cy="3239770"/>
                <wp:effectExtent l="47625" t="0" r="62230" b="17780"/>
                <wp:wrapNone/>
                <wp:docPr id="55" name="组合 1"/>
                <wp:cNvGraphicFramePr/>
                <a:graphic xmlns:a="http://schemas.openxmlformats.org/drawingml/2006/main">
                  <a:graphicData uri="http://schemas.microsoft.com/office/word/2010/wordprocessingGroup">
                    <wpg:wgp>
                      <wpg:cNvGrpSpPr/>
                      <wpg:grpSpPr>
                        <a:xfrm>
                          <a:off x="2559050" y="1489710"/>
                          <a:ext cx="4100195" cy="3239770"/>
                          <a:chOff x="4030" y="2346"/>
                          <a:chExt cx="6457" cy="5102"/>
                        </a:xfrm>
                        <a:effectLst/>
                      </wpg:grpSpPr>
                      <wps:wsp>
                        <wps:cNvPr id="56" name="直线连接符 6"/>
                        <wps:cNvCnPr>
                          <a:stCxn id="1073744202" idx="6"/>
                          <a:endCxn id="1073744201" idx="2"/>
                        </wps:cNvCnPr>
                        <wps:spPr>
                          <a:xfrm>
                            <a:off x="4239" y="2346"/>
                            <a:ext cx="0" cy="5102"/>
                          </a:xfrm>
                          <a:prstGeom prst="line">
                            <a:avLst/>
                          </a:prstGeom>
                          <a:noFill/>
                          <a:ln w="25400" cap="flat" cmpd="sng" algn="ctr">
                            <a:solidFill>
                              <a:srgbClr val="BFBFBF">
                                <a:lumMod val="75000"/>
                              </a:srgbClr>
                            </a:solidFill>
                            <a:prstDash val="solid"/>
                          </a:ln>
                          <a:effectLst/>
                        </wps:spPr>
                        <wps:bodyPr/>
                      </wps:wsp>
                      <wps:wsp>
                        <wps:cNvPr id="57" name="单圆角矩形 16"/>
                        <wps:cNvSpPr/>
                        <wps:spPr>
                          <a:xfrm flipH="1">
                            <a:off x="5151" y="4529"/>
                            <a:ext cx="5336"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58" name="文本框 59"/>
                        <wps:cNvSpPr txBox="1"/>
                        <wps:spPr>
                          <a:xfrm>
                            <a:off x="5151" y="4607"/>
                            <a:ext cx="5305" cy="850"/>
                          </a:xfrm>
                          <a:prstGeom prst="round2DiagRect">
                            <a:avLst/>
                          </a:prstGeom>
                          <a:noFill/>
                          <a:ln>
                            <a:noFill/>
                          </a:ln>
                          <a:effectLst/>
                        </wps:spPr>
                        <wps:txbx>
                          <w:txbxContent>
                            <w:p>
                              <w:pPr>
                                <w:pStyle w:val="4"/>
                                <w:kinsoku/>
                                <w:ind w:left="0"/>
                                <w:jc w:val="center"/>
                              </w:pPr>
                              <w:r>
                                <w:rPr>
                                  <w:rFonts w:ascii="Noto Sans S Chinese Thin" w:hAnsi="Times New Roman" w:eastAsia="Noto Sans S Chinese Thin"/>
                                  <w:color w:val="D7D7D7"/>
                                  <w:kern w:val="24"/>
                                  <w:sz w:val="48"/>
                                  <w:szCs w:val="48"/>
                                </w:rPr>
                                <w:t>存货的确认条件</w:t>
                              </w:r>
                            </w:p>
                          </w:txbxContent>
                        </wps:txbx>
                        <wps:bodyPr vert="horz" wrap="square" rtlCol="0" anchor="t">
                          <a:spAutoFit/>
                        </wps:bodyPr>
                      </wps:wsp>
                      <wps:wsp>
                        <wps:cNvPr id="61" name="椭圆 38"/>
                        <wps:cNvSpPr/>
                        <wps:spPr>
                          <a:xfrm>
                            <a:off x="4766" y="4213"/>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Noto Sans S Chinese Thin" w:hAnsi="Times New Roman" w:eastAsia="Noto Sans S Chinese Thin"/>
                                  <w:b/>
                                  <w:color w:val="404040"/>
                                  <w:kern w:val="24"/>
                                  <w:sz w:val="40"/>
                                  <w:szCs w:val="40"/>
                                </w:rPr>
                                <w:t>2</w:t>
                              </w:r>
                            </w:p>
                          </w:txbxContent>
                        </wps:txbx>
                        <wps:bodyPr vert="horz" wrap="square" rtlCol="0" anchor="ctr"/>
                      </wps:wsp>
                      <wps:wsp>
                        <wps:cNvPr id="62" name="椭圆 73"/>
                        <wps:cNvSpPr/>
                        <wps:spPr>
                          <a:xfrm>
                            <a:off x="4030" y="4348"/>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63" name="直线连接符 106"/>
                        <wps:cNvCnPr>
                          <a:stCxn id="74" idx="6"/>
                          <a:endCxn id="39" idx="2"/>
                        </wps:cNvCnPr>
                        <wps:spPr>
                          <a:xfrm>
                            <a:off x="4447" y="4556"/>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s:wsp>
                        <wps:cNvPr id="64" name="单圆角矩形 16"/>
                        <wps:cNvSpPr/>
                        <wps:spPr>
                          <a:xfrm flipH="1">
                            <a:off x="5151" y="6080"/>
                            <a:ext cx="5336"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65" name="文本框 62"/>
                        <wps:cNvSpPr txBox="1"/>
                        <wps:spPr>
                          <a:xfrm>
                            <a:off x="5182" y="6164"/>
                            <a:ext cx="5305" cy="850"/>
                          </a:xfrm>
                          <a:prstGeom prst="round2DiagRect">
                            <a:avLst/>
                          </a:prstGeom>
                          <a:noFill/>
                          <a:ln>
                            <a:noFill/>
                          </a:ln>
                          <a:effectLst/>
                        </wps:spPr>
                        <wps:txbx>
                          <w:txbxContent>
                            <w:p>
                              <w:pPr>
                                <w:pStyle w:val="4"/>
                                <w:kinsoku/>
                                <w:ind w:left="0"/>
                                <w:jc w:val="center"/>
                              </w:pPr>
                              <w:r>
                                <w:rPr>
                                  <w:rFonts w:ascii="Noto Sans S Chinese Thin" w:hAnsi="Times New Roman" w:eastAsia="Noto Sans S Chinese Thin"/>
                                  <w:color w:val="D7D7D7"/>
                                  <w:kern w:val="24"/>
                                  <w:sz w:val="48"/>
                                  <w:szCs w:val="48"/>
                                </w:rPr>
                                <w:t>存货的初始计量</w:t>
                              </w:r>
                            </w:p>
                          </w:txbxContent>
                        </wps:txbx>
                        <wps:bodyPr vert="horz" wrap="square" rtlCol="0" anchor="t">
                          <a:spAutoFit/>
                        </wps:bodyPr>
                      </wps:wsp>
                      <wps:wsp>
                        <wps:cNvPr id="66" name="椭圆 44"/>
                        <wps:cNvSpPr/>
                        <wps:spPr>
                          <a:xfrm>
                            <a:off x="4766" y="5791"/>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Noto Sans S Chinese Thin" w:hAnsi="Times New Roman" w:eastAsia="Noto Sans S Chinese Thin"/>
                                  <w:b/>
                                  <w:color w:val="404040"/>
                                  <w:kern w:val="24"/>
                                  <w:sz w:val="40"/>
                                  <w:szCs w:val="40"/>
                                </w:rPr>
                                <w:t>3</w:t>
                              </w:r>
                            </w:p>
                          </w:txbxContent>
                        </wps:txbx>
                        <wps:bodyPr vert="horz" wrap="square" rtlCol="0" anchor="ctr"/>
                      </wps:wsp>
                      <wps:wsp>
                        <wps:cNvPr id="76" name="椭圆 75"/>
                        <wps:cNvSpPr/>
                        <wps:spPr>
                          <a:xfrm>
                            <a:off x="4030" y="5926"/>
                            <a:ext cx="417" cy="417"/>
                          </a:xfrm>
                          <a:prstGeom prst="ellipse">
                            <a:avLst/>
                          </a:prstGeom>
                          <a:solidFill>
                            <a:srgbClr val="404040">
                              <a:lumMod val="75000"/>
                              <a:lumOff val="25000"/>
                            </a:srgbClr>
                          </a:solidFill>
                          <a:ln w="9525" cap="flat" cmpd="sng" algn="ctr">
                            <a:noFill/>
                            <a:prstDash val="solid"/>
                          </a:ln>
                          <a:effectLst>
                            <a:outerShdw blurRad="50800" dist="38100" dir="5400000" algn="t" rotWithShape="0">
                              <a:prstClr val="black">
                                <a:alpha val="40000"/>
                              </a:prstClr>
                            </a:outerShdw>
                          </a:effectLst>
                        </wps:spPr>
                        <wps:bodyPr vert="horz" wrap="square" rtlCol="0" anchor="ctr"/>
                      </wps:wsp>
                      <wps:wsp>
                        <wps:cNvPr id="77" name="直线连接符 106"/>
                        <wps:cNvCnPr>
                          <a:stCxn id="76" idx="6"/>
                          <a:endCxn id="45" idx="2"/>
                        </wps:cNvCnPr>
                        <wps:spPr>
                          <a:xfrm>
                            <a:off x="4447" y="6134"/>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s:wsp>
                        <wps:cNvPr id="67" name="单圆角矩形 16"/>
                        <wps:cNvSpPr/>
                        <wps:spPr>
                          <a:xfrm flipH="1">
                            <a:off x="5151" y="2978"/>
                            <a:ext cx="5336"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68" name="文本框 19"/>
                        <wps:cNvSpPr txBox="1"/>
                        <wps:spPr>
                          <a:xfrm>
                            <a:off x="5182" y="3049"/>
                            <a:ext cx="5305" cy="850"/>
                          </a:xfrm>
                          <a:prstGeom prst="round2DiagRect">
                            <a:avLst/>
                          </a:prstGeom>
                          <a:noFill/>
                          <a:ln>
                            <a:noFill/>
                          </a:ln>
                          <a:effectLst/>
                        </wps:spPr>
                        <wps:txbx>
                          <w:txbxContent>
                            <w:p>
                              <w:pPr>
                                <w:pStyle w:val="4"/>
                                <w:kinsoku/>
                                <w:ind w:left="0"/>
                                <w:jc w:val="center"/>
                              </w:pPr>
                              <w:r>
                                <w:rPr>
                                  <w:rFonts w:ascii="Noto Sans S Chinese Thin" w:hAnsi="Times New Roman" w:eastAsia="Noto Sans S Chinese Thin"/>
                                  <w:color w:val="D7D7D7"/>
                                  <w:kern w:val="24"/>
                                  <w:sz w:val="48"/>
                                  <w:szCs w:val="48"/>
                                </w:rPr>
                                <w:t>存货的概念</w:t>
                              </w:r>
                            </w:p>
                          </w:txbxContent>
                        </wps:txbx>
                        <wps:bodyPr vert="horz" wrap="square" rtlCol="0" anchor="t">
                          <a:spAutoFit/>
                        </wps:bodyPr>
                      </wps:wsp>
                      <wps:wsp>
                        <wps:cNvPr id="69" name="椭圆 20"/>
                        <wps:cNvSpPr/>
                        <wps:spPr>
                          <a:xfrm>
                            <a:off x="4766" y="2635"/>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pPr>
                              <w:r>
                                <w:rPr>
                                  <w:rFonts w:ascii="Noto Sans S Chinese Thin" w:hAnsi="Times New Roman" w:eastAsia="Noto Sans S Chinese Thin"/>
                                  <w:b/>
                                  <w:color w:val="404040"/>
                                  <w:kern w:val="24"/>
                                  <w:sz w:val="40"/>
                                  <w:szCs w:val="40"/>
                                </w:rPr>
                                <w:t>1</w:t>
                              </w:r>
                            </w:p>
                          </w:txbxContent>
                        </wps:txbx>
                        <wps:bodyPr vert="horz" wrap="square" rtlCol="0" anchor="ctr"/>
                      </wps:wsp>
                      <wps:wsp>
                        <wps:cNvPr id="70" name="椭圆 72"/>
                        <wps:cNvSpPr/>
                        <wps:spPr>
                          <a:xfrm>
                            <a:off x="4030" y="2770"/>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71" name="直线连接符 18"/>
                        <wps:cNvCnPr>
                          <a:stCxn id="73" idx="6"/>
                          <a:endCxn id="21" idx="2"/>
                        </wps:cNvCnPr>
                        <wps:spPr>
                          <a:xfrm>
                            <a:off x="4447" y="2978"/>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g:wgp>
                  </a:graphicData>
                </a:graphic>
              </wp:anchor>
            </w:drawing>
          </mc:Choice>
          <mc:Fallback>
            <w:pict>
              <v:group id="组合 1" o:spid="_x0000_s1026" o:spt="203" style="position:absolute;left:0pt;margin-left:0pt;margin-top:0pt;height:255.1pt;width:322.85pt;z-index:251667456;mso-width-relative:page;mso-height-relative:page;" coordorigin="4030,2346" coordsize="6457,5102" o:gfxdata="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">
                <o:lock v:ext="edit" aspectratio="f"/>
                <v:line id="直线连接符 6" o:spid="_x0000_s1026" o:spt="20" style="position:absolute;left:4239;top:2346;height:5102;width:0;" filled="f" stroked="t" coordsize="21600,21600" o:gfxdata="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yCpvQAA&#10;ANsAAAAPAAAAAAAAAAEAIAAAACIAAABkcnMvZG93bnJldi54bWxQSwECFAAUAAAACACHTuJAMy8F&#10;njsAAAA5AAAAEAAAAAAAAAABACAAAAAMAQAAZHJzL3NoYXBleG1sLnhtbFBLBQYAAAAABgAGAFsB&#10;AAC2AwAAAAA=&#10;">
                  <v:fill on="f" focussize="0,0"/>
                  <v:stroke weight="2pt" color="#8F8F8F" joinstyle="round"/>
                  <v:imagedata o:title=""/>
                  <o:lock v:ext="edit" aspectratio="f"/>
                </v:line>
                <v:shape id="单圆角矩形 16" o:spid="_x0000_s1026" style="position:absolute;left:5151;top:4529;flip:x;height:953;width:5336;v-text-anchor:middle;" fillcolor="#404040" filled="t" stroked="t" coordsize="5336,953" o:gfxdata="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UtjHvQAA&#10;ANsAAAAPAAAAAAAAAAEAIAAAACIAAABkcnMvZG93bnJldi54bWxQSwECFAAUAAAACACHTuJAMy8F&#10;njsAAAA5AAAAEAAAAAAAAAABACAAAAAMAQAAZHJzL3NoYXBleG1sLnhtbFBLBQYAAAAABgAGAFsB&#10;AAC2AwAAAAA=&#10;" path="m158,0l5336,0,5336,0,5336,794c5336,881,5265,952,5178,952l0,953,0,953,0,158c0,71,71,0,158,0xe">
                  <v:path o:connectlocs="5336,476;2668,953;0,476;2668,0" o:connectangles="0,82,164,247"/>
                  <v:fill on="t" focussize="0,0"/>
                  <v:stroke color="#404040" joinstyle="round"/>
                  <v:imagedata o:title=""/>
                  <o:lock v:ext="edit" aspectratio="f"/>
                  <v:shadow on="t" color="#000000" opacity="26214f" offset="0pt,3pt" origin="0f,-32768f" matrix="65536f,0f,0f,65536f"/>
                </v:shape>
                <v:shape id="文本框 59" o:spid="_x0000_s1026" style="position:absolute;left:5151;top:4607;height:850;width:5305;" filled="f" stroked="f" coordsize="5305,850" o:gfxdata="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C/CvQAA&#10;ANsAAAAPAAAAAAAAAAEAIAAAACIAAABkcnMvZG93bnJldi54bWxQSwECFAAUAAAACACHTuJAMy8F&#10;njsAAAA5AAAAEAAAAAAAAAABACAAAAAMAQAAZHJzL3NoYXBleG1sLnhtbFBLBQYAAAAABgAGAFsB&#10;AAC2Aw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存货的确认条件</w:t>
                        </w:r>
                      </w:p>
                    </w:txbxContent>
                  </v:textbox>
                </v:shape>
                <v:shape id="椭圆 38" o:spid="_x0000_s1026" o:spt="3" type="#_x0000_t3" style="position:absolute;left:4766;top:4213;height:686;width:686;v-text-anchor:middle;" fillcolor="#FFFFFF" filled="t" stroked="t" coordsize="21600,21600" o:gfxdata="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qYIq8AAAA&#10;2wAAAA8AAAAAAAAAAQAgAAAAIgAAAGRycy9kb3ducmV2LnhtbFBLAQIUABQAAAAIAIdO4kAzLwWe&#10;OwAAADkAAAAQAAAAAAAAAAEAIAAAAAsBAABkcnMvc2hhcGV4bWwueG1sUEsFBgAAAAAGAAYAWwEA&#10;ALUDAAAAAA==&#10;">
                  <v:fill on="t" focussize="0,0"/>
                  <v:stroke weight="2.25pt" color="#404040" joinstyle="round"/>
                  <v:imagedata o:title=""/>
                  <o:lock v:ext="edit" aspectratio="f"/>
                  <v:shadow on="t" color="#000000" opacity="26214f" offset="0pt,3pt" origin="0f,-32768f" matrix="65536f,0f,0f,65536f"/>
                  <v:textbox>
                    <w:txbxContent>
                      <w:p>
                        <w:pPr>
                          <w:pStyle w:val="4"/>
                          <w:kinsoku/>
                          <w:spacing w:line="400" w:lineRule="exact"/>
                          <w:ind w:left="0"/>
                          <w:jc w:val="center"/>
                        </w:pPr>
                        <w:r>
                          <w:rPr>
                            <w:rFonts w:ascii="Noto Sans S Chinese Thin" w:hAnsi="Times New Roman" w:eastAsia="Noto Sans S Chinese Thin"/>
                            <w:b/>
                            <w:color w:val="404040"/>
                            <w:kern w:val="24"/>
                            <w:sz w:val="40"/>
                            <w:szCs w:val="40"/>
                          </w:rPr>
                          <w:t>2</w:t>
                        </w:r>
                      </w:p>
                    </w:txbxContent>
                  </v:textbox>
                </v:shape>
                <v:shape id="椭圆 73" o:spid="_x0000_s1026" o:spt="3" type="#_x0000_t3" style="position:absolute;left:4030;top:4348;height:417;width:417;v-text-anchor:middle;" fillcolor="#404040" filled="t" stroked="t" coordsize="21600,21600" o:gfxdata="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UrgVvQAA&#10;ANsAAAAPAAAAAAAAAAEAIAAAACIAAABkcnMvZG93bnJldi54bWxQSwECFAAUAAAACACHTuJAMy8F&#10;njsAAAA5AAAAEAAAAAAAAAABACAAAAAMAQAAZHJzL3NoYXBleG1sLnhtbFBLBQYAAAAABgAGAFsB&#10;AAC2AwAAAAA=&#10;">
                  <v:fill on="t" focussize="0,0"/>
                  <v:stroke color="#404040" joinstyle="round"/>
                  <v:imagedata o:title=""/>
                  <o:lock v:ext="edit" aspectratio="f"/>
                  <v:shadow on="t" color="#000000" opacity="26214f" offset="0pt,3pt" origin="0f,-32768f" matrix="65536f,0f,0f,65536f"/>
                </v:shape>
                <v:line id="直线连接符 106" o:spid="_x0000_s1026" o:spt="20" style="position:absolute;left:4447;top:4556;height:0;width:319;" filled="f" stroked="t" coordsize="21600,21600" o:gfxdata="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a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color="#000000" opacity="26214f" offset="0pt,3pt" origin="0f,-32768f" matrix="65536f,0f,0f,65536f"/>
                </v:line>
                <v:shape id="单圆角矩形 16" o:spid="_x0000_s1026" style="position:absolute;left:5151;top:6080;flip:x;height:953;width:5336;v-text-anchor:middle;" fillcolor="#404040" filled="t" stroked="t" coordsize="5336,953" o:gfxdata="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sjA28AAAA&#10;2wAAAA8AAAAAAAAAAQAgAAAAIgAAAGRycy9kb3ducmV2LnhtbFBLAQIUABQAAAAIAIdO4kAzLwWe&#10;OwAAADkAAAAQAAAAAAAAAAEAIAAAAAsBAABkcnMvc2hhcGV4bWwueG1sUEsFBgAAAAAGAAYAWwEA&#10;ALUDAAAAAA==&#10;" path="m158,0l5336,0,5336,0,5336,794c5336,881,5265,952,5178,952l0,953,0,953,0,158c0,71,71,0,158,0xe">
                  <v:path o:connectlocs="5336,476;2668,953;0,476;2668,0" o:connectangles="0,82,164,247"/>
                  <v:fill on="t" focussize="0,0"/>
                  <v:stroke color="#404040" joinstyle="round"/>
                  <v:imagedata o:title=""/>
                  <o:lock v:ext="edit" aspectratio="f"/>
                  <v:shadow on="t" color="#000000" opacity="26214f" offset="0pt,3pt" origin="0f,-32768f" matrix="65536f,0f,0f,65536f"/>
                </v:shape>
                <v:shape id="文本框 62" o:spid="_x0000_s1026" style="position:absolute;left:5182;top:6164;height:850;width:5305;" filled="f" stroked="f" coordsize="5305,850" o:gfxdata="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4Urh&#10;wAAAANsAAAAPAAAAAAAAAAEAIAAAACIAAABkcnMvZG93bnJldi54bWxQSwECFAAUAAAACACHTuJA&#10;My8FnjsAAAA5AAAAEAAAAAAAAAABACAAAAAPAQAAZHJzL3NoYXBleG1sLnhtbFBLBQYAAAAABgAG&#10;AFsBAAC5Aw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存货的初始计量</w:t>
                        </w:r>
                      </w:p>
                    </w:txbxContent>
                  </v:textbox>
                </v:shape>
                <v:shape id="椭圆 44" o:spid="_x0000_s1026" o:spt="3" type="#_x0000_t3" style="position:absolute;left:4766;top:5791;height:686;width:686;v-text-anchor:middle;" fillcolor="#FFFFFF" filled="t" stroked="t" coordsize="21600,21600" o:gfxdata="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color="#000000" opacity="26214f" offset="0pt,3pt" origin="0f,-32768f" matrix="65536f,0f,0f,65536f"/>
                  <v:textbox>
                    <w:txbxContent>
                      <w:p>
                        <w:pPr>
                          <w:pStyle w:val="4"/>
                          <w:kinsoku/>
                          <w:spacing w:line="400" w:lineRule="exact"/>
                          <w:ind w:left="0"/>
                          <w:jc w:val="center"/>
                        </w:pPr>
                        <w:r>
                          <w:rPr>
                            <w:rFonts w:ascii="Noto Sans S Chinese Thin" w:hAnsi="Times New Roman" w:eastAsia="Noto Sans S Chinese Thin"/>
                            <w:b/>
                            <w:color w:val="404040"/>
                            <w:kern w:val="24"/>
                            <w:sz w:val="40"/>
                            <w:szCs w:val="40"/>
                          </w:rPr>
                          <w:t>3</w:t>
                        </w:r>
                      </w:p>
                    </w:txbxContent>
                  </v:textbox>
                </v:shape>
                <v:shape id="椭圆 75" o:spid="_x0000_s1026" o:spt="3" type="#_x0000_t3" style="position:absolute;left:4030;top:5926;height:417;width:417;v-text-anchor:middle;" fillcolor="#707070" filled="t" stroked="f" coordsize="21600,21600" o:gfxdata="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ZRm8AAAA&#10;2wAAAA8AAAAAAAAAAQAgAAAAIgAAAGRycy9kb3ducmV2LnhtbFBLAQIUABQAAAAIAIdO4kAzLwWe&#10;OwAAADkAAAAQAAAAAAAAAAEAIAAAAAsBAABkcnMvc2hhcGV4bWwueG1sUEsFBgAAAAAGAAYAWwEA&#10;ALUDAAAAAA==&#10;">
                  <v:fill on="t" focussize="0,0"/>
                  <v:stroke on="f"/>
                  <v:imagedata o:title=""/>
                  <o:lock v:ext="edit" aspectratio="f"/>
                  <v:shadow on="t" color="#000000" opacity="26214f" offset="0pt,3pt" origin="0f,-32768f" matrix="65536f,0f,0f,65536f"/>
                </v:shape>
                <v:line id="直线连接符 106" o:spid="_x0000_s1026" o:spt="20" style="position:absolute;left:4447;top:6134;height:0;width:319;" filled="f" stroked="t" coordsize="21600,21600" o:gfxdata="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4yE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color="#000000" opacity="26214f" offset="0pt,3pt" origin="0f,-32768f" matrix="65536f,0f,0f,65536f"/>
                </v:line>
                <v:shape id="单圆角矩形 16" o:spid="_x0000_s1026" style="position:absolute;left:5151;top:2978;flip:x;height:953;width:5336;v-text-anchor:middle;" fillcolor="#404040" filled="t" stroked="t" coordsize="5336,953" o:gfxdata="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Enq8AAAA&#10;2wAAAA8AAAAAAAAAAQAgAAAAIgAAAGRycy9kb3ducmV2LnhtbFBLAQIUABQAAAAIAIdO4kAzLwWe&#10;OwAAADkAAAAQAAAAAAAAAAEAIAAAAAsBAABkcnMvc2hhcGV4bWwueG1sUEsFBgAAAAAGAAYAWwEA&#10;ALUDAAAAAA==&#10;" path="m158,0l5336,0,5336,0,5336,794c5336,881,5265,952,5178,952l0,953,0,953,0,158c0,71,71,0,158,0xe">
                  <v:path o:connectlocs="5336,476;2668,953;0,476;2668,0" o:connectangles="0,82,164,247"/>
                  <v:fill on="t" focussize="0,0"/>
                  <v:stroke color="#404040" joinstyle="round"/>
                  <v:imagedata o:title=""/>
                  <o:lock v:ext="edit" aspectratio="f"/>
                  <v:shadow on="t" color="#000000" opacity="26214f" offset="0pt,3pt" origin="0f,-32768f" matrix="65536f,0f,0f,65536f"/>
                </v:shape>
                <v:shape id="文本框 19" o:spid="_x0000_s1026" style="position:absolute;left:5182;top:3049;height:850;width:5305;" filled="f" stroked="f" coordsize="5305,850" o:gfxdata="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4OV/ugAAANsA&#10;AAAPAAAAAAAAAAEAIAAAACIAAABkcnMvZG93bnJldi54bWxQSwECFAAUAAAACACHTuJAMy8FnjsA&#10;AAA5AAAAEAAAAAAAAAABACAAAAAJAQAAZHJzL3NoYXBleG1sLnhtbFBLBQYAAAAABgAGAFsBAACz&#10;Aw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pPr>
                        <w:r>
                          <w:rPr>
                            <w:rFonts w:ascii="Noto Sans S Chinese Thin" w:hAnsi="Times New Roman" w:eastAsia="Noto Sans S Chinese Thin"/>
                            <w:color w:val="D7D7D7"/>
                            <w:kern w:val="24"/>
                            <w:sz w:val="48"/>
                            <w:szCs w:val="48"/>
                          </w:rPr>
                          <w:t>存货的概念</w:t>
                        </w:r>
                      </w:p>
                    </w:txbxContent>
                  </v:textbox>
                </v:shape>
                <v:shape id="椭圆 20" o:spid="_x0000_s1026" o:spt="3" type="#_x0000_t3" style="position:absolute;left:4766;top:2635;height:686;width:686;v-text-anchor:middle;" fillcolor="#FFFFFF" filled="t" stroked="t" coordsize="21600,21600" o:gfxdata="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GyM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color="#000000" opacity="26214f" offset="0pt,3pt" origin="0f,-32768f" matrix="65536f,0f,0f,65536f"/>
                  <v:textbox>
                    <w:txbxContent>
                      <w:p>
                        <w:pPr>
                          <w:pStyle w:val="4"/>
                          <w:kinsoku/>
                          <w:spacing w:line="400" w:lineRule="exact"/>
                          <w:ind w:left="0"/>
                          <w:jc w:val="center"/>
                        </w:pPr>
                        <w:r>
                          <w:rPr>
                            <w:rFonts w:ascii="Noto Sans S Chinese Thin" w:hAnsi="Times New Roman" w:eastAsia="Noto Sans S Chinese Thin"/>
                            <w:b/>
                            <w:color w:val="404040"/>
                            <w:kern w:val="24"/>
                            <w:sz w:val="40"/>
                            <w:szCs w:val="40"/>
                          </w:rPr>
                          <w:t>1</w:t>
                        </w:r>
                      </w:p>
                    </w:txbxContent>
                  </v:textbox>
                </v:shape>
                <v:shape id="椭圆 72" o:spid="_x0000_s1026" o:spt="3" type="#_x0000_t3" style="position:absolute;left:4030;top:2770;height:417;width:417;v-text-anchor:middle;" fillcolor="#404040" filled="t" stroked="t" coordsize="21600,21600" o:gfxdata="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UVJLsAAADb&#10;AAAADwAAAAAAAAABACAAAAAiAAAAZHJzL2Rvd25yZXYueG1sUEsBAhQAFAAAAAgAh07iQDMvBZ47&#10;AAAAOQAAABAAAAAAAAAAAQAgAAAACgEAAGRycy9zaGFwZXhtbC54bWxQSwUGAAAAAAYABgBbAQAA&#10;tAMAAAAA&#10;">
                  <v:fill on="t" focussize="0,0"/>
                  <v:stroke color="#404040" joinstyle="round"/>
                  <v:imagedata o:title=""/>
                  <o:lock v:ext="edit" aspectratio="f"/>
                  <v:shadow on="t" color="#000000" opacity="26214f" offset="0pt,3pt" origin="0f,-32768f" matrix="65536f,0f,0f,65536f"/>
                </v:shape>
                <v:line id="直线连接符 18" o:spid="_x0000_s1026" o:spt="20" style="position:absolute;left:4447;top:2978;height:0;width:319;" filled="f" stroked="t" coordsize="21600,21600" o:gfxdata="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qxa74A&#10;AADbAAAADwAAAAAAAAABACAAAAAiAAAAZHJzL2Rvd25yZXYueG1sUEsBAhQAFAAAAAgAh07iQDMv&#10;BZ47AAAAOQAAABAAAAAAAAAAAQAgAAAADQEAAGRycy9zaGFwZXhtbC54bWxQSwUGAAAAAAYABgBb&#10;AQAAtwMAAAAA&#10;">
                  <v:fill on="f" focussize="0,0"/>
                  <v:stroke weight="2pt" color="#404040" joinstyle="round"/>
                  <v:imagedata o:title=""/>
                  <o:lock v:ext="edit" aspectratio="f"/>
                  <v:shadow on="t" color="#000000" opacity="26214f" offset="0pt,3pt" origin="0f,-32768f" matrix="65536f,0f,0f,65536f"/>
                </v:line>
              </v:group>
            </w:pict>
          </mc:Fallback>
        </mc:AlternateContent>
      </w:r>
    </w:p>
    <w:p>
      <w:pPr>
        <w:pStyle w:val="4"/>
        <w:kinsoku/>
        <w:ind w:left="0"/>
        <w:jc w:val="center"/>
        <w:rPr>
          <w:rFonts w:hint="eastAsia" w:ascii="宋体" w:hAnsi="宋体" w:eastAsia="宋体" w:cs="宋体"/>
          <w:color w:val="000000"/>
          <w:sz w:val="21"/>
          <w:szCs w:val="21"/>
        </w:rPr>
      </w:pPr>
    </w:p>
    <w:p>
      <w:pPr>
        <w:overflowPunct/>
        <w:ind w:firstLine="1470" w:firstLineChars="700"/>
        <w:jc w:val="both"/>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both"/>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一、存货的概念</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存货是指企业在日常活动中持有以备出售的产成品或商品、处在生产过程中的在产品、在生产过程或提供劳务过程中耗用的材料和物料等（最终目的是出售）。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常见的存货包括：</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96"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原材料</w:t>
            </w:r>
          </w:p>
        </w:tc>
        <w:tc>
          <w:tcPr>
            <w:tcW w:w="550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为建造固定资产等各项工程而储备的各种材料，不属于存货。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96" w:type="dxa"/>
            <w:noWrap w:val="0"/>
            <w:vAlign w:val="top"/>
          </w:tcPr>
          <w:p>
            <w:pPr>
              <w:overflowPunct/>
              <w:ind w:firstLine="420" w:firstLineChars="200"/>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在产品</w:t>
            </w:r>
          </w:p>
        </w:tc>
        <w:tc>
          <w:tcPr>
            <w:tcW w:w="550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①生产成本的借方余额为期末在产品，属于企业存货。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②制造费用期末一般无余额，结转计入了生产成本，因季节性原因导致制造费用出现余额，属于企业存货。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96"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半成品</w:t>
            </w:r>
          </w:p>
        </w:tc>
        <w:tc>
          <w:tcPr>
            <w:tcW w:w="550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96"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产成品</w:t>
            </w:r>
          </w:p>
        </w:tc>
        <w:tc>
          <w:tcPr>
            <w:tcW w:w="550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企业接受外来原材料加工制造的代制品和为外单位加工修理的代修品，制造和修理完成验收入库后，应视同企业的产成品（视同企业的产成品，即企业为加工或修理产品发生的材料、人工费等作为受托企业存货核算）。</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ind w:firstLine="420" w:firstLineChars="200"/>
              <w:jc w:val="both"/>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商品</w:t>
            </w:r>
          </w:p>
        </w:tc>
        <w:tc>
          <w:tcPr>
            <w:tcW w:w="7088"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①委托代销商品确认为委托方企业存货；受托代销商品不属于受托方的存货。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②已经取得商品所有权，但尚未验收入库的在途物资，属于购买方的存货。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③已经发货，但存货的风险和报酬并未转移给购买方的发出商品，属于企业的存货。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④房地产开发企业购入的用于建造商品房的土地使用权属于企业的存货。</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周转材料</w:t>
            </w:r>
          </w:p>
        </w:tc>
        <w:tc>
          <w:tcPr>
            <w:tcW w:w="710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企业能够多次使用，但不符合固定资产定义的材料；</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①为包装本企业商品而储备的各种包装物，各种工具、管理用具、玻璃器皿、劳动保护用品；</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②在经营周转过程中使用的容器等低值易耗品；</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③周转材料符合固定资产定义的，应作为固定资产处理。</w:t>
            </w:r>
          </w:p>
        </w:tc>
      </w:tr>
    </w:tbl>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①根据销售合同已经售出，即使该存货尚未运离企业，也不能再确认为本企业的存货。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②企业承诺的订货合同，由于并未实际发生，不能可靠确定其成本，因此就不能确认购买企业的存货。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③企业预计发生的制造费用，不能可靠确定其成本，因此就不能计入存货成本。</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二、存货的确认条件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存货同时满足下列条件的，才能予以确认：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1.存货所包含的经济利益很可能流入企业；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2.存货的成本能够可靠计量。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三、存货的初始计量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存货应当按照成本进行初始计量，存货成本包括采购成本、加工成本和其他成本。</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采购成本</w:t>
            </w:r>
          </w:p>
        </w:tc>
        <w:tc>
          <w:tcPr>
            <w:tcW w:w="653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购买价款、相关税费、进货费用（运输费、装卸费、保险费）、其他可归属于存货采购成本的费用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加工成本</w:t>
            </w:r>
          </w:p>
        </w:tc>
        <w:tc>
          <w:tcPr>
            <w:tcW w:w="653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直接人工和按一定方法分配的制造费用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其他成本</w:t>
            </w:r>
          </w:p>
        </w:tc>
        <w:tc>
          <w:tcPr>
            <w:tcW w:w="653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使存货达到目前场所和状态所发生的其他支出</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（一）外购存货成本</w:t>
      </w: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购买价款</w:t>
            </w:r>
          </w:p>
        </w:tc>
        <w:tc>
          <w:tcPr>
            <w:tcW w:w="701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企业购入材料或商品的发票账单上列明的价款，但不包括按规定可以抵扣的增值税进项税额（扣除商业折扣）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相关税费</w:t>
            </w:r>
          </w:p>
        </w:tc>
        <w:tc>
          <w:tcPr>
            <w:tcW w:w="701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进口关税、消费税、资源税和不得抵扣的进项税额等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其他</w:t>
            </w:r>
          </w:p>
        </w:tc>
        <w:tc>
          <w:tcPr>
            <w:tcW w:w="701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①存货采购过程中的仓储费、包装费、运输途中合理损耗、入库前的挑选整理费等（入库前的合理支出），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②这些费用能分清负担对象的，应直接计入存货的采购成本；不能分清负担对象的，应选择合理的分配方法，分配计入有关存货的采购成本。</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采购过程中的物资毁损、短缺</w:t>
            </w:r>
          </w:p>
        </w:tc>
        <w:tc>
          <w:tcPr>
            <w:tcW w:w="5648"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①合理损耗：存货成本；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②应从供货单位等收回的：冲减存货采购成本；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③意外灾害和尚待查明原因的途中损耗：计入待处理财产损溢，不得增加存货采购成本；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4"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商品流通企业的进货费用</w:t>
            </w:r>
          </w:p>
        </w:tc>
        <w:tc>
          <w:tcPr>
            <w:tcW w:w="5648"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①发生时直接计入存货采购成本；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②先归集后分摊：已售商品计入主营业务成本，未售商品计入存货成本；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③进货费用金额较小的可以在发生时直接计入销售费用。</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不计入存货成本的费用</w:t>
            </w:r>
          </w:p>
        </w:tc>
        <w:tc>
          <w:tcPr>
            <w:tcW w:w="614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①非正常消耗的直接材料、直接人工和制造费用；</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②不能归属于使存货达到目前场所和状态的其他支出；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③仓储费用：</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a.采购的过程中发生的仓储费用，应计入存货的采购成本；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b.采购入库后领用前所发生的仓储费用，应计入当期损益（管理费用）；</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c.生产过程中为达到下一个生产阶段所必需的仓储费用，应计入存货成本。</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【例题￭多选题】下列各项中，应当计入企业产品生产成本的有（）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A.生产过程中为达到下一生产阶段所必须的仓储费用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B.日常修理期间的停工损失</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C.非正常消耗的直接材料成本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D.生产车间管理人员的工资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【解析】选项C，应当计入当期损益。</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（二）通过进一步加工而取得的存货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通过进一步加工而取得的产成品、在产品、半成品、委托加工物资等存货，其初始成本由采购成本、加工成本以及使存货达到目前场所和状态所发生的其他成本构成。</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1.委托外单位加工物资的成本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①加工中实际耗用物资的成本；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②支付的加工费用；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③应负担的运杂费；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④支付的税费。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【提示】消费税</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①收回后直接销售，计入委托加工物资的成本；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②收回后连续加工应税消费品的，记入应交税费—应交消费税借方。</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企业委托乙企业加工材料一批（属于应税消费品的非黄金饰品）。原材料成本为20000元，支付的加工费为7000元（不含增值税），消费税税率为10%，材料加工完成并已验收入库，加工费用等已经支付。双方适用的增值税税率为13%。（假设受托方没有同类应税消费品的计税价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组成计税价格=（20000+7000）÷（1-10%）=30000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受托方代收代缴的消费税=30000×10%=3000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支付的加工费可抵扣的进项税额=7000×13%=910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连续生产</w:t>
            </w:r>
          </w:p>
        </w:tc>
        <w:tc>
          <w:tcPr>
            <w:tcW w:w="5573"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直接销售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①发出委托加工材料</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借：委托加工物资　20000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贷：原材料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②支付加工费用和税金</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借：委托加工物资　7000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　910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—消　3000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　10910</w:t>
            </w:r>
          </w:p>
        </w:tc>
        <w:tc>
          <w:tcPr>
            <w:tcW w:w="557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②支付加工费用和税金</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借：委托加工物资　10000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　910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　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③加工完成，收回委托加工材料</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借：原材料　27000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贷：委托加工物资　27000</w:t>
            </w:r>
          </w:p>
        </w:tc>
        <w:tc>
          <w:tcPr>
            <w:tcW w:w="5573"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③加工完成，收回委托加工材料</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借：库存商品　30000</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贷：委托加工物资　30000</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企业发出实际成本为140万元的原材料，委托乙企业加工成半成品，收回后用于连续生产应税消费品，甲企业和乙企业均为增值税一般纳税人，甲企业根据乙企业开具的增值税专用发票向其支付加工费4万元和增值税0.52万元，另支付消费税16万元，假定不考虑其他相关税费，甲企业收回该批半成品的入账价值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A.144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B.144.52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C.160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D.160.68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【解析】委托加工物资收回后连续生产应税消费品时，消费税不计入收回物资的成本，记入应交税费—应交消费税科目。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甲企业收回应税消费品的入账价值=140+4=144（万元）。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2.自行生产的存货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自行生产的存货的初始成本包括投入的原材料或半成品、直接人工和和按一定方法分配的制造费用。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制造费用是指企业为生产产品和提供劳务而发生的各项间接费用。包括企业生产部门（如生产车间）管理人员的职工薪酬、折旧费、办公费、水电费、机物料损耗、劳动保护费、季节性和修理期间停工损失等。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【提示】企业生产车间未使用、不需用固定资产折旧费用计入当期损益（管理费用）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①在生产车间只生产一种产品的情况下，企业归集的制造费用可直接计入该产品成本；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②在生产多种产品的情况下，企业应采用与该制造费用相关性较强的方法对其进行合理分配。</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通常采用的分配方法有：生产工人工时比例法、生产工人工资比例法、机器工时比例法和按年度计划分配率分配法等，还可以按耗用原材料的数量或成本、直接成本及产品产量分配制造费用。</w:t>
      </w:r>
    </w:p>
    <w:p>
      <w:pPr>
        <w:numPr>
          <w:ilvl w:val="0"/>
          <w:numId w:val="1"/>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其他方式取得的存货</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00"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投资者投入存货的成本</w:t>
            </w:r>
          </w:p>
        </w:tc>
        <w:tc>
          <w:tcPr>
            <w:tcW w:w="487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按照投资合同或协议约定的价值确定，但合同或协议约定价值不公允的除外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00"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通过提供劳务取得的存货</w:t>
            </w:r>
          </w:p>
        </w:tc>
        <w:tc>
          <w:tcPr>
            <w:tcW w:w="487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按从事劳务提供人员的直接人工和其他直接费用以及可归属于该存货的间接费用确定。</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10月1日，A、B、C三方共同投资设定了甲有限责任公司（以下简称甲公司），A以其生产的产品作为投资（甲公司作为原材料管理和核算），该批产品的公允价值是500万元，甲公司取得增值税专用发票上注明的不含税价款为500万元，增值税为65万元，假定甲公司的实收资本总额为1000万元，A在甲公司享有的份额为35%，甲公司为一般纳税人，适用的增值税率为13%，甲公司采用实际成本法核算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A在甲公司享有的实收资本金额=1000×35%=350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A在甲公司投资的资本溢价=500+65-350=215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甲公司的账务处理如下：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借：原材料　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应交税费—应交增值税（进项税额）65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贷：实收资本—A　350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资本公积—资本溢价　215</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常见项目应计入的科目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进口原材料支付的关税</w:t>
            </w:r>
          </w:p>
        </w:tc>
        <w:tc>
          <w:tcPr>
            <w:tcW w:w="337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运输途中合理损耗、发生的保险费、装卸费用、运输费用、材料入库前发生的挑选整理费</w:t>
            </w:r>
          </w:p>
        </w:tc>
        <w:tc>
          <w:tcPr>
            <w:tcW w:w="337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材料入库后发生的储存费用</w:t>
            </w:r>
          </w:p>
        </w:tc>
        <w:tc>
          <w:tcPr>
            <w:tcW w:w="337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生产用固定资产的折旧费、租赁费等</w:t>
            </w:r>
          </w:p>
        </w:tc>
        <w:tc>
          <w:tcPr>
            <w:tcW w:w="3375" w:type="dxa"/>
            <w:vMerge w:val="restart"/>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计入制造费用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季节性和修理期间的停工损失</w:t>
            </w:r>
          </w:p>
        </w:tc>
        <w:tc>
          <w:tcPr>
            <w:tcW w:w="3375"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为生产产品发生的符合资本化条件的借款费用</w:t>
            </w:r>
          </w:p>
        </w:tc>
        <w:tc>
          <w:tcPr>
            <w:tcW w:w="3375"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产品生产用的自行开发或外购的无形资产摊销</w:t>
            </w:r>
          </w:p>
        </w:tc>
        <w:tc>
          <w:tcPr>
            <w:tcW w:w="3375"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r>
    </w:tbl>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9"/>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超定额的废品损失</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计入管理费用、营业外支出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定额内的废品损失</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自然灾害造成的净损失</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计入营业外支出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管理不善造成的净损失</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为特定客户设计产品发生的设计费用</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一般产品设计费用</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9"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企业采购用于广告营销活动的特定商品</w:t>
            </w:r>
          </w:p>
        </w:tc>
        <w:tc>
          <w:tcPr>
            <w:tcW w:w="319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计入销售费用</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numPr>
          <w:ilvl w:val="0"/>
          <w:numId w:val="2"/>
        </w:numPr>
        <w:overflowPunct/>
        <w:jc w:val="center"/>
        <w:textAlignment w:val="auto"/>
        <w:rPr>
          <w:rFonts w:hint="eastAsia" w:ascii="宋体" w:hAnsi="宋体" w:eastAsia="宋体" w:cs="宋体"/>
          <w:b w:val="0"/>
          <w:i w:val="0"/>
          <w:shadow w:val="0"/>
          <w:emboss w:val="0"/>
          <w:sz w:val="32"/>
          <w:szCs w:val="32"/>
          <w:u w:val="none"/>
          <w:lang w:eastAsia="zh-CN"/>
        </w:rPr>
      </w:pPr>
      <w:r>
        <w:rPr>
          <w:rFonts w:hint="eastAsia" w:ascii="宋体" w:hAnsi="宋体" w:eastAsia="宋体" w:cs="宋体"/>
          <w:b w:val="0"/>
          <w:i w:val="0"/>
          <w:shadow w:val="0"/>
          <w:emboss w:val="0"/>
          <w:sz w:val="32"/>
          <w:szCs w:val="32"/>
          <w:u w:val="none"/>
          <w:lang w:eastAsia="zh-CN"/>
        </w:rPr>
        <w:t>存货的期末计量</w:t>
      </w:r>
    </w:p>
    <w:p>
      <w:pPr>
        <w:numPr>
          <w:ilvl w:val="0"/>
          <w:numId w:val="0"/>
        </w:numPr>
        <w:overflowPunct/>
        <w:jc w:val="both"/>
        <w:textAlignment w:val="auto"/>
        <w:rPr>
          <w:rFonts w:hint="eastAsia" w:ascii="宋体" w:hAnsi="宋体" w:eastAsia="宋体" w:cs="宋体"/>
          <w:b w:val="0"/>
          <w:i w:val="0"/>
          <w:shadow w:val="0"/>
          <w:emboss w:val="0"/>
          <w:sz w:val="21"/>
          <w:szCs w:val="21"/>
          <w:u w:val="none"/>
          <w:lang w:eastAsia="zh-CN"/>
        </w:rPr>
      </w:pPr>
      <w:r>
        <w:rPr>
          <w:rFonts w:hint="eastAsia" w:ascii="宋体" w:hAnsi="宋体" w:cs="宋体"/>
          <w:b w:val="0"/>
          <w:i w:val="0"/>
          <w:shadow w:val="0"/>
          <w:emboss w:val="0"/>
          <w:sz w:val="32"/>
          <w:szCs w:val="32"/>
          <w:u w:val="none"/>
          <w:lang w:val="en-US" w:eastAsia="zh-CN"/>
        </w:rPr>
        <w:t xml:space="preserve">         </w:t>
      </w:r>
      <w: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099560" cy="2159635"/>
                <wp:effectExtent l="47625" t="0" r="62865" b="12065"/>
                <wp:wrapNone/>
                <wp:docPr id="49" name="组合 1"/>
                <wp:cNvGraphicFramePr/>
                <a:graphic xmlns:a="http://schemas.openxmlformats.org/drawingml/2006/main">
                  <a:graphicData uri="http://schemas.microsoft.com/office/word/2010/wordprocessingGroup">
                    <wpg:wgp>
                      <wpg:cNvGrpSpPr/>
                      <wpg:grpSpPr>
                        <a:xfrm>
                          <a:off x="2559328" y="1853616"/>
                          <a:ext cx="4099560" cy="2159635"/>
                          <a:chOff x="4030" y="2919"/>
                          <a:chExt cx="6457" cy="3402"/>
                        </a:xfrm>
                        <a:effectLst/>
                      </wpg:grpSpPr>
                      <wps:wsp>
                        <wps:cNvPr id="50" name="直线连接符 6"/>
                        <wps:cNvCnPr/>
                        <wps:spPr>
                          <a:xfrm>
                            <a:off x="4239" y="2919"/>
                            <a:ext cx="0" cy="3402"/>
                          </a:xfrm>
                          <a:prstGeom prst="line">
                            <a:avLst/>
                          </a:prstGeom>
                          <a:noFill/>
                          <a:ln w="25400" cap="flat" cmpd="sng" algn="ctr">
                            <a:solidFill>
                              <a:srgbClr val="000000"/>
                            </a:solidFill>
                            <a:prstDash val="solid"/>
                          </a:ln>
                          <a:effectLst/>
                        </wps:spPr>
                        <wps:bodyPr/>
                      </wps:wsp>
                      <wps:wsp>
                        <wps:cNvPr id="59" name="单圆角矩形 16"/>
                        <wps:cNvSpPr/>
                        <wps:spPr>
                          <a:xfrm flipH="1">
                            <a:off x="5151" y="5102"/>
                            <a:ext cx="5336"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60" name="文本框 59"/>
                        <wps:cNvSpPr txBox="1"/>
                        <wps:spPr>
                          <a:xfrm>
                            <a:off x="5151" y="5181"/>
                            <a:ext cx="5305" cy="850"/>
                          </a:xfrm>
                          <a:prstGeom prst="round2DiagRect">
                            <a:avLst/>
                          </a:prstGeom>
                          <a:noFill/>
                          <a:ln>
                            <a:noFill/>
                          </a:ln>
                          <a:effectLst/>
                        </wps:spPr>
                        <wps:txbx>
                          <w:txbxContent>
                            <w:p>
                              <w:pPr>
                                <w:pStyle w:val="4"/>
                                <w:kinsoku/>
                                <w:ind w:left="0"/>
                                <w:jc w:val="center"/>
                                <w:rPr>
                                  <w:rFonts w:hint="eastAsia" w:ascii="宋体" w:hAnsi="宋体" w:eastAsia="宋体" w:cs="宋体"/>
                                  <w:sz w:val="32"/>
                                  <w:szCs w:val="32"/>
                                </w:rPr>
                              </w:pPr>
                              <w:r>
                                <w:rPr>
                                  <w:rFonts w:hint="eastAsia" w:ascii="宋体" w:hAnsi="宋体" w:eastAsia="宋体" w:cs="宋体"/>
                                  <w:color w:val="FFFFFF"/>
                                  <w:kern w:val="24"/>
                                  <w:sz w:val="32"/>
                                  <w:szCs w:val="32"/>
                                </w:rPr>
                                <w:t>存货期末计量方法</w:t>
                              </w:r>
                            </w:p>
                          </w:txbxContent>
                        </wps:txbx>
                        <wps:bodyPr vert="horz" wrap="square" rtlCol="0" anchor="t">
                          <a:spAutoFit/>
                        </wps:bodyPr>
                      </wps:wsp>
                      <wps:wsp>
                        <wps:cNvPr id="51" name="椭圆 38"/>
                        <wps:cNvSpPr/>
                        <wps:spPr>
                          <a:xfrm>
                            <a:off x="4766" y="4786"/>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2</w:t>
                              </w:r>
                            </w:p>
                          </w:txbxContent>
                        </wps:txbx>
                        <wps:bodyPr vert="horz" wrap="square" rtlCol="0" anchor="ctr"/>
                      </wps:wsp>
                      <wps:wsp>
                        <wps:cNvPr id="74" name="椭圆 73"/>
                        <wps:cNvSpPr/>
                        <wps:spPr>
                          <a:xfrm>
                            <a:off x="4030" y="4921"/>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75" name="直线连接符 106"/>
                        <wps:cNvCnPr>
                          <a:stCxn id="74" idx="6"/>
                          <a:endCxn id="39" idx="2"/>
                        </wps:cNvCnPr>
                        <wps:spPr>
                          <a:xfrm>
                            <a:off x="4447" y="5129"/>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s:wsp>
                        <wps:cNvPr id="52" name="单圆角矩形 16"/>
                        <wps:cNvSpPr/>
                        <wps:spPr>
                          <a:xfrm flipH="1">
                            <a:off x="5151" y="3552"/>
                            <a:ext cx="5336" cy="953"/>
                          </a:xfrm>
                          <a:prstGeom prst="round2DiagRect">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53" name="文本框 19"/>
                        <wps:cNvSpPr txBox="1"/>
                        <wps:spPr>
                          <a:xfrm>
                            <a:off x="5182" y="3622"/>
                            <a:ext cx="5305" cy="850"/>
                          </a:xfrm>
                          <a:prstGeom prst="round2DiagRect">
                            <a:avLst/>
                          </a:prstGeom>
                          <a:noFill/>
                          <a:ln>
                            <a:noFill/>
                          </a:ln>
                          <a:effectLst/>
                        </wps:spPr>
                        <wps:txbx>
                          <w:txbxContent>
                            <w:p>
                              <w:pPr>
                                <w:pStyle w:val="4"/>
                                <w:kinsoku/>
                                <w:ind w:left="0"/>
                                <w:jc w:val="center"/>
                                <w:rPr>
                                  <w:rFonts w:hint="eastAsia" w:ascii="宋体" w:hAnsi="宋体" w:eastAsia="宋体" w:cs="宋体"/>
                                  <w:sz w:val="32"/>
                                  <w:szCs w:val="32"/>
                                </w:rPr>
                              </w:pPr>
                              <w:r>
                                <w:rPr>
                                  <w:rFonts w:hint="eastAsia" w:ascii="宋体" w:hAnsi="宋体" w:eastAsia="宋体" w:cs="宋体"/>
                                  <w:color w:val="FFFFFF"/>
                                  <w:kern w:val="24"/>
                                  <w:sz w:val="32"/>
                                  <w:szCs w:val="32"/>
                                </w:rPr>
                                <w:t>存货期末计量原则</w:t>
                              </w:r>
                            </w:p>
                          </w:txbxContent>
                        </wps:txbx>
                        <wps:bodyPr vert="horz" wrap="square" rtlCol="0" anchor="t">
                          <a:spAutoFit/>
                        </wps:bodyPr>
                      </wps:wsp>
                      <wps:wsp>
                        <wps:cNvPr id="54" name="椭圆 20"/>
                        <wps:cNvSpPr/>
                        <wps:spPr>
                          <a:xfrm>
                            <a:off x="4766" y="3208"/>
                            <a:ext cx="686" cy="686"/>
                          </a:xfrm>
                          <a:prstGeom prst="ellipse">
                            <a:avLst/>
                          </a:prstGeom>
                          <a:solidFill>
                            <a:srgbClr val="FFFFFF"/>
                          </a:solidFill>
                          <a:ln w="28575" cap="flat" cmpd="sng" algn="ctr">
                            <a:solidFill>
                              <a:srgbClr val="404040"/>
                            </a:solidFill>
                            <a:prstDash val="solid"/>
                          </a:ln>
                          <a:effectLst>
                            <a:outerShdw blurRad="50800" dist="38100" dir="5400000" algn="t" rotWithShape="0">
                              <a:prstClr val="black">
                                <a:alpha val="40000"/>
                              </a:prstClr>
                            </a:outerShdw>
                          </a:effectLst>
                        </wps:spPr>
                        <wps:txb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1</w:t>
                              </w:r>
                            </w:p>
                          </w:txbxContent>
                        </wps:txbx>
                        <wps:bodyPr vert="horz" wrap="square" rtlCol="0" anchor="ctr"/>
                      </wps:wsp>
                      <wps:wsp>
                        <wps:cNvPr id="73" name="椭圆 72"/>
                        <wps:cNvSpPr/>
                        <wps:spPr>
                          <a:xfrm>
                            <a:off x="4030" y="3343"/>
                            <a:ext cx="417" cy="417"/>
                          </a:xfrm>
                          <a:prstGeom prst="ellipse">
                            <a:avLst/>
                          </a:prstGeom>
                          <a:solidFill>
                            <a:srgbClr val="404040"/>
                          </a:solidFill>
                          <a:ln w="9525" cap="flat" cmpd="sng" algn="ctr">
                            <a:solidFill>
                              <a:srgbClr val="404040"/>
                            </a:solidFill>
                            <a:prstDash val="solid"/>
                          </a:ln>
                          <a:effectLst>
                            <a:outerShdw blurRad="50800" dist="38100" dir="5400000" algn="t" rotWithShape="0">
                              <a:prstClr val="black">
                                <a:alpha val="40000"/>
                              </a:prstClr>
                            </a:outerShdw>
                          </a:effectLst>
                        </wps:spPr>
                        <wps:bodyPr vert="horz" wrap="square" rtlCol="0" anchor="ctr"/>
                      </wps:wsp>
                      <wps:wsp>
                        <wps:cNvPr id="78" name="直线连接符 18"/>
                        <wps:cNvCnPr>
                          <a:stCxn id="73" idx="6"/>
                          <a:endCxn id="21" idx="2"/>
                        </wps:cNvCnPr>
                        <wps:spPr>
                          <a:xfrm>
                            <a:off x="4447" y="3552"/>
                            <a:ext cx="319" cy="0"/>
                          </a:xfrm>
                          <a:prstGeom prst="line">
                            <a:avLst/>
                          </a:prstGeom>
                          <a:noFill/>
                          <a:ln w="25400" cap="flat" cmpd="sng" algn="ctr">
                            <a:solidFill>
                              <a:srgbClr val="404040"/>
                            </a:solidFill>
                            <a:prstDash val="solid"/>
                          </a:ln>
                          <a:effectLst>
                            <a:outerShdw blurRad="50800" dist="38100" dir="5400000" algn="t" rotWithShape="0">
                              <a:prstClr val="black">
                                <a:alpha val="40000"/>
                              </a:prstClr>
                            </a:outerShdw>
                          </a:effectLst>
                        </wps:spPr>
                        <wps:bodyPr/>
                      </wps:wsp>
                    </wpg:wgp>
                  </a:graphicData>
                </a:graphic>
              </wp:anchor>
            </w:drawing>
          </mc:Choice>
          <mc:Fallback>
            <w:pict>
              <v:group id="组合 1" o:spid="_x0000_s1026" o:spt="203" style="position:absolute;left:0pt;margin-left:0pt;margin-top:0pt;height:170.05pt;width:322.8pt;z-index:251666432;mso-width-relative:page;mso-height-relative:page;" coordorigin="4030,2919" coordsize="6457,3402" o:gfxdata="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1KP3eNYAAAAFAQAADwAAAAAAAAABACAAAAAiAAAAZHJzL2Rvd25y&#10;ZXYueG1sUEsBAhQAFAAAAAgAh07iQGZbxNweBQAAuh4AAA4AAAAAAAAAAQAgAAAAJQEAAGRycy9l&#10;Mm9Eb2MueG1sUEsFBgAAAAAGAAYAWQEAALUIAAAAAA==&#10;">
                <o:lock v:ext="edit" aspectratio="f"/>
                <v:line id="直线连接符 6" o:spid="_x0000_s1026" o:spt="20" style="position:absolute;left:4239;top:2919;height:3402;width:0;" filled="f" stroked="t" coordsize="21600,21600" o:gfxdata="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GnSV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line>
                <v:shape id="单圆角矩形 16" o:spid="_x0000_s1026" style="position:absolute;left:5151;top:5102;flip:x;height:953;width:5336;v-text-anchor:middle;" fillcolor="#404040" filled="t" stroked="t" coordsize="5336,953" o:gfxdata="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ekuvQAA&#10;ANsAAAAPAAAAAAAAAAEAIAAAACIAAABkcnMvZG93bnJldi54bWxQSwECFAAUAAAACACHTuJAMy8F&#10;njsAAAA5AAAAEAAAAAAAAAABACAAAAAMAQAAZHJzL3NoYXBleG1sLnhtbFBLBQYAAAAABgAGAFsB&#10;AAC2AwAAAAA=&#10;" path="m158,0l5336,0,5336,0,5336,794c5336,881,5265,952,5178,952l0,953,0,953,0,158c0,71,71,0,158,0xe">
                  <v:path o:connectlocs="5336,476;2668,953;0,476;2668,0" o:connectangles="0,82,164,247"/>
                  <v:fill on="t" focussize="0,0"/>
                  <v:stroke color="#404040" joinstyle="round"/>
                  <v:imagedata o:title=""/>
                  <o:lock v:ext="edit" aspectratio="f"/>
                  <v:shadow on="t" color="#000000" opacity="26214f" offset="0pt,3pt" origin="0f,-32768f" matrix="65536f,0f,0f,65536f"/>
                </v:shape>
                <v:shape id="文本框 59" o:spid="_x0000_s1026" style="position:absolute;left:5151;top:5181;height:850;width:5305;" filled="f" stroked="f" coordsize="5305,850" o:gfxdata="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lul5ugAAANsA&#10;AAAPAAAAAAAAAAEAIAAAACIAAABkcnMvZG93bnJldi54bWxQSwECFAAUAAAACACHTuJAMy8FnjsA&#10;AAA5AAAAEAAAAAAAAAABACAAAAAJAQAAZHJzL3NoYXBleG1sLnhtbFBLBQYAAAAABgAGAFsBAACz&#10;Aw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rPr>
                            <w:rFonts w:hint="eastAsia" w:ascii="宋体" w:hAnsi="宋体" w:eastAsia="宋体" w:cs="宋体"/>
                            <w:sz w:val="32"/>
                            <w:szCs w:val="32"/>
                          </w:rPr>
                        </w:pPr>
                        <w:r>
                          <w:rPr>
                            <w:rFonts w:hint="eastAsia" w:ascii="宋体" w:hAnsi="宋体" w:eastAsia="宋体" w:cs="宋体"/>
                            <w:color w:val="FFFFFF"/>
                            <w:kern w:val="24"/>
                            <w:sz w:val="32"/>
                            <w:szCs w:val="32"/>
                          </w:rPr>
                          <w:t>存货期末计量方法</w:t>
                        </w:r>
                      </w:p>
                    </w:txbxContent>
                  </v:textbox>
                </v:shape>
                <v:shape id="椭圆 38" o:spid="_x0000_s1026" o:spt="3" type="#_x0000_t3" style="position:absolute;left:4766;top:4786;height:686;width:686;v-text-anchor:middle;" fillcolor="#FFFFFF" filled="t" stroked="t" coordsize="21600,21600" o:gfxdata="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o3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color="#000000" opacity="26214f" offset="0pt,3pt" origin="0f,-32768f" matrix="65536f,0f,0f,65536f"/>
                  <v:textbo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2</w:t>
                        </w:r>
                      </w:p>
                    </w:txbxContent>
                  </v:textbox>
                </v:shape>
                <v:shape id="椭圆 73" o:spid="_x0000_s1026" o:spt="3" type="#_x0000_t3" style="position:absolute;left:4030;top:4921;height:417;width:417;v-text-anchor:middle;" fillcolor="#404040" filled="t" stroked="t" coordsize="21600,21600" o:gfxdata="UEsDBAoAAAAAAIdO4kAAAAAAAAAAAAAAAAAEAAAAZHJzL1BLAwQUAAAACACHTuJAWS4TJ78AAADb&#10;AAAADwAAAGRycy9kb3ducmV2LnhtbEWPQWvCQBSE74X+h+UVvNWNx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uEye/&#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color="#000000" opacity="26214f" offset="0pt,3pt" origin="0f,-32768f" matrix="65536f,0f,0f,65536f"/>
                </v:shape>
                <v:line id="直线连接符 106" o:spid="_x0000_s1026" o:spt="20" style="position:absolute;left:4447;top:5129;height:0;width:319;" filled="f" stroked="t" coordsize="21600,21600" o:gfxdata="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bdovQAA&#10;ANsAAAAPAAAAAAAAAAEAIAAAACIAAABkcnMvZG93bnJldi54bWxQSwECFAAUAAAACACHTuJAMy8F&#10;njsAAAA5AAAAEAAAAAAAAAABACAAAAAMAQAAZHJzL3NoYXBleG1sLnhtbFBLBQYAAAAABgAGAFsB&#10;AAC2AwAAAAA=&#10;">
                  <v:fill on="f" focussize="0,0"/>
                  <v:stroke weight="2pt" color="#404040" joinstyle="round"/>
                  <v:imagedata o:title=""/>
                  <o:lock v:ext="edit" aspectratio="f"/>
                  <v:shadow on="t" color="#000000" opacity="26214f" offset="0pt,3pt" origin="0f,-32768f" matrix="65536f,0f,0f,65536f"/>
                </v:line>
                <v:shape id="单圆角矩形 16" o:spid="_x0000_s1026" style="position:absolute;left:5151;top:3552;flip:x;height:953;width:5336;v-text-anchor:middle;" fillcolor="#404040" filled="t" stroked="t" coordsize="5336,953" o:gfxdata="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le1+8AAAA&#10;2wAAAA8AAAAAAAAAAQAgAAAAIgAAAGRycy9kb3ducmV2LnhtbFBLAQIUABQAAAAIAIdO4kAzLwWe&#10;OwAAADkAAAAQAAAAAAAAAAEAIAAAAAsBAABkcnMvc2hhcGV4bWwueG1sUEsFBgAAAAAGAAYAWwEA&#10;ALUDAAAAAA==&#10;" path="m158,0l5336,0,5336,0,5336,794c5336,881,5265,952,5178,952l0,953,0,953,0,158c0,71,71,0,158,0xe">
                  <v:path o:connectlocs="5336,476;2668,953;0,476;2668,0" o:connectangles="0,82,164,247"/>
                  <v:fill on="t" focussize="0,0"/>
                  <v:stroke color="#404040" joinstyle="round"/>
                  <v:imagedata o:title=""/>
                  <o:lock v:ext="edit" aspectratio="f"/>
                  <v:shadow on="t" color="#000000" opacity="26214f" offset="0pt,3pt" origin="0f,-32768f" matrix="65536f,0f,0f,65536f"/>
                </v:shape>
                <v:shape id="文本框 19" o:spid="_x0000_s1026" style="position:absolute;left:5182;top:3622;height:850;width:5305;" filled="f" stroked="f" coordsize="5305,850" o:gfxdata="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ovbO/&#10;AAAA2wAAAA8AAAAAAAAAAQAgAAAAIgAAAGRycy9kb3ducmV2LnhtbFBLAQIUABQAAAAIAIdO4kAz&#10;LwWeOwAAADkAAAAQAAAAAAAAAAEAIAAAAA4BAABkcnMvc2hhcGV4bWwueG1sUEsFBgAAAAAGAAYA&#10;WwEAALgDAAAAAA==&#10;" path="m141,0l5305,0,5305,0,5305,708c5305,786,5242,849,5164,849l0,850,0,850,0,141c0,63,63,0,141,0xe">
                  <v:path textboxrect="0,0,5305,850" o:connectlocs="5305,425;2652,850;0,425;2652,0" o:connectangles="0,82,164,247"/>
                  <v:fill on="f" focussize="0,0"/>
                  <v:stroke on="f"/>
                  <v:imagedata o:title=""/>
                  <o:lock v:ext="edit" aspectratio="f"/>
                  <v:textbox style="mso-fit-shape-to-text:t;">
                    <w:txbxContent>
                      <w:p>
                        <w:pPr>
                          <w:pStyle w:val="4"/>
                          <w:kinsoku/>
                          <w:ind w:left="0"/>
                          <w:jc w:val="center"/>
                          <w:rPr>
                            <w:rFonts w:hint="eastAsia" w:ascii="宋体" w:hAnsi="宋体" w:eastAsia="宋体" w:cs="宋体"/>
                            <w:sz w:val="32"/>
                            <w:szCs w:val="32"/>
                          </w:rPr>
                        </w:pPr>
                        <w:r>
                          <w:rPr>
                            <w:rFonts w:hint="eastAsia" w:ascii="宋体" w:hAnsi="宋体" w:eastAsia="宋体" w:cs="宋体"/>
                            <w:color w:val="FFFFFF"/>
                            <w:kern w:val="24"/>
                            <w:sz w:val="32"/>
                            <w:szCs w:val="32"/>
                          </w:rPr>
                          <w:t>存货期末计量原则</w:t>
                        </w:r>
                      </w:p>
                    </w:txbxContent>
                  </v:textbox>
                </v:shape>
                <v:shape id="椭圆 20" o:spid="_x0000_s1026" o:spt="3" type="#_x0000_t3" style="position:absolute;left:4766;top:3208;height:686;width:686;v-text-anchor:middle;" fillcolor="#FFFFFF" filled="t" stroked="t" coordsize="21600,21600" o:gfxdata="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MQmvvQAA&#10;ANsAAAAPAAAAAAAAAAEAIAAAACIAAABkcnMvZG93bnJldi54bWxQSwECFAAUAAAACACHTuJAMy8F&#10;njsAAAA5AAAAEAAAAAAAAAABACAAAAAMAQAAZHJzL3NoYXBleG1sLnhtbFBLBQYAAAAABgAGAFsB&#10;AAC2AwAAAAA=&#10;">
                  <v:fill on="t" focussize="0,0"/>
                  <v:stroke weight="2.25pt" color="#404040" joinstyle="round"/>
                  <v:imagedata o:title=""/>
                  <o:lock v:ext="edit" aspectratio="f"/>
                  <v:shadow on="t" color="#000000" opacity="26214f" offset="0pt,3pt" origin="0f,-32768f" matrix="65536f,0f,0f,65536f"/>
                  <v:textbox>
                    <w:txbxContent>
                      <w:p>
                        <w:pPr>
                          <w:pStyle w:val="4"/>
                          <w:kinsoku/>
                          <w:spacing w:line="400" w:lineRule="exact"/>
                          <w:ind w:left="0"/>
                          <w:jc w:val="center"/>
                          <w:rPr>
                            <w:rFonts w:hint="eastAsia" w:ascii="宋体" w:hAnsi="宋体" w:eastAsia="宋体" w:cs="宋体"/>
                          </w:rPr>
                        </w:pPr>
                        <w:r>
                          <w:rPr>
                            <w:rFonts w:hint="eastAsia" w:ascii="宋体" w:hAnsi="宋体" w:eastAsia="宋体" w:cs="宋体"/>
                            <w:b/>
                            <w:color w:val="404040"/>
                            <w:kern w:val="24"/>
                            <w:sz w:val="40"/>
                            <w:szCs w:val="40"/>
                          </w:rPr>
                          <w:t>1</w:t>
                        </w:r>
                      </w:p>
                    </w:txbxContent>
                  </v:textbox>
                </v:shape>
                <v:shape id="椭圆 72" o:spid="_x0000_s1026" o:spt="3" type="#_x0000_t3" style="position:absolute;left:4030;top:3343;height:417;width:417;v-text-anchor:middle;" fillcolor="#404040" filled="t" stroked="t" coordsize="21600,21600" o:gfxdata="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Hi1O/&#10;AAAA2wAAAA8AAAAAAAAAAQAgAAAAIgAAAGRycy9kb3ducmV2LnhtbFBLAQIUABQAAAAIAIdO4kAz&#10;LwWeOwAAADkAAAAQAAAAAAAAAAEAIAAAAA4BAABkcnMvc2hhcGV4bWwueG1sUEsFBgAAAAAGAAYA&#10;WwEAALgDAAAAAA==&#10;">
                  <v:fill on="t" focussize="0,0"/>
                  <v:stroke color="#404040" joinstyle="round"/>
                  <v:imagedata o:title=""/>
                  <o:lock v:ext="edit" aspectratio="f"/>
                  <v:shadow on="t" color="#000000" opacity="26214f" offset="0pt,3pt" origin="0f,-32768f" matrix="65536f,0f,0f,65536f"/>
                </v:shape>
                <v:line id="直线连接符 18" o:spid="_x0000_s1026" o:spt="20" style="position:absolute;left:4447;top:3552;height:0;width:319;" filled="f" stroked="t" coordsize="21600,21600" o:gfxdata="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AY9rsAAADb&#10;AAAADwAAAAAAAAABACAAAAAiAAAAZHJzL2Rvd25yZXYueG1sUEsBAhQAFAAAAAgAh07iQDMvBZ47&#10;AAAAOQAAABAAAAAAAAAAAQAgAAAACgEAAGRycy9zaGFwZXhtbC54bWxQSwUGAAAAAAYABgBbAQAA&#10;tAMAAAAA&#10;">
                  <v:fill on="f" focussize="0,0"/>
                  <v:stroke weight="2pt" color="#404040" joinstyle="round"/>
                  <v:imagedata o:title=""/>
                  <o:lock v:ext="edit" aspectratio="f"/>
                  <v:shadow on="t" color="#000000" opacity="26214f" offset="0pt,3pt" origin="0f,-32768f" matrix="65536f,0f,0f,65536f"/>
                </v:line>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一、存货期末计量原则</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1.资产负债表日，存货应当按照成本与可变现净值孰低计量。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①存货成本：是指期末存货的实际成本。（如采用计划成本法、售价金额核算法等简化核算方法，应为调整后的实际成本）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②可变现净值：是指在日常活动中，存货的估计售价减去完工时将要发生的成本、估计的销售费用以及相关税费后的金额。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2.存货成本高于其可变现净值的，应当计提存货跌价准备，计入当期损益。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幻灯片31</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3.存货存在下列情形之一的，通常表明存货的可变现净值为零。（全额计提存货跌价准备）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①已霉烂变质的存货。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②已过期且无转让价值的存货。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③生产中已不再需要，并且已无使用价值和转让价值的存货。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【例题￭单选题】下列关于存货可变现净值的表述中，正确的是（）。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A.可变现净值等于存货的市场销售价格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B.可变现净值等于销售存货产生的现金流入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C.可变现净值等于销售存货产生现金流入的现值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D.可变现净值是确认存货跌价准备的重要依据之一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【解析】可变现净值，是指在日常活动中，存货的估计售价减去完工时估计将要发生的成本、估计的销售费用以及相关税费后的金额。</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二、存货期末计量方法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资产负债表日当存货成本低于可变现净值时，存货按成本计量；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当存货成本高于可变现净值时，存货按可变现净值计量，同时按照成本高于可变现净值的差额计提存货跌价准备，计入当期损益。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（一）不同情况下可变现净值的确定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1.产成品、商品等直接用于出售的存货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可变现净值＝估计售价－估计销售费用和相关税费</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由于产品更新换代，甲公司决定停止生产B型机器。为减少不必要的损失，甲公司决定将原材料中专门用于生产B型机器的外购原材料—钢材全部出售，2019年12月31日其账面价值（成本）为900000元，数量为10吨。根据市场调查，此种钢材的市场销售价格（不含增值税）为60000元/吨，同时销售这10吨钢材可能发生销售费用及税金50000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【答案】该批钢材的可变现净值=60000×10-50000=550000元。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2.需要经过加工的材料存货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①用其生产的产成品的可变现净值高于成本的，该材料仍然应当按照成本计量；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②材料价格的下降表明产成品的可变现净值低于成本的，该材料应当按照成本与可变现净值孰低计量。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材料可变现净值＝该材料所生产的产成品的估计售价－至完工估计将要发生的成本－估计销售费用和相关税费</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12月31日，甲公司库存原材料—A材料账面价值（成本）1500000元，市场销售价格总额（不含增值税）为1400000元，假设不发生其他购买费用；用A材料生产的产成品—B型机器的可变现净值高于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要求：确定2019年12月31日A材料的账面价值。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【答案】在这种情况下，A材料即使其账面价值（成本）已高于市场价格，也不应计提存货跌价准备，仍应按其原账面价值（成本）1500000元列示在甲公司2019年12月31日资产负债表的存货项目之中。</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【例题￭计算题】2019年12月31日，甲公司库存原材料—钢材的账面价值（成本）为600000元，可用于生产一台C型机器，市场购买价格总额为550000元，假设不发生其他购买费用。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由于钢材的市场销售价格下降，用钢材生产的C型机器的市场销售价格总额由1500000元下降为1350000元，但其生产成本仍为1400000元，将钢材加工成C型机器尚需投入800000元。估计销售费用及税金为50000元。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要求：确定2019年12月31日钢材的价值。</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①计算用该原材料所生产的产成品的可变现净值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C型机器的可变现净值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=C型机器估计售价-估计销售费用及税金</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=1350000-50000=1300000（元）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②将产成品的可变现净值与其成本进行比较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C型机器的可变现净值1300000元小于其成本1400000元，即钢材价格的下降和C型机器销售价格的下降表明C型机器的可变现净值低于其成本，因此，钢材应当按可变现净值计量。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幻灯片40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③计算该原材料的可变现净值，并确定其期末价值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钢材的可变现净值=C型机器的估计售价-将钢材加工成C型机器尚需投入的成本-估计销售费用及税金</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=1350000-800000-50000=500000（元）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钢材的可变现净值500000元小于其成本600000元，因此。钢材的期末价值应为其可变现净值500000元，即钢材应按500000元列示在2019年12月31日资产负债表的存货项目之中。</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43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存货种类</w:t>
            </w:r>
          </w:p>
        </w:tc>
        <w:tc>
          <w:tcPr>
            <w:tcW w:w="343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情形</w:t>
            </w:r>
          </w:p>
        </w:tc>
        <w:tc>
          <w:tcPr>
            <w:tcW w:w="247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期末计量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用于出售</w:t>
            </w:r>
          </w:p>
        </w:tc>
        <w:tc>
          <w:tcPr>
            <w:tcW w:w="34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可变现净值＞成本</w:t>
            </w:r>
          </w:p>
        </w:tc>
        <w:tc>
          <w:tcPr>
            <w:tcW w:w="247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34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可变现净值＜成本</w:t>
            </w:r>
          </w:p>
        </w:tc>
        <w:tc>
          <w:tcPr>
            <w:tcW w:w="247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可变现净值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5910" w:type="dxa"/>
            <w:gridSpan w:val="2"/>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可变现净值=估计售价-估计销售税费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用于加工</w:t>
            </w:r>
          </w:p>
        </w:tc>
        <w:tc>
          <w:tcPr>
            <w:tcW w:w="34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产品可变现净值＞产品成本</w:t>
            </w:r>
          </w:p>
        </w:tc>
        <w:tc>
          <w:tcPr>
            <w:tcW w:w="247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材料成本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343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产品可变现净值＜产品成本</w:t>
            </w:r>
          </w:p>
        </w:tc>
        <w:tc>
          <w:tcPr>
            <w:tcW w:w="2475"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材料可变现净值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5910" w:type="dxa"/>
            <w:gridSpan w:val="2"/>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产品可变现净值=估计售价-估计销售税费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5910" w:type="dxa"/>
            <w:gridSpan w:val="2"/>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材料可变现净值=估计售价-估计加工成本-估计销售税费</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（二）可变现净值中估计售价的确定方法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1.为执行销售合同或者劳务合同而持有的存货，其可变现净值应当以合同价格为基础计算；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2.企业持有的同一项存货的数量多于销售合同或劳务合同订购数量的，超出合同部分的存货的可变现净值应当以一般销售价格为基础计算。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有合同按合同，无合同按售价。</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【例题￭计算题】2019年8月10日，甲公司与乙公司签订了一份不可撤销的销售合同，双方约定，2020年2月15日，甲公司应按200000元/台的价格向乙公司提供A型号的机器10台。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2019年12月31日，甲公司A型号机器的账面价值（成本）为1360000元，数量为8台，单位成本为170000元/台。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2019年12月31日，A型号机器的市场销售价格为190000元/台。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要求：计算可变现净值的计量基础。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应以销售合同约定的价格200000×8作为计量基础。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【例题￭计算题】2019年12月20日，甲公司与丙公司签订了一份不可撤销的销售合同，双方约定，2020年3月15日，甲公司应按200000元/台的价格向丙公司提供10台B型号的机器。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至2019年12月31日，甲公司尚未生产该批B型号机器，但持有专门用于生产该批10台B型号机器的库存原材料—钢材，其账面价值（成本）为900000元，市场销售价格总额为700000元。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要求：计算库存原材料的计量基础。</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应以销售合同的销售价格总额200000×10作为计量基础。</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【例题￭计算题】2019年9月10日，甲公司与丁公司签订了一份不可撤销的销售合同，双方约定，2020年2月15日，甲公司应按180000元/台的价格向丁公司提供C型号的机器10台。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2019年12月31日，甲公司C型号机器的账面价值（成本）为1920000元，数量为12台，单位成本为160000元/台。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2019年12月31日，C型号机器的市场销售价格为200000元/台。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50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Merge w:val="restart"/>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12台</w:t>
            </w:r>
          </w:p>
        </w:tc>
        <w:tc>
          <w:tcPr>
            <w:tcW w:w="250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有合同10台，按合同价</w:t>
            </w:r>
          </w:p>
        </w:tc>
        <w:tc>
          <w:tcPr>
            <w:tcW w:w="2010"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180000×10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Merge w:val="continue"/>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2505" w:type="dxa"/>
            <w:noWrap w:val="0"/>
            <w:vAlign w:val="top"/>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无合同2台，按市场价</w:t>
            </w:r>
          </w:p>
        </w:tc>
        <w:tc>
          <w:tcPr>
            <w:tcW w:w="2010" w:type="dxa"/>
            <w:noWrap w:val="0"/>
            <w:vAlign w:val="top"/>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200000×2</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（三）计提存货跌价准备的方法</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1.企业通常应当按照单个存货项目计提存货跌价准备。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2.对于数量繁多、单价较低的存货，可以按照存货类别计提存货跌价准备；按存货类别的成本的总额与可变现净值的总额进行比较，每个存货类别均取较低者确定存货期末价值。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3.与在同一地区生产和销售的产品系列相关、具有相同或类似最终用途或目的，且难以与其他项目分开计量的存货，可以合并计提存货跌价准备。</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（四）会计核算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1.计提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资产负债表日，存货的成本高于其可变现净值的，企业应当计提存货跌价准备，计提的存货跌价准备计入当期损益。</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贷：存货跌价准备</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2.转回</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已计提跌价准备的存货价值以后又得以恢复的，应在原已计提的存货跌价准备金额内：</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借：存货跌价准备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贷：资产减值损失</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导致存货跌价准备转回的是以前减记存货价值的影响因素的消失，而不是在当期造成存货可变现净值高于成本的其他影响因素。如果本期导致存货可变现净值高于其成本的影响因素不是以前减记该存货价值的影响因素，则不允许转回该存货跌价准备。</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3.结转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企业计提了存货跌价准备，如果其中有部分存货已经销售，则企业在结转销售成本时，应同时结转已对其计提的存货跌价准备。发出存货结转存货跌价准备的分录如下：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借：主营业务成本、其他业务成本等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存货跌价准备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贷：库存商品、原材料等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按照单项存货计提存货跌价准备。2019年12月31日，A、B两项存货的成本分别为300000，210000；可变现净值分别为280000，250000；假设存货跌价准备科目余额为0。计算当日资产负债表应列示的存货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A存货：可变现净值280000＜成本300000，应计提20000存货跌价准备，在资产负债表中列示金额为280000；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B存货：可变现净值250000＞成本210000，资产负债表中列示金额为210000，合计列示490000。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乙公司按单项存货计提存货跌价准备。2019年12月31日，乙公司库存自制半成品成本为350000元，预计加工完成该产品尚需发生加工费用110000元，预计产成品销售价格（不含增值税）为500000元，销售费用为60000元。假定该库存自制半成品未计提存货跌价准备，且不考虑其他因素的影响。</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①产成品可变现净值=50-6=44＜成本46（35+11）</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②自制半成品可变现净值=50-6-11=33（元），＜自制半成品的成本=35，应计提存货跌价准备2。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丙公司2018年年末，A存货的账面成本为100000元，由于本年以来A存货的市场价格持续下跌，根据资产负债表日状况确定的A存货的可变现净值为95000元，存货跌价准备期初余额为零，应计提的存货跌价准备为5000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　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贷：存货跌价准备　5000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接上例，假设2019年年末，丙公司存货的种类和数量、账面成本和已计提的存货跌价准备均未发生变化，但是2019年以来A存货市场价格持续上升，市场前景明显好转，至2019年年末根据当时状态确定的A存货的可变现净值为110000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借：存货跌价准备—A存货　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贷：资产减值损失—A存货　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【例题￭计算题】2019年，甲公司库存A机器5台，每台成本为5000元，已经计提的存货跌价准备合计为6000元。2020年，甲公司将库存的5台机器全部以每台6000元的价格售出。适用的增值税率为13%，货款未收到。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借：应收账款　33900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贷：主营业务收入—A机器　30000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　3900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借：主营业务成本—A机器　19000（账面价值）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存货跌价准备—A机器　6000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贷：库存商品—A机器　25000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【例题￭计算题】甲公司系生产销售机床的上市公司，期末存货按成本与可变现净值孰低计量，并按单个存货项目计提存货跌价准备。相关资料如下：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资料一：2018年9月10日，甲公司与乙公司签订了一份不可撤销的S型机床销售合同。合同约定，甲公司应于2019年1月10日向乙公司提供10台S型机床，单位销售价格为45万元/台。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12月31日，甲公司S型机床的库存数量为14台，单位成本为44.25万元/台，该机床的市场销售价格为42万元/台。估计甲公司向乙公司销售该机床的销售费用为0.18万元/台，向其他客户销售该机床的销售费用为0.15万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2018年12月31日，甲公司对存货进行减值测试前，未曾对S型机床计提存货跌价准备。</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资料二：2018年12月31日，甲公司库存一批用于生产W型机床的M材料。该批材料的成本为80万元，可用于生产10台W型机床，甲公司将该批材料加工成10台W型机床尚需投入50万元。该批M材料的市场销售价格总额为68万元，估计销售费用总额为0.6万元。甲公司尚无W型机床订单。W型机床的市场销售价格为12万元/台，估计销售费用为0.1万元/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2018年12月31日，甲公司对存货进行减值测试前，“存货跌价准备—M材料”账户的贷方余额为5万元。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假定不考虑增值税等相关税费及其他因素。</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要求：</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（1）计算甲公司2018年12月31日S型机床的可变现净值。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xml:space="preserve">（2）判断甲公司2018年12月31日S型机床是否发生减值，并简要说明理由。如果发生减值，计算应计提存货跌价准备的金额，并编制相关会计分录。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xml:space="preserve">（3）判断甲公司2018年12月31日是否应对M材料计提或转回存货跌价准备，并简要说明理由。如果应计提或转回存货跌价准备，计算应计提或转回存货跌价准备的金额，并编制相关会计分录。 </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（1）有合同部分可变现净值＝10×（45-0.18）＝448.2（万元）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无合同部分可变现净值＝4×（42-0.15）＝167.4（万元）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xml:space="preserve">甲公司2018年12月31日S型机床的可变现净值＝448.2＋167.4＝615.6（万元） </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（2）甲公司2018年12月31日S型机床对于有合同部分没有发生减值，无合同部分发生了减值。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理由：对于有合同的部分，成本为442.5万元＜可变现净值448.2万元，没有发生减值；对于无合同部分，成本为177万＞可变现净值167.4万元，发生了减值。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应计提的存货跌价准备金额＝177－167.4＝9.6（万元）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　9.6</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xml:space="preserve">贷：存货跌价准备　9.6 </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（3）M材料应该计提存货跌价准备。理由：甲公司生产的W型机床的成本＝80＋50＝130＞W型机床的可变现净值＝10×（12－0.1）＝119，W型机床发生了减值，因此M材料发生了减值。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M材料可变现净值＝10×12-50-10×0.1＝69（万元）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M材料成本＝80（万元）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M材料存货跌价准备的期末余额＝80-69＝11（万元）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M材料应计提存货跌价准备的金额＝11-5＝6（万元）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借：资产减值损失　6</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贷：存货跌价准备　6</w:t>
      </w:r>
    </w:p>
    <w:p>
      <w:pPr>
        <w:overflowPunct/>
        <w:jc w:val="center"/>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本章小结</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1.掌握存货的确认条件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2.掌握存货初始计量的核算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3.掌握存货可变现净值的确定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4.掌握存货期末计量方法</w:t>
      </w:r>
    </w:p>
    <w:p>
      <w:pPr>
        <w:overflowPunct/>
        <w:jc w:val="left"/>
        <w:textAlignment w:val="auto"/>
        <w:rPr>
          <w:rFonts w:hint="eastAsia" w:ascii="宋体" w:hAnsi="宋体" w:eastAsia="宋体" w:cs="宋体"/>
          <w:sz w:val="21"/>
          <w:szCs w:val="21"/>
        </w:rPr>
      </w:pPr>
      <w:r>
        <w:rPr>
          <w:rFonts w:hint="eastAsia" w:ascii="宋体" w:hAnsi="宋体" w:eastAsia="宋体" w:cs="宋体"/>
          <w:b w:val="0"/>
          <w:i w:val="0"/>
          <w:shadow w:val="0"/>
          <w:emboss w:val="0"/>
          <w:sz w:val="21"/>
          <w:szCs w:val="21"/>
          <w:u w:val="none"/>
          <w:lang w:eastAsia="zh-CN"/>
        </w:rPr>
        <w:t>5.熟悉存货的概念</w:t>
      </w:r>
    </w:p>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b w:val="0"/>
          <w:i w:val="0"/>
          <w:shadow w:val="0"/>
          <w:emboss w:val="0"/>
          <w:sz w:val="32"/>
          <w:szCs w:val="32"/>
          <w:u w:val="none"/>
          <w:lang w:eastAsia="zh-CN"/>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sz w:val="21"/>
          <w:szCs w:val="21"/>
          <w:lang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S Chinese Thi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double" w:color="auto" w:sz="8" w:space="1"/>
      </w:pBdr>
      <w:rPr>
        <w:rFonts w:hint="default" w:eastAsia="宋体"/>
        <w:sz w:val="32"/>
        <w:szCs w:val="32"/>
        <w:lang w:val="en-US" w:eastAsia="zh-CN"/>
      </w:rPr>
    </w:pPr>
    <w:r>
      <w:rPr>
        <w:sz w:val="3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3480435"/>
          <wp:effectExtent l="0" t="0" r="2540" b="0"/>
          <wp:wrapNone/>
          <wp:docPr id="187" name="WordPictureWatermark74283"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WordPictureWatermark74283"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32"/>
        <w:szCs w:val="32"/>
        <w:lang w:val="en-US" w:eastAsia="zh-CN"/>
      </w:rPr>
      <w:t>老会计，用心传递温度                 中级实务+精讲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23D9E"/>
    <w:multiLevelType w:val="singleLevel"/>
    <w:tmpl w:val="34423D9E"/>
    <w:lvl w:ilvl="0" w:tentative="0">
      <w:start w:val="2"/>
      <w:numFmt w:val="chineseCounting"/>
      <w:suff w:val="nothing"/>
      <w:lvlText w:val="第%1节　"/>
      <w:lvlJc w:val="left"/>
      <w:rPr>
        <w:rFonts w:hint="eastAsia"/>
      </w:rPr>
    </w:lvl>
  </w:abstractNum>
  <w:abstractNum w:abstractNumId="1">
    <w:nsid w:val="73702E86"/>
    <w:multiLevelType w:val="singleLevel"/>
    <w:tmpl w:val="73702E8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301E9"/>
    <w:rsid w:val="061A0DF1"/>
    <w:rsid w:val="233D0308"/>
    <w:rsid w:val="253A6826"/>
    <w:rsid w:val="29796A5A"/>
    <w:rsid w:val="36C6316F"/>
    <w:rsid w:val="59FA7C16"/>
    <w:rsid w:val="633301E9"/>
    <w:rsid w:val="7E64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2020-03-23T14:15:00Z</dcterms:created>
  <dc:creator>幸福久久</dc:creator>
  <cp:lastModifiedBy>专业会计培训-何老师</cp:lastModifiedBy>
  <dcterms:modified xsi:type="dcterms:W3CDTF">2020-03-30T02:55:24Z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